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BB" w:rsidRPr="001D03F2" w:rsidRDefault="00AF16F0" w:rsidP="000D4B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F81BD" w:themeColor="accent1"/>
          <w:kern w:val="36"/>
          <w:sz w:val="28"/>
          <w:szCs w:val="28"/>
        </w:rPr>
      </w:pPr>
      <w:r w:rsidRPr="001D03F2">
        <w:rPr>
          <w:rFonts w:ascii="Arial" w:eastAsia="Times New Roman" w:hAnsi="Arial" w:cs="Arial"/>
          <w:b/>
          <w:bCs/>
          <w:color w:val="4F81BD" w:themeColor="accent1"/>
          <w:kern w:val="36"/>
          <w:sz w:val="28"/>
          <w:szCs w:val="28"/>
        </w:rPr>
        <w:t>Урок литературного чтения  во 2 классе</w:t>
      </w:r>
    </w:p>
    <w:p w:rsidR="002A6671" w:rsidRPr="001D03F2" w:rsidRDefault="002A6671" w:rsidP="000D4B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F81BD" w:themeColor="accent1"/>
          <w:sz w:val="20"/>
          <w:szCs w:val="20"/>
        </w:rPr>
      </w:pPr>
      <w:r w:rsidRPr="001D03F2">
        <w:rPr>
          <w:rFonts w:ascii="Arial" w:eastAsia="Times New Roman" w:hAnsi="Arial" w:cs="Arial"/>
          <w:b/>
          <w:bCs/>
          <w:color w:val="4F81BD" w:themeColor="accent1"/>
          <w:kern w:val="36"/>
          <w:sz w:val="28"/>
          <w:szCs w:val="28"/>
        </w:rPr>
        <w:t>И.А. Крылов "Лебедь, Щука и Рак"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</w:rPr>
        <w:t>Цель:</w:t>
      </w:r>
    </w:p>
    <w:p w:rsidR="009503EE" w:rsidRDefault="009503EE" w:rsidP="009503E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7F56">
        <w:rPr>
          <w:rFonts w:ascii="Arial" w:eastAsia="Times New Roman" w:hAnsi="Arial" w:cs="Arial"/>
          <w:color w:val="000000"/>
          <w:sz w:val="20"/>
          <w:szCs w:val="20"/>
        </w:rPr>
        <w:t>познакомить со спецификой басни как жанра на примере произведений Крылова и Толстова;</w:t>
      </w:r>
    </w:p>
    <w:p w:rsidR="00FB2F8F" w:rsidRDefault="00FB2F8F" w:rsidP="00FB2F8F">
      <w:pPr>
        <w:pStyle w:val="a7"/>
        <w:numPr>
          <w:ilvl w:val="0"/>
          <w:numId w:val="33"/>
        </w:numPr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познакомить с произведением И. А. Крылова «Лебедь, Щука и Рак»</w:t>
      </w:r>
    </w:p>
    <w:p w:rsidR="00152939" w:rsidRPr="00517F56" w:rsidRDefault="00152939" w:rsidP="0015293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7F56">
        <w:rPr>
          <w:rFonts w:ascii="Arial" w:eastAsia="Times New Roman" w:hAnsi="Arial" w:cs="Arial"/>
          <w:color w:val="000000"/>
          <w:sz w:val="20"/>
          <w:szCs w:val="20"/>
        </w:rPr>
        <w:t>учить выделять общие признаки и отличительные особенности произведений;</w:t>
      </w:r>
    </w:p>
    <w:p w:rsidR="00152939" w:rsidRPr="00517F56" w:rsidRDefault="00152939" w:rsidP="0015293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7F56">
        <w:rPr>
          <w:rFonts w:ascii="Arial" w:eastAsia="Times New Roman" w:hAnsi="Arial" w:cs="Arial"/>
          <w:color w:val="000000"/>
          <w:sz w:val="20"/>
          <w:szCs w:val="20"/>
        </w:rPr>
        <w:t>работать над выразительным чтением басен, учить выделять мораль-поучение;</w:t>
      </w:r>
    </w:p>
    <w:p w:rsidR="00152939" w:rsidRPr="00517F56" w:rsidRDefault="00152939" w:rsidP="0015293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7F56">
        <w:rPr>
          <w:rFonts w:ascii="Arial" w:eastAsia="Times New Roman" w:hAnsi="Arial" w:cs="Arial"/>
          <w:color w:val="000000"/>
          <w:sz w:val="20"/>
          <w:szCs w:val="20"/>
        </w:rPr>
        <w:t>развивать речь учащихся, совершенствовать их читательский опыт, расширять словарный запас;</w:t>
      </w:r>
    </w:p>
    <w:p w:rsidR="00152939" w:rsidRPr="00517F56" w:rsidRDefault="00152939" w:rsidP="0015293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7F56">
        <w:rPr>
          <w:rFonts w:ascii="Arial" w:eastAsia="Times New Roman" w:hAnsi="Arial" w:cs="Arial"/>
          <w:color w:val="000000"/>
          <w:sz w:val="20"/>
          <w:szCs w:val="20"/>
        </w:rPr>
        <w:t>воспитывать на живом примере важные жизненные правила, нравственные качества.</w:t>
      </w:r>
    </w:p>
    <w:p w:rsidR="00FB2F8F" w:rsidRPr="00517F56" w:rsidRDefault="00FB2F8F" w:rsidP="009503E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503EE" w:rsidRPr="004B6156" w:rsidRDefault="009503EE" w:rsidP="000E78D0">
      <w:pPr>
        <w:pStyle w:val="a7"/>
        <w:rPr>
          <w:rFonts w:eastAsia="Times New Roman"/>
          <w:szCs w:val="20"/>
        </w:rPr>
      </w:pPr>
    </w:p>
    <w:p w:rsidR="002A6671" w:rsidRPr="00152939" w:rsidRDefault="002A6671" w:rsidP="000E78D0">
      <w:pPr>
        <w:pStyle w:val="a7"/>
        <w:rPr>
          <w:rFonts w:eastAsia="Times New Roman"/>
          <w:b/>
          <w:szCs w:val="20"/>
        </w:rPr>
      </w:pPr>
      <w:r w:rsidRPr="00152939">
        <w:rPr>
          <w:rFonts w:eastAsia="Times New Roman"/>
          <w:b/>
          <w:i/>
        </w:rPr>
        <w:t>Образовательные задачи</w:t>
      </w:r>
      <w:r w:rsidRPr="00152939">
        <w:rPr>
          <w:rFonts w:eastAsia="Times New Roman"/>
          <w:b/>
        </w:rPr>
        <w:t>: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Познакомить учащихся с произведением И. А. Крылова, расширять читательский кругозор детей.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Научить определять басню как жанр литературы по характерным признакам, находить мораль в произведении.</w:t>
      </w:r>
    </w:p>
    <w:p w:rsidR="002A6671" w:rsidRPr="00152939" w:rsidRDefault="002A6671" w:rsidP="000E78D0">
      <w:pPr>
        <w:pStyle w:val="a7"/>
        <w:rPr>
          <w:rFonts w:eastAsia="Times New Roman"/>
          <w:b/>
          <w:i/>
          <w:szCs w:val="20"/>
        </w:rPr>
      </w:pPr>
      <w:r w:rsidRPr="00152939">
        <w:rPr>
          <w:rFonts w:eastAsia="Times New Roman"/>
          <w:b/>
          <w:i/>
        </w:rPr>
        <w:t>Развивающие задачи: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Развивать навык правильного, осознанного, выразительного, беглого чтения.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Развивать произвольное внимание, речь, обогащать словарный запас детей.</w:t>
      </w:r>
    </w:p>
    <w:p w:rsidR="002A6671" w:rsidRPr="00152939" w:rsidRDefault="002A6671" w:rsidP="000E78D0">
      <w:pPr>
        <w:pStyle w:val="a7"/>
        <w:rPr>
          <w:rFonts w:eastAsia="Times New Roman"/>
          <w:b/>
          <w:i/>
          <w:szCs w:val="20"/>
        </w:rPr>
      </w:pPr>
      <w:r w:rsidRPr="00152939">
        <w:rPr>
          <w:rFonts w:eastAsia="Times New Roman"/>
          <w:b/>
          <w:i/>
        </w:rPr>
        <w:t>Воспитательные задачи: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Способствовать формированию понятия «действовать дружно»</w:t>
      </w:r>
    </w:p>
    <w:p w:rsidR="002A6671" w:rsidRPr="004B6156" w:rsidRDefault="002A6671" w:rsidP="000E78D0">
      <w:pPr>
        <w:pStyle w:val="a7"/>
        <w:rPr>
          <w:rFonts w:eastAsia="Times New Roman"/>
          <w:szCs w:val="20"/>
        </w:rPr>
      </w:pPr>
      <w:r w:rsidRPr="004B6156">
        <w:rPr>
          <w:rFonts w:eastAsia="Times New Roman"/>
          <w:szCs w:val="20"/>
        </w:rPr>
        <w:t>Содействовать формированию культуры диалога на уроке.</w:t>
      </w:r>
    </w:p>
    <w:p w:rsidR="002A6671" w:rsidRPr="000D4BDB" w:rsidRDefault="002A6671" w:rsidP="000E78D0">
      <w:pPr>
        <w:pStyle w:val="a7"/>
        <w:rPr>
          <w:rFonts w:eastAsia="Times New Roman"/>
          <w:szCs w:val="20"/>
        </w:rPr>
      </w:pPr>
    </w:p>
    <w:p w:rsidR="000D4BDB" w:rsidRPr="000D4BDB" w:rsidRDefault="000D4BDB" w:rsidP="000D4B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293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ОБОРУДОВАНИЕ.</w:t>
      </w:r>
      <w:r w:rsidR="000E78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BDB">
        <w:rPr>
          <w:rFonts w:ascii="Arial" w:eastAsia="Times New Roman" w:hAnsi="Arial" w:cs="Arial"/>
          <w:color w:val="000000"/>
          <w:sz w:val="20"/>
          <w:szCs w:val="20"/>
        </w:rPr>
        <w:t xml:space="preserve">Учебник “Литературное чтение” для 2 класса начальной </w:t>
      </w:r>
      <w:r w:rsidR="0020684B">
        <w:rPr>
          <w:rFonts w:ascii="Arial" w:eastAsia="Times New Roman" w:hAnsi="Arial" w:cs="Arial"/>
          <w:color w:val="000000"/>
          <w:sz w:val="20"/>
          <w:szCs w:val="20"/>
        </w:rPr>
        <w:t xml:space="preserve">школы, </w:t>
      </w:r>
      <w:proofErr w:type="spellStart"/>
      <w:r w:rsidR="0020684B">
        <w:rPr>
          <w:rFonts w:ascii="Arial" w:eastAsia="Times New Roman" w:hAnsi="Arial" w:cs="Arial"/>
          <w:color w:val="000000"/>
          <w:sz w:val="20"/>
          <w:szCs w:val="20"/>
        </w:rPr>
        <w:t>составительЛ.А</w:t>
      </w:r>
      <w:proofErr w:type="spellEnd"/>
      <w:r w:rsidR="0020684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20684B">
        <w:rPr>
          <w:rFonts w:ascii="Arial" w:eastAsia="Times New Roman" w:hAnsi="Arial" w:cs="Arial"/>
          <w:color w:val="000000"/>
          <w:sz w:val="20"/>
          <w:szCs w:val="20"/>
        </w:rPr>
        <w:t>Ефросинина</w:t>
      </w:r>
      <w:proofErr w:type="spellEnd"/>
      <w:proofErr w:type="gramStart"/>
      <w:r w:rsidR="0020684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BDB">
        <w:rPr>
          <w:rFonts w:ascii="Arial" w:eastAsia="Times New Roman" w:hAnsi="Arial" w:cs="Arial"/>
          <w:color w:val="000000"/>
          <w:sz w:val="20"/>
          <w:szCs w:val="20"/>
        </w:rPr>
        <w:t>;</w:t>
      </w:r>
      <w:proofErr w:type="gramEnd"/>
      <w:r w:rsidRPr="000D4BDB">
        <w:rPr>
          <w:rFonts w:ascii="Arial" w:eastAsia="Times New Roman" w:hAnsi="Arial" w:cs="Arial"/>
          <w:color w:val="000000"/>
          <w:sz w:val="20"/>
          <w:szCs w:val="20"/>
        </w:rPr>
        <w:t xml:space="preserve"> портрет И.А.Крылова; презентация к уроку; выставка книг с баснями И.А.Крылова.</w:t>
      </w:r>
    </w:p>
    <w:p w:rsidR="000D4BDB" w:rsidRPr="000E78D0" w:rsidRDefault="000D4BDB" w:rsidP="000D4BDB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0E78D0">
        <w:rPr>
          <w:rFonts w:ascii="Arial" w:eastAsia="Times New Roman" w:hAnsi="Arial" w:cs="Arial"/>
          <w:b/>
          <w:bCs/>
        </w:rPr>
        <w:t>ХОД УРОКА</w:t>
      </w:r>
    </w:p>
    <w:p w:rsidR="009755BB" w:rsidRPr="00152939" w:rsidRDefault="009755BB" w:rsidP="00B168DD">
      <w:pPr>
        <w:pStyle w:val="a7"/>
        <w:rPr>
          <w:b/>
        </w:rPr>
      </w:pPr>
      <w:r w:rsidRPr="00152939">
        <w:rPr>
          <w:b/>
        </w:rPr>
        <w:t>1.Организационный момент. Формирование рабочего настроя на предстоящий урок. Развитие речи.</w:t>
      </w:r>
    </w:p>
    <w:p w:rsidR="009755BB" w:rsidRPr="00B168DD" w:rsidRDefault="009755BB" w:rsidP="00B168DD">
      <w:pPr>
        <w:pStyle w:val="a7"/>
      </w:pPr>
    </w:p>
    <w:p w:rsidR="009755BB" w:rsidRPr="00B168DD" w:rsidRDefault="009755BB" w:rsidP="00B168DD">
      <w:pPr>
        <w:pStyle w:val="a7"/>
      </w:pPr>
      <w:r w:rsidRPr="00B450EE">
        <w:rPr>
          <w:b/>
          <w:i/>
        </w:rPr>
        <w:t>Поставленные задачи:</w:t>
      </w:r>
      <w:r w:rsidRPr="00B168DD">
        <w:rPr>
          <w:i/>
        </w:rPr>
        <w:t xml:space="preserve"> </w:t>
      </w:r>
      <w:r w:rsidRPr="00B168DD">
        <w:t xml:space="preserve"> - организовать внимание школьников, создать рабочую атмосферу урока; обогащать речь.</w:t>
      </w:r>
    </w:p>
    <w:p w:rsidR="009755BB" w:rsidRPr="00B168DD" w:rsidRDefault="009755BB" w:rsidP="00B168DD">
      <w:pPr>
        <w:pStyle w:val="a7"/>
      </w:pPr>
      <w:r w:rsidRPr="00B450EE">
        <w:rPr>
          <w:b/>
          <w:i/>
        </w:rPr>
        <w:t>Ожидаемый результат</w:t>
      </w:r>
      <w:r w:rsidRPr="00B450EE">
        <w:rPr>
          <w:b/>
        </w:rPr>
        <w:t>:</w:t>
      </w:r>
      <w:r w:rsidRPr="00B168DD">
        <w:t xml:space="preserve"> - быстрое включение учащихся в рабочий ритм урока после прошедшей перемены; повторение скороговорок.</w:t>
      </w:r>
    </w:p>
    <w:p w:rsidR="009755BB" w:rsidRPr="00B450EE" w:rsidRDefault="009755BB" w:rsidP="00B168DD">
      <w:pPr>
        <w:pStyle w:val="a7"/>
        <w:rPr>
          <w:b/>
          <w:i/>
        </w:rPr>
      </w:pPr>
      <w:r w:rsidRPr="00B450EE">
        <w:rPr>
          <w:b/>
          <w:i/>
        </w:rPr>
        <w:t>Действия педагога и учащихся.</w:t>
      </w:r>
    </w:p>
    <w:p w:rsidR="009755BB" w:rsidRPr="00B168DD" w:rsidRDefault="009755BB" w:rsidP="00B168DD">
      <w:pPr>
        <w:pStyle w:val="a7"/>
        <w:rPr>
          <w:i/>
        </w:rPr>
      </w:pPr>
      <w:r w:rsidRPr="00B168DD">
        <w:t xml:space="preserve">Закончилась перемена. Позвенел звонок на урок. Дети стоят у парт. Перед тем, как им сесть, учитель </w:t>
      </w:r>
      <w:r w:rsidRPr="00B168DD">
        <w:rPr>
          <w:i/>
        </w:rPr>
        <w:t xml:space="preserve"> </w:t>
      </w:r>
      <w:r w:rsidRPr="00B168DD">
        <w:t>настраивает учащихся на быстрое включение  в деловой ритм, проводит устную работу по развитию речи.</w:t>
      </w:r>
    </w:p>
    <w:p w:rsidR="009755BB" w:rsidRPr="00B450EE" w:rsidRDefault="009755BB" w:rsidP="00B168DD">
      <w:pPr>
        <w:pStyle w:val="a7"/>
        <w:rPr>
          <w:b/>
          <w:i/>
        </w:rPr>
      </w:pPr>
      <w:r w:rsidRPr="00B450EE">
        <w:rPr>
          <w:b/>
          <w:i/>
        </w:rPr>
        <w:t xml:space="preserve">Учитель и дети хором: </w:t>
      </w:r>
    </w:p>
    <w:p w:rsidR="009755BB" w:rsidRPr="00B168DD" w:rsidRDefault="009755BB" w:rsidP="00B168DD">
      <w:pPr>
        <w:pStyle w:val="a7"/>
      </w:pPr>
      <w:r w:rsidRPr="00B168DD">
        <w:rPr>
          <w:i/>
        </w:rPr>
        <w:t xml:space="preserve">- </w:t>
      </w:r>
      <w:r w:rsidRPr="00B168DD">
        <w:t>Прозвенел звонок, начинается урок!</w:t>
      </w:r>
    </w:p>
    <w:p w:rsidR="009755BB" w:rsidRPr="00B168DD" w:rsidRDefault="009755BB" w:rsidP="00B168DD">
      <w:pPr>
        <w:pStyle w:val="a7"/>
      </w:pPr>
      <w:r w:rsidRPr="00B168DD">
        <w:t>Так что время не теряем</w:t>
      </w:r>
    </w:p>
    <w:p w:rsidR="0020684B" w:rsidRPr="00B168DD" w:rsidRDefault="009755BB" w:rsidP="00B168DD">
      <w:pPr>
        <w:pStyle w:val="a7"/>
      </w:pPr>
      <w:r w:rsidRPr="00B168DD">
        <w:t>И работать начинаем.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Сейчас урок чтения. А чтение – (дети хором) лучшее учение. Садитесь.</w:t>
      </w:r>
    </w:p>
    <w:p w:rsidR="0020684B" w:rsidRPr="00B168DD" w:rsidRDefault="0020684B" w:rsidP="00B168DD">
      <w:pPr>
        <w:rPr>
          <w:rFonts w:eastAsia="Times New Roman"/>
        </w:rPr>
      </w:pPr>
      <w:r w:rsidRPr="00B168DD">
        <w:rPr>
          <w:rFonts w:eastAsia="Times New Roman"/>
        </w:rPr>
        <w:t>II. Проверка домашнего задания.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На доске: “Живой цветок” (</w:t>
      </w:r>
      <w:hyperlink r:id="rId5" w:history="1">
        <w:r w:rsidRPr="00B168DD">
          <w:rPr>
            <w:rFonts w:eastAsia="Times New Roman"/>
            <w:u w:val="single"/>
          </w:rPr>
          <w:t>Приложение 4</w:t>
        </w:r>
      </w:hyperlink>
      <w:r w:rsidRPr="00B168DD">
        <w:rPr>
          <w:rFonts w:eastAsia="Times New Roman"/>
        </w:rPr>
        <w:t>)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О каком лепестке живого цветка русского народа шла речь на прошлом уроке? (скороговорки)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lastRenderedPageBreak/>
        <w:t xml:space="preserve">– Что же такое скороговорка? </w:t>
      </w:r>
      <w:proofErr w:type="gramStart"/>
      <w:r w:rsidRPr="00B168DD">
        <w:rPr>
          <w:rFonts w:eastAsia="Times New Roman"/>
        </w:rPr>
        <w:t>(Скороговорка – это словесная забава, быстрая речь.</w:t>
      </w:r>
      <w:proofErr w:type="gramEnd"/>
      <w:r w:rsidRPr="00B168DD">
        <w:rPr>
          <w:rFonts w:eastAsia="Times New Roman"/>
        </w:rPr>
        <w:t xml:space="preserve"> </w:t>
      </w:r>
      <w:proofErr w:type="gramStart"/>
      <w:r w:rsidRPr="00B168DD">
        <w:rPr>
          <w:rFonts w:eastAsia="Times New Roman"/>
        </w:rPr>
        <w:t>Скороговорку нужно говорить скоро, чётко и не путать слова)</w:t>
      </w:r>
      <w:proofErr w:type="gramEnd"/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Какие вы приготовили скороговорки?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А сейчас прочитаем скороговорку на доске медленно. (</w:t>
      </w:r>
      <w:hyperlink r:id="rId6" w:history="1">
        <w:r w:rsidRPr="00B168DD">
          <w:rPr>
            <w:rFonts w:eastAsia="Times New Roman"/>
            <w:u w:val="single"/>
          </w:rPr>
          <w:t>Приложение 5</w:t>
        </w:r>
      </w:hyperlink>
      <w:r w:rsidRPr="00B168DD">
        <w:rPr>
          <w:rFonts w:eastAsia="Times New Roman"/>
        </w:rPr>
        <w:t>)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А теперь прочитаем, выделяя голосом первое слово.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Второе.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Третье.</w:t>
      </w:r>
    </w:p>
    <w:p w:rsidR="0020684B" w:rsidRPr="00B168DD" w:rsidRDefault="0020684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Зачем же нам необходимо использовать в своей речи скороговорки?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  <w:i/>
        </w:rPr>
        <w:t>III. Сообщение темы урока</w:t>
      </w:r>
      <w:r w:rsidRPr="00B168DD">
        <w:rPr>
          <w:rFonts w:eastAsia="Times New Roman"/>
        </w:rPr>
        <w:t>.</w:t>
      </w:r>
    </w:p>
    <w:p w:rsidR="00AF16F0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Сегодня мы</w:t>
      </w:r>
      <w:r w:rsidR="00AF16F0" w:rsidRPr="00B168DD">
        <w:rPr>
          <w:rFonts w:eastAsia="Times New Roman"/>
        </w:rPr>
        <w:t xml:space="preserve"> будем исследователями.</w:t>
      </w:r>
    </w:p>
    <w:p w:rsidR="00AF16F0" w:rsidRPr="00B450EE" w:rsidRDefault="00AF16F0" w:rsidP="00B168DD">
      <w:pPr>
        <w:pStyle w:val="a7"/>
        <w:rPr>
          <w:rFonts w:eastAsia="Times New Roman"/>
          <w:b/>
          <w:i/>
        </w:rPr>
      </w:pPr>
      <w:r w:rsidRPr="00B450EE">
        <w:rPr>
          <w:rFonts w:eastAsia="Times New Roman"/>
          <w:b/>
          <w:i/>
        </w:rPr>
        <w:t>План исследования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1.Автор басни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2.Название.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3.Незнакомые слова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4.Назови героев и охарактеризуй их.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5</w:t>
      </w:r>
      <w:proofErr w:type="gramStart"/>
      <w:r w:rsidRPr="00B168DD">
        <w:rPr>
          <w:rFonts w:eastAsia="Times New Roman"/>
        </w:rPr>
        <w:t xml:space="preserve"> К</w:t>
      </w:r>
      <w:proofErr w:type="gramEnd"/>
      <w:r w:rsidRPr="00B168DD">
        <w:rPr>
          <w:rFonts w:eastAsia="Times New Roman"/>
        </w:rPr>
        <w:t xml:space="preserve">акое человеческое качество осмеяно 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6.Найди в басне мораль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7.Выразительное чтение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 Посмотрите на выставку книг, которую мы оформили к сегодняшнему уроку. Кто автор всех этих произведений.</w:t>
      </w:r>
    </w:p>
    <w:p w:rsidR="00AF16F0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Сформулируйте тему урока</w:t>
      </w:r>
    </w:p>
    <w:p w:rsidR="000D4BDB" w:rsidRPr="00B168DD" w:rsidRDefault="00AF16F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Дети. П</w:t>
      </w:r>
      <w:r w:rsidR="000D4BDB" w:rsidRPr="00B168DD">
        <w:rPr>
          <w:rFonts w:eastAsia="Times New Roman"/>
        </w:rPr>
        <w:t>ознакомимся с басней Ивана Андреевича Крылова. Давайте прочитаем эпиграф к уроку.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 1.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  <w:noProof/>
        </w:rPr>
        <w:drawing>
          <wp:inline distT="0" distB="0" distL="0" distR="0">
            <wp:extent cx="3200400" cy="4019550"/>
            <wp:effectExtent l="19050" t="0" r="0" b="0"/>
            <wp:docPr id="1" name="Рисунок 1" descr="http://festival.1september.ru/articles/594518/Image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518/Image37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ascii="Times New Roman" w:eastAsia="Times New Roman" w:hAnsi="Times New Roman" w:cs="Times New Roman"/>
          <w:i/>
          <w:iCs/>
        </w:rPr>
        <w:t>“Люблю, где случай есть, пороки пощипать…” И.А.Крылов.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Посмотрите на портрет писателя, каким он вам представляется по характеру. </w:t>
      </w:r>
      <w:r w:rsidRPr="00B168DD">
        <w:rPr>
          <w:rFonts w:ascii="Times New Roman" w:eastAsia="Times New Roman" w:hAnsi="Times New Roman" w:cs="Times New Roman"/>
          <w:i/>
          <w:iCs/>
        </w:rPr>
        <w:t>(Добрый, умный и т.д.)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Давайте проч</w:t>
      </w:r>
      <w:r w:rsidR="006B1B88" w:rsidRPr="00B168DD">
        <w:rPr>
          <w:rFonts w:eastAsia="Times New Roman"/>
        </w:rPr>
        <w:t>итаем текст  на слайде.</w:t>
      </w:r>
      <w:r w:rsidRPr="00B168DD">
        <w:rPr>
          <w:rFonts w:eastAsia="Times New Roman"/>
        </w:rPr>
        <w:t xml:space="preserve"> Что нового узнали о баснописце?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Каким он был человеком? </w:t>
      </w:r>
      <w:r w:rsidRPr="00B168DD">
        <w:rPr>
          <w:rFonts w:ascii="Times New Roman" w:eastAsia="Times New Roman" w:hAnsi="Times New Roman" w:cs="Times New Roman"/>
          <w:i/>
          <w:iCs/>
        </w:rPr>
        <w:t>(Трудолюбивым, любил учиться)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lastRenderedPageBreak/>
        <w:t>Что удивило вас в этом сообщении? </w:t>
      </w:r>
      <w:r w:rsidRPr="00B168DD">
        <w:rPr>
          <w:rFonts w:ascii="Times New Roman" w:eastAsia="Times New Roman" w:hAnsi="Times New Roman" w:cs="Times New Roman"/>
          <w:i/>
          <w:iCs/>
        </w:rPr>
        <w:t>(Начал учить греческий язык в пятьдесят лет и за два года овладел им в совершенстве)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Слайды 2-4.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V. Постановка цели урока.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Учитель. Что такое басня? </w:t>
      </w:r>
      <w:proofErr w:type="gramStart"/>
      <w:r w:rsidRPr="00B168DD">
        <w:rPr>
          <w:rFonts w:ascii="Times New Roman" w:eastAsia="Times New Roman" w:hAnsi="Times New Roman" w:cs="Times New Roman"/>
          <w:i/>
          <w:iCs/>
        </w:rPr>
        <w:t>(Небольшое произведение, написанное стихами или прозой, в котором высмеиваются недостатки людей – хитрость, жадность, глупость, лень и др. В баснях обычно действуют животные, в которых мы легко узнаем людей и их пороки.</w:t>
      </w:r>
      <w:proofErr w:type="gramEnd"/>
      <w:r w:rsidRPr="00B168D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B168DD">
        <w:rPr>
          <w:rFonts w:ascii="Times New Roman" w:eastAsia="Times New Roman" w:hAnsi="Times New Roman" w:cs="Times New Roman"/>
          <w:i/>
          <w:iCs/>
        </w:rPr>
        <w:t>Басня начинается или заканчивается моралью – выводом, поучением, в котором объясняется смысл басни)</w:t>
      </w:r>
      <w:proofErr w:type="gramEnd"/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Слайд 6.</w:t>
      </w:r>
    </w:p>
    <w:p w:rsidR="000D4BDB" w:rsidRPr="00B168DD" w:rsidRDefault="000D4BDB" w:rsidP="00214490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 На какой жанр литературы похожа басня? </w:t>
      </w:r>
      <w:r w:rsidRPr="00B168DD">
        <w:rPr>
          <w:rFonts w:ascii="Times New Roman" w:eastAsia="Times New Roman" w:hAnsi="Times New Roman" w:cs="Times New Roman"/>
          <w:i/>
          <w:iCs/>
        </w:rPr>
        <w:t>(На сказку)</w:t>
      </w:r>
    </w:p>
    <w:p w:rsidR="000D4BDB" w:rsidRPr="00B168DD" w:rsidRDefault="000D4BDB" w:rsidP="00214490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у них общего, чем отличаются?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Учитель. Прочитайте, что написано на слайде, только справа налево, так как подписывал свои басни И.А.Крылов</w:t>
      </w:r>
      <w:proofErr w:type="gramStart"/>
      <w:r w:rsidRPr="00B168DD">
        <w:rPr>
          <w:rFonts w:eastAsia="Times New Roman"/>
        </w:rPr>
        <w:t>.</w:t>
      </w:r>
      <w:r w:rsidRPr="00B168DD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Pr="00B168DD">
        <w:rPr>
          <w:rFonts w:ascii="Times New Roman" w:eastAsia="Times New Roman" w:hAnsi="Times New Roman" w:cs="Times New Roman"/>
          <w:i/>
          <w:iCs/>
        </w:rPr>
        <w:t>тренировка произвольного внимания)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КАР И АКУЩ, ЬДЕБЕЛ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Слайд 7.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ascii="Times New Roman" w:eastAsia="Times New Roman" w:hAnsi="Times New Roman" w:cs="Times New Roman"/>
          <w:i/>
          <w:iCs/>
        </w:rPr>
        <w:t>Ответы детей.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Учитель. Правильно, сегодня мы прочитаем басню И.А.Крылова “Лебедь, Щука и Рак”. Будем учиться находить в басне мораль-поучение.</w:t>
      </w:r>
    </w:p>
    <w:p w:rsidR="000D4BDB" w:rsidRPr="00B168DD" w:rsidRDefault="000D4BDB" w:rsidP="00B168DD">
      <w:pPr>
        <w:rPr>
          <w:rFonts w:eastAsia="Times New Roman"/>
        </w:rPr>
      </w:pPr>
      <w:r w:rsidRPr="00B168DD">
        <w:rPr>
          <w:rFonts w:eastAsia="Times New Roman"/>
        </w:rPr>
        <w:t>VI. Изучение нового материала.</w:t>
      </w:r>
    </w:p>
    <w:p w:rsidR="000D4BDB" w:rsidRPr="00620194" w:rsidRDefault="000D4BDB" w:rsidP="00B168DD">
      <w:pPr>
        <w:rPr>
          <w:rFonts w:eastAsia="Times New Roman"/>
          <w:b/>
        </w:rPr>
      </w:pPr>
      <w:r w:rsidRPr="00620194">
        <w:rPr>
          <w:rFonts w:eastAsia="Times New Roman"/>
          <w:b/>
        </w:rPr>
        <w:t>1. Актуализация знаний.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 8.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 Посмотрите на слайды. Что общего у всех этих животных? </w:t>
      </w:r>
      <w:r w:rsidR="00292A86" w:rsidRPr="00B168DD">
        <w:rPr>
          <w:rFonts w:ascii="Times New Roman" w:eastAsia="Times New Roman" w:hAnsi="Times New Roman" w:cs="Times New Roman"/>
          <w:i/>
          <w:iCs/>
        </w:rPr>
        <w:t>(Их жизнь связана  с  водой</w:t>
      </w:r>
      <w:r w:rsidRPr="00B168DD">
        <w:rPr>
          <w:rFonts w:ascii="Times New Roman" w:eastAsia="Times New Roman" w:hAnsi="Times New Roman" w:cs="Times New Roman"/>
          <w:i/>
          <w:iCs/>
        </w:rPr>
        <w:t>)</w:t>
      </w:r>
    </w:p>
    <w:p w:rsidR="000D4BDB" w:rsidRPr="00620194" w:rsidRDefault="000D4BDB" w:rsidP="00B168DD">
      <w:pPr>
        <w:pStyle w:val="a7"/>
        <w:rPr>
          <w:rFonts w:eastAsia="Times New Roman"/>
          <w:b/>
        </w:rPr>
      </w:pPr>
      <w:r w:rsidRPr="00620194">
        <w:rPr>
          <w:rFonts w:eastAsia="Times New Roman"/>
          <w:b/>
        </w:rPr>
        <w:t>2. Чтени</w:t>
      </w:r>
      <w:r w:rsidR="00292A86" w:rsidRPr="00620194">
        <w:rPr>
          <w:rFonts w:eastAsia="Times New Roman"/>
          <w:b/>
        </w:rPr>
        <w:t>е басни учителем наизусть</w:t>
      </w:r>
    </w:p>
    <w:p w:rsidR="000D4BDB" w:rsidRPr="00620194" w:rsidRDefault="000D4BDB" w:rsidP="00B168DD">
      <w:pPr>
        <w:pStyle w:val="a7"/>
        <w:rPr>
          <w:rFonts w:eastAsia="Times New Roman"/>
          <w:b/>
        </w:rPr>
      </w:pPr>
      <w:r w:rsidRPr="00620194">
        <w:rPr>
          <w:rFonts w:eastAsia="Times New Roman"/>
          <w:b/>
        </w:rPr>
        <w:t>3. Первичная проверка понимания прочитанного.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Понравилась ли вам басня?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заставило вас улыбнуться? </w:t>
      </w:r>
      <w:r w:rsidRPr="00B168DD">
        <w:rPr>
          <w:rFonts w:ascii="Times New Roman" w:eastAsia="Times New Roman" w:hAnsi="Times New Roman" w:cs="Times New Roman"/>
          <w:i/>
          <w:iCs/>
        </w:rPr>
        <w:t>(Герои не смогли сдвинуть воз)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Каким был ваш смех? </w:t>
      </w:r>
      <w:r w:rsidRPr="00B168DD">
        <w:rPr>
          <w:rFonts w:ascii="Times New Roman" w:eastAsia="Times New Roman" w:hAnsi="Times New Roman" w:cs="Times New Roman"/>
          <w:i/>
          <w:iCs/>
        </w:rPr>
        <w:t>(Добрым, не злым)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узнали из басни? Какое событие описывает Крылов?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Есть ли незнакомые слова в басне? Объясните их значение.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ascii="Times New Roman" w:eastAsia="Times New Roman" w:hAnsi="Times New Roman" w:cs="Times New Roman"/>
          <w:i/>
          <w:iCs/>
        </w:rPr>
        <w:t>(Лад, поклажа, воз, впряглись, ныне).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 9.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Лад – </w:t>
      </w:r>
      <w:proofErr w:type="gramStart"/>
      <w:r w:rsidRPr="00B168DD">
        <w:rPr>
          <w:rFonts w:eastAsia="Times New Roman"/>
        </w:rPr>
        <w:t>действовать совместно, не расходясь</w:t>
      </w:r>
      <w:proofErr w:type="gramEnd"/>
      <w:r w:rsidRPr="00B168DD">
        <w:rPr>
          <w:rFonts w:eastAsia="Times New Roman"/>
        </w:rPr>
        <w:t>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Мука – сильное физическое или нравственное страдание.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Поклажа – уложенные для перевозки вещи, груз, багаж.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Воз – повозка или сани с кладью.</w:t>
      </w:r>
    </w:p>
    <w:p w:rsidR="00850F5B" w:rsidRPr="00B168DD" w:rsidRDefault="00850F5B" w:rsidP="00B168DD">
      <w:pPr>
        <w:rPr>
          <w:rFonts w:eastAsia="Times New Roman"/>
        </w:rPr>
      </w:pPr>
      <w:r w:rsidRPr="00B168DD">
        <w:rPr>
          <w:rFonts w:eastAsia="Times New Roman"/>
        </w:rPr>
        <w:t>Ныне – теперь, в настоящее время.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Объясните выражение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«Из кожи лезут вон» – усердствовать, стараться изо всех сил.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Оправдались ли наши предположения?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Почему же «воз и ныне там»?</w:t>
      </w:r>
    </w:p>
    <w:p w:rsidR="00850F5B" w:rsidRPr="00620194" w:rsidRDefault="00850F5B" w:rsidP="00B168DD">
      <w:pPr>
        <w:rPr>
          <w:rFonts w:eastAsia="Times New Roman"/>
          <w:b/>
        </w:rPr>
      </w:pPr>
      <w:r w:rsidRPr="00620194">
        <w:rPr>
          <w:rFonts w:eastAsia="Times New Roman"/>
          <w:b/>
        </w:rPr>
        <w:t>4. Выявление жанра произведения.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же я прочитала: стихотворение, сказку или что-то другое?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Назовите признаки стихотворения (рифма)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lastRenderedPageBreak/>
        <w:t>Докажите, что события, о которых вы узнали, могли произойти в сказке (герои – животные)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Это не стихотворение и не сказка, а как назвать? (вывешиваю слово БАСНЯ)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Попробуйте объяснить, что такое басня.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Сравните свои мысли с объяснением в учебнике “Литературное чтение”, стр. 49.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Итак (на доске таблица):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620194">
        <w:rPr>
          <w:rFonts w:eastAsia="Times New Roman"/>
          <w:b/>
        </w:rPr>
        <w:t>Басня</w:t>
      </w:r>
      <w:r w:rsidRPr="00B168DD">
        <w:rPr>
          <w:rFonts w:eastAsia="Times New Roman"/>
        </w:rPr>
        <w:t xml:space="preserve"> – краткое</w:t>
      </w:r>
      <w:r w:rsidRPr="00B168DD">
        <w:rPr>
          <w:rFonts w:eastAsia="Times New Roman"/>
        </w:rPr>
        <w:br/>
        <w:t>иносказательное</w:t>
      </w:r>
      <w:r w:rsidRPr="00B168DD">
        <w:rPr>
          <w:rFonts w:eastAsia="Times New Roman"/>
        </w:rPr>
        <w:br/>
        <w:t>стихотворение.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Прочитайте первые три строчки басни и попробуйте их объяснить.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Подумайте, похожи ли они на пословицу? Чем? (</w:t>
      </w:r>
      <w:proofErr w:type="gramStart"/>
      <w:r w:rsidRPr="00B168DD">
        <w:rPr>
          <w:rFonts w:eastAsia="Times New Roman"/>
        </w:rPr>
        <w:t>похожи</w:t>
      </w:r>
      <w:proofErr w:type="gramEnd"/>
      <w:r w:rsidRPr="00B168DD">
        <w:rPr>
          <w:rFonts w:eastAsia="Times New Roman"/>
        </w:rPr>
        <w:t>, как и пословица содержат поучительный смысл)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Эти слова учит, наставляют. Это МОРАЛЬ басни или поучение. Она может быть в начале или в конце басни, значит,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Басня – поучительное краткое иносказательное стихотворение.</w:t>
      </w:r>
    </w:p>
    <w:p w:rsidR="00850F5B" w:rsidRPr="00620194" w:rsidRDefault="00850F5B" w:rsidP="00B168DD">
      <w:pPr>
        <w:rPr>
          <w:rFonts w:eastAsia="Times New Roman"/>
          <w:b/>
        </w:rPr>
      </w:pPr>
      <w:r w:rsidRPr="00620194">
        <w:rPr>
          <w:rFonts w:eastAsia="Times New Roman"/>
          <w:b/>
        </w:rPr>
        <w:t>5. Составление модели.</w:t>
      </w:r>
    </w:p>
    <w:p w:rsidR="00850F5B" w:rsidRPr="00B168DD" w:rsidRDefault="00850F5B" w:rsidP="00B168DD">
      <w:pPr>
        <w:rPr>
          <w:rFonts w:eastAsia="Times New Roman"/>
        </w:rPr>
      </w:pPr>
      <w:r w:rsidRPr="00B168DD">
        <w:rPr>
          <w:rFonts w:eastAsia="Times New Roman"/>
        </w:rPr>
        <w:t>Откройте карточки-помощницы и определите, как мы обозначим новый жанр – басня. (Один у доски моделирует обложку)</w:t>
      </w:r>
    </w:p>
    <w:p w:rsidR="00AF16F0" w:rsidRPr="00B168DD" w:rsidRDefault="00AF16F0" w:rsidP="00B168DD">
      <w:pPr>
        <w:rPr>
          <w:rFonts w:eastAsia="Times New Roman"/>
        </w:rPr>
      </w:pPr>
    </w:p>
    <w:p w:rsidR="00850F5B" w:rsidRPr="00B168DD" w:rsidRDefault="00850F5B" w:rsidP="00B168DD">
      <w:pPr>
        <w:rPr>
          <w:rFonts w:eastAsia="Times New Roman"/>
        </w:rPr>
      </w:pPr>
      <w:r w:rsidRPr="00B168DD">
        <w:rPr>
          <w:rFonts w:eastAsia="Times New Roman"/>
          <w:noProof/>
        </w:rPr>
        <w:drawing>
          <wp:inline distT="0" distB="0" distL="0" distR="0">
            <wp:extent cx="2085975" cy="2857500"/>
            <wp:effectExtent l="19050" t="0" r="9525" b="0"/>
            <wp:docPr id="2" name="Рисунок 2" descr="http://festival.1september.ru/articles/5730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3054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 жанру – басня, тема – животные, значит, треугольник коричневого цвета.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Кого подразумевает автор под образами животных?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Какие пороки высмеивает автор?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Чтение басни учениками, работа над конкретным содержанием.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Есть ли в басне слово, которое подсказывает, что воз они могли бы сдвинуть с места и свезти? (Товарищи)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Чего же им не хватило? (Согласия)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Прочитайте об этом.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Рабочая тетрадь № 1 “Литературное чтение”, стр. 22, вопрос № 2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Укажи стрелочкой близкие по смыслу слова к слову СОГЛАСИЕ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А как вы понимаете слово ЛАД</w:t>
      </w:r>
      <w:proofErr w:type="gramStart"/>
      <w:r w:rsidRPr="00B168DD">
        <w:rPr>
          <w:rFonts w:eastAsia="Times New Roman"/>
        </w:rPr>
        <w:t>.(</w:t>
      </w:r>
      <w:proofErr w:type="gramEnd"/>
      <w:r w:rsidRPr="00B168DD">
        <w:rPr>
          <w:rFonts w:eastAsia="Times New Roman"/>
        </w:rPr>
        <w:t>Карточка с этим словом вывешивается на доску)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Прочитайте в учебнике объяснение этого слова.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О каком же событии рассказал Крылов? (“Однажды Лебедь, Рак и Щука везти с поклажей воз взялись”)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Как вы понимаете слово ПОКЛАЖА? (Карточка с </w:t>
      </w:r>
      <w:proofErr w:type="gramStart"/>
      <w:r w:rsidRPr="00B168DD">
        <w:rPr>
          <w:rFonts w:eastAsia="Times New Roman"/>
        </w:rPr>
        <w:t>этим</w:t>
      </w:r>
      <w:proofErr w:type="gramEnd"/>
      <w:r w:rsidRPr="00B168DD">
        <w:rPr>
          <w:rFonts w:eastAsia="Times New Roman"/>
        </w:rPr>
        <w:t xml:space="preserve"> словом вывешивается на доску)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lastRenderedPageBreak/>
        <w:t>Прочитайте в учебнике объяснение этого слова и проверьте своё мнение.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Назовите героев басни, запишите их в тетрадь (вопрос № 1).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Прочитайте слово, которое помогает увидеть образ лебедя в басне (“Лебедь </w:t>
      </w:r>
      <w:r w:rsidRPr="00B168DD">
        <w:rPr>
          <w:rFonts w:eastAsia="Times New Roman"/>
          <w:u w:val="single"/>
        </w:rPr>
        <w:t>рвётся</w:t>
      </w:r>
      <w:r w:rsidRPr="00B168DD">
        <w:rPr>
          <w:rFonts w:eastAsia="Times New Roman"/>
        </w:rPr>
        <w:t> в облака</w:t>
      </w:r>
      <w:proofErr w:type="gramStart"/>
      <w:r w:rsidRPr="00B168DD">
        <w:rPr>
          <w:rFonts w:eastAsia="Times New Roman"/>
        </w:rPr>
        <w:t xml:space="preserve">.” </w:t>
      </w:r>
      <w:proofErr w:type="gramEnd"/>
      <w:r w:rsidRPr="00B168DD">
        <w:rPr>
          <w:rFonts w:eastAsia="Times New Roman"/>
        </w:rPr>
        <w:t>Он стремительный, упрямый)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А рак? </w:t>
      </w:r>
      <w:proofErr w:type="gramStart"/>
      <w:r w:rsidRPr="00B168DD">
        <w:rPr>
          <w:rFonts w:eastAsia="Times New Roman"/>
        </w:rPr>
        <w:t>(“Рак </w:t>
      </w:r>
      <w:r w:rsidRPr="00B168DD">
        <w:rPr>
          <w:rFonts w:eastAsia="Times New Roman"/>
          <w:u w:val="single"/>
        </w:rPr>
        <w:t>пятится</w:t>
      </w:r>
      <w:r w:rsidRPr="00B168DD">
        <w:rPr>
          <w:rFonts w:eastAsia="Times New Roman"/>
        </w:rPr>
        <w:t> назад”.</w:t>
      </w:r>
      <w:proofErr w:type="gramEnd"/>
      <w:r w:rsidRPr="00B168DD">
        <w:rPr>
          <w:rFonts w:eastAsia="Times New Roman"/>
        </w:rPr>
        <w:t xml:space="preserve"> </w:t>
      </w:r>
      <w:proofErr w:type="gramStart"/>
      <w:r w:rsidRPr="00B168DD">
        <w:rPr>
          <w:rFonts w:eastAsia="Times New Roman"/>
        </w:rPr>
        <w:t>Он неторопливый, видит только свою дорогу)</w:t>
      </w:r>
      <w:proofErr w:type="gramEnd"/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Найдите и прочитайте слово, которое помогает увидеть образ щуки. </w:t>
      </w:r>
      <w:proofErr w:type="gramStart"/>
      <w:r w:rsidRPr="00B168DD">
        <w:rPr>
          <w:rFonts w:eastAsia="Times New Roman"/>
        </w:rPr>
        <w:t>(“Щука </w:t>
      </w:r>
      <w:r w:rsidRPr="00B168DD">
        <w:rPr>
          <w:rFonts w:eastAsia="Times New Roman"/>
          <w:u w:val="single"/>
        </w:rPr>
        <w:t>тянет</w:t>
      </w:r>
      <w:r w:rsidRPr="00B168DD">
        <w:rPr>
          <w:rFonts w:eastAsia="Times New Roman"/>
        </w:rPr>
        <w:t> в воду”.</w:t>
      </w:r>
      <w:proofErr w:type="gramEnd"/>
      <w:r w:rsidRPr="00B168DD">
        <w:rPr>
          <w:rFonts w:eastAsia="Times New Roman"/>
        </w:rPr>
        <w:t xml:space="preserve"> </w:t>
      </w:r>
      <w:proofErr w:type="gramStart"/>
      <w:r w:rsidRPr="00B168DD">
        <w:rPr>
          <w:rFonts w:eastAsia="Times New Roman"/>
        </w:rPr>
        <w:t>Она тоже делает </w:t>
      </w:r>
      <w:r w:rsidRPr="00B168DD">
        <w:rPr>
          <w:rFonts w:eastAsia="Times New Roman"/>
          <w:u w:val="single"/>
        </w:rPr>
        <w:t>своё</w:t>
      </w:r>
      <w:r w:rsidRPr="00B168DD">
        <w:rPr>
          <w:rFonts w:eastAsia="Times New Roman"/>
        </w:rPr>
        <w:t> дело)</w:t>
      </w:r>
      <w:proofErr w:type="gramEnd"/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Рабочая тетрадь стр. 22 вопрос № 4. Самостоятельно укажите стрелочкой, кто и что делает.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Найдите и прочитайте слова, которые помогают увидеть усердие животных. (“Из кожи лезут вон”)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 вы понимаете эти слова? (</w:t>
      </w:r>
      <w:proofErr w:type="gramStart"/>
      <w:r w:rsidRPr="00B168DD">
        <w:rPr>
          <w:rFonts w:eastAsia="Times New Roman"/>
        </w:rPr>
        <w:t>Значит</w:t>
      </w:r>
      <w:proofErr w:type="gramEnd"/>
      <w:r w:rsidRPr="00B168DD">
        <w:rPr>
          <w:rFonts w:eastAsia="Times New Roman"/>
        </w:rPr>
        <w:t xml:space="preserve"> прикладывают много усилий)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А есть ли результат? (Нет)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А как об этом сказал Крылов? (“А воз и ныне там”)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Это выражение из басни мы часто используем в своей речи, доже не задумываясь о его значении. Такие выражения называются КРЫЛАТЫМИ. А воз и ныне там – </w:t>
      </w:r>
      <w:proofErr w:type="gramStart"/>
      <w:r w:rsidRPr="00B168DD">
        <w:rPr>
          <w:rFonts w:eastAsia="Times New Roman"/>
        </w:rPr>
        <w:t>значит</w:t>
      </w:r>
      <w:proofErr w:type="gramEnd"/>
      <w:r w:rsidRPr="00B168DD">
        <w:rPr>
          <w:rFonts w:eastAsia="Times New Roman"/>
        </w:rPr>
        <w:t xml:space="preserve"> работа не двигается с места.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Какие же недостатки высмеивал Крылов? (Несогласованность действий)</w:t>
      </w:r>
    </w:p>
    <w:p w:rsidR="00850F5B" w:rsidRPr="00B168DD" w:rsidRDefault="00850F5B" w:rsidP="00B168DD">
      <w:pPr>
        <w:pStyle w:val="a7"/>
        <w:rPr>
          <w:rFonts w:eastAsia="Times New Roman"/>
        </w:rPr>
      </w:pP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VII. Физкультминутка.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Превратимся в одного из героев басни.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Лебеди летят,</w:t>
      </w:r>
      <w:r w:rsidRPr="00B168DD">
        <w:rPr>
          <w:rFonts w:eastAsia="Times New Roman"/>
        </w:rPr>
        <w:br/>
        <w:t>Крыльями машут.</w:t>
      </w:r>
      <w:r w:rsidRPr="00B168DD">
        <w:rPr>
          <w:rFonts w:eastAsia="Times New Roman"/>
        </w:rPr>
        <w:br/>
        <w:t>Спустились над водой,</w:t>
      </w:r>
      <w:r w:rsidRPr="00B168DD">
        <w:rPr>
          <w:rFonts w:eastAsia="Times New Roman"/>
        </w:rPr>
        <w:br/>
        <w:t>Качают головой.</w:t>
      </w:r>
      <w:r w:rsidRPr="00B168DD">
        <w:rPr>
          <w:rFonts w:eastAsia="Times New Roman"/>
        </w:rPr>
        <w:br/>
        <w:t>Гордо и прямо умеют держаться</w:t>
      </w:r>
      <w:proofErr w:type="gramStart"/>
      <w:r w:rsidRPr="00B168DD">
        <w:rPr>
          <w:rFonts w:eastAsia="Times New Roman"/>
        </w:rPr>
        <w:br/>
        <w:t>И</w:t>
      </w:r>
      <w:proofErr w:type="gramEnd"/>
      <w:r w:rsidRPr="00B168DD">
        <w:rPr>
          <w:rFonts w:eastAsia="Times New Roman"/>
        </w:rPr>
        <w:t xml:space="preserve"> тихо-тихо на воду садятся.</w:t>
      </w:r>
    </w:p>
    <w:p w:rsidR="00AF16F0" w:rsidRPr="00B168DD" w:rsidRDefault="00AF16F0" w:rsidP="00B168DD">
      <w:pPr>
        <w:pStyle w:val="a7"/>
        <w:rPr>
          <w:rFonts w:eastAsia="Times New Roman"/>
        </w:rPr>
      </w:pPr>
    </w:p>
    <w:p w:rsidR="00850F5B" w:rsidRPr="00620194" w:rsidRDefault="00850F5B" w:rsidP="00B168DD">
      <w:pPr>
        <w:pStyle w:val="a7"/>
        <w:rPr>
          <w:rFonts w:eastAsia="Times New Roman"/>
          <w:b/>
        </w:rPr>
      </w:pPr>
      <w:r w:rsidRPr="00620194">
        <w:rPr>
          <w:rFonts w:eastAsia="Times New Roman"/>
          <w:b/>
        </w:rPr>
        <w:t>6. Составление цепочки событий, использование “заместителей” (На доске)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  <w:noProof/>
        </w:rPr>
        <w:drawing>
          <wp:inline distT="0" distB="0" distL="0" distR="0">
            <wp:extent cx="4457700" cy="1857375"/>
            <wp:effectExtent l="19050" t="0" r="0" b="0"/>
            <wp:docPr id="3" name="Рисунок 3" descr="http://festival.1september.ru/articles/57305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3054/img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же доказывает нам эта схема? (Действия героев были несогласованными).</w:t>
      </w:r>
    </w:p>
    <w:p w:rsidR="00850F5B" w:rsidRPr="00B168DD" w:rsidRDefault="00850F5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 же следует читать басню? (</w:t>
      </w:r>
      <w:hyperlink r:id="rId10" w:history="1">
        <w:r w:rsidRPr="00B168DD">
          <w:rPr>
            <w:rFonts w:eastAsia="Times New Roman"/>
            <w:u w:val="single"/>
          </w:rPr>
          <w:t>Приложение 6</w:t>
        </w:r>
      </w:hyperlink>
      <w:r w:rsidRPr="00B168DD">
        <w:rPr>
          <w:rFonts w:eastAsia="Times New Roman"/>
        </w:rPr>
        <w:t>)</w:t>
      </w:r>
    </w:p>
    <w:p w:rsidR="00850F5B" w:rsidRPr="00620194" w:rsidRDefault="00850F5B" w:rsidP="00B168DD">
      <w:pPr>
        <w:pStyle w:val="a7"/>
        <w:rPr>
          <w:rFonts w:eastAsia="Times New Roman"/>
          <w:b/>
        </w:rPr>
      </w:pPr>
      <w:r w:rsidRPr="00620194">
        <w:rPr>
          <w:rFonts w:eastAsia="Times New Roman"/>
          <w:b/>
        </w:rPr>
        <w:t>7. Чтение басни вслух учениками (1-2 ученика)</w:t>
      </w:r>
    </w:p>
    <w:p w:rsidR="000D4BDB" w:rsidRPr="001D03F2" w:rsidRDefault="000D4BDB" w:rsidP="00B168DD">
      <w:pPr>
        <w:pStyle w:val="a7"/>
        <w:rPr>
          <w:rFonts w:eastAsia="Times New Roman"/>
          <w:b/>
        </w:rPr>
      </w:pPr>
      <w:r w:rsidRPr="001D03F2">
        <w:rPr>
          <w:rFonts w:eastAsia="Times New Roman"/>
          <w:b/>
        </w:rPr>
        <w:t xml:space="preserve">VIII. Закрепление </w:t>
      </w:r>
      <w:proofErr w:type="gramStart"/>
      <w:r w:rsidRPr="001D03F2">
        <w:rPr>
          <w:rFonts w:eastAsia="Times New Roman"/>
          <w:b/>
        </w:rPr>
        <w:t>изученного</w:t>
      </w:r>
      <w:proofErr w:type="gramEnd"/>
      <w:r w:rsidRPr="001D03F2">
        <w:rPr>
          <w:rFonts w:eastAsia="Times New Roman"/>
          <w:b/>
        </w:rPr>
        <w:t>.</w:t>
      </w:r>
    </w:p>
    <w:p w:rsidR="000D4BDB" w:rsidRPr="00F30028" w:rsidRDefault="000D4BDB" w:rsidP="00B168DD">
      <w:pPr>
        <w:pStyle w:val="a7"/>
        <w:rPr>
          <w:rFonts w:eastAsia="Times New Roman"/>
          <w:b/>
        </w:rPr>
      </w:pPr>
      <w:r w:rsidRPr="00F30028">
        <w:rPr>
          <w:rFonts w:eastAsia="Times New Roman"/>
          <w:b/>
        </w:rPr>
        <w:t>1. Выборочное чтение.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Прочитайте басню. Ответьте на вопросы словами из басни.</w:t>
      </w:r>
    </w:p>
    <w:p w:rsidR="000D4BDB" w:rsidRPr="00B168DD" w:rsidRDefault="000E78D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Слайд 9 </w:t>
      </w:r>
      <w:r w:rsidR="000D4BDB" w:rsidRPr="00B168DD">
        <w:rPr>
          <w:rFonts w:eastAsia="Times New Roman"/>
        </w:rPr>
        <w:t>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однажды задумали сделать Лебедь, Щука и Рак? (</w:t>
      </w:r>
      <w:r w:rsidRPr="00B168DD">
        <w:rPr>
          <w:rFonts w:ascii="Times New Roman" w:eastAsia="Times New Roman" w:hAnsi="Times New Roman" w:cs="Times New Roman"/>
          <w:i/>
          <w:iCs/>
        </w:rPr>
        <w:t>Однажды Лебедь, Рак да Щука везти с поклажей воз взялись.)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 они старались выполнить работу? </w:t>
      </w:r>
      <w:r w:rsidRPr="00B168DD">
        <w:rPr>
          <w:rFonts w:ascii="Times New Roman" w:eastAsia="Times New Roman" w:hAnsi="Times New Roman" w:cs="Times New Roman"/>
          <w:i/>
          <w:iCs/>
        </w:rPr>
        <w:t>(Из кожи лезут вон)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Получилась ли их затея? </w:t>
      </w:r>
      <w:r w:rsidRPr="00B168DD">
        <w:rPr>
          <w:rFonts w:ascii="Times New Roman" w:eastAsia="Times New Roman" w:hAnsi="Times New Roman" w:cs="Times New Roman"/>
          <w:i/>
          <w:iCs/>
        </w:rPr>
        <w:t>(А возу всё нет ходу)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Найдите слова, которые помогают увидеть образ каждого героя. </w:t>
      </w:r>
      <w:r w:rsidRPr="00B168DD">
        <w:rPr>
          <w:rFonts w:ascii="Times New Roman" w:eastAsia="Times New Roman" w:hAnsi="Times New Roman" w:cs="Times New Roman"/>
          <w:i/>
          <w:iCs/>
        </w:rPr>
        <w:t>(“Лебедь рвется в облака” – он стремительный, упрямый, быстрый; “Рак пятится назад” – он неповоротливый, нерасторопный, идет назад; “Щука тянет в воду” – настойчиво выполняет свое дело).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Есть ли в басне слова, которые подсказывают, что воз можно было бы свезти? </w:t>
      </w:r>
      <w:r w:rsidRPr="00B168DD">
        <w:rPr>
          <w:rFonts w:eastAsia="Times New Roman"/>
          <w:i/>
          <w:iCs/>
        </w:rPr>
        <w:t>(Товарищи, поклажа легка)</w:t>
      </w:r>
    </w:p>
    <w:p w:rsidR="000D4BDB" w:rsidRPr="00B168DD" w:rsidRDefault="000E78D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lastRenderedPageBreak/>
        <w:t>Слайд 10</w:t>
      </w:r>
      <w:r w:rsidR="000D4BDB" w:rsidRPr="00B168DD">
        <w:rPr>
          <w:rFonts w:eastAsia="Times New Roman"/>
        </w:rPr>
        <w:t>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 Посмотрите на следующий слайд и подумайте: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главного не сделали герои басни: не спели вместе; </w:t>
      </w:r>
      <w:r w:rsidRPr="00B168DD">
        <w:rPr>
          <w:rFonts w:ascii="Times New Roman" w:eastAsia="Times New Roman" w:hAnsi="Times New Roman" w:cs="Times New Roman"/>
          <w:i/>
          <w:iCs/>
        </w:rPr>
        <w:t>не договорились, как они будут действовать; </w:t>
      </w:r>
      <w:r w:rsidRPr="00B168DD">
        <w:rPr>
          <w:rFonts w:eastAsia="Times New Roman"/>
        </w:rPr>
        <w:t>не пригласили на помощь кого-то более сильного?</w:t>
      </w:r>
    </w:p>
    <w:p w:rsidR="000D4BDB" w:rsidRPr="00F30028" w:rsidRDefault="000D4BDB" w:rsidP="00B168DD">
      <w:pPr>
        <w:pStyle w:val="a7"/>
        <w:rPr>
          <w:rFonts w:eastAsia="Times New Roman"/>
          <w:b/>
        </w:rPr>
      </w:pPr>
      <w:r w:rsidRPr="00F30028">
        <w:rPr>
          <w:rFonts w:eastAsia="Times New Roman"/>
          <w:b/>
        </w:rPr>
        <w:t>2. Словарная работа.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Замените своими словами выражения из басни: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 12.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“Из кожи лезут вон” – </w:t>
      </w:r>
      <w:r w:rsidRPr="00B168DD">
        <w:rPr>
          <w:rFonts w:ascii="Times New Roman" w:eastAsia="Times New Roman" w:hAnsi="Times New Roman" w:cs="Times New Roman"/>
          <w:i/>
          <w:iCs/>
        </w:rPr>
        <w:t>очень стараются</w:t>
      </w:r>
      <w:r w:rsidRPr="00B168DD">
        <w:rPr>
          <w:rFonts w:eastAsia="Times New Roman"/>
        </w:rPr>
        <w:t>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“А воз и ныне там” – </w:t>
      </w:r>
      <w:r w:rsidRPr="00B168DD">
        <w:rPr>
          <w:rFonts w:ascii="Times New Roman" w:eastAsia="Times New Roman" w:hAnsi="Times New Roman" w:cs="Times New Roman"/>
          <w:i/>
          <w:iCs/>
        </w:rPr>
        <w:t>воз стоит на прежнем месте.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“А возу все нет ходу” – </w:t>
      </w:r>
      <w:r w:rsidRPr="00B168DD">
        <w:rPr>
          <w:rFonts w:ascii="Times New Roman" w:eastAsia="Times New Roman" w:hAnsi="Times New Roman" w:cs="Times New Roman"/>
          <w:i/>
          <w:iCs/>
        </w:rPr>
        <w:t>герои не сдвинули воз с места.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F30028">
        <w:rPr>
          <w:rFonts w:eastAsia="Times New Roman"/>
          <w:b/>
        </w:rPr>
        <w:t>3. Выразительное чтение басни</w:t>
      </w:r>
      <w:r w:rsidRPr="00B168DD">
        <w:rPr>
          <w:rFonts w:eastAsia="Times New Roman"/>
        </w:rPr>
        <w:t>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Давайте прочитаем басню выразительно.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 каким настроением вы будете читать басню?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Какое чувство вызывают у вас герои этой басни? (</w:t>
      </w:r>
      <w:r w:rsidRPr="00B168DD">
        <w:rPr>
          <w:rFonts w:ascii="Times New Roman" w:eastAsia="Times New Roman" w:hAnsi="Times New Roman" w:cs="Times New Roman"/>
          <w:i/>
          <w:iCs/>
        </w:rPr>
        <w:t>Сожаление, что друзья должны были договориться, как вместе свезти воз).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Как автор относится к своим героям? (</w:t>
      </w:r>
      <w:r w:rsidRPr="00B168DD">
        <w:rPr>
          <w:rFonts w:ascii="Times New Roman" w:eastAsia="Times New Roman" w:hAnsi="Times New Roman" w:cs="Times New Roman"/>
          <w:i/>
          <w:iCs/>
        </w:rPr>
        <w:t>Он сожалеет, что в товарищах нет согласья)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Для чего и зачем И.А.Крылов написал эту басню? (</w:t>
      </w:r>
      <w:r w:rsidRPr="00B168DD">
        <w:rPr>
          <w:rFonts w:ascii="Times New Roman" w:eastAsia="Times New Roman" w:hAnsi="Times New Roman" w:cs="Times New Roman"/>
          <w:i/>
          <w:iCs/>
        </w:rPr>
        <w:t>Баснописец подсказывает нам, как нужно поступить в этой ситуации; учит видеть недостатки, учиться на чужих ошибках)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 xml:space="preserve"> Работа над моралью басни.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Давайте найдем мораль – поучение, т.е. главную мысль басни. </w:t>
      </w:r>
      <w:r w:rsidRPr="00B168DD">
        <w:rPr>
          <w:rFonts w:ascii="Times New Roman" w:eastAsia="Times New Roman" w:hAnsi="Times New Roman" w:cs="Times New Roman"/>
          <w:i/>
          <w:iCs/>
        </w:rPr>
        <w:t>(Когда в товарищах согласья нет, на лад их дело не пойдет)</w:t>
      </w:r>
    </w:p>
    <w:p w:rsidR="000D4BDB" w:rsidRPr="00B168DD" w:rsidRDefault="000E78D0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 11</w:t>
      </w:r>
      <w:r w:rsidR="000D4BDB" w:rsidRPr="00B168DD">
        <w:rPr>
          <w:rFonts w:eastAsia="Times New Roman"/>
        </w:rPr>
        <w:t>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Посмотрите на слайд, скажите, какое выражение из басни стало крылатым?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Да только воз и ныне там.</w:t>
      </w:r>
    </w:p>
    <w:p w:rsidR="000D4BDB" w:rsidRPr="00B168DD" w:rsidRDefault="000D4BDB" w:rsidP="00B168DD">
      <w:pPr>
        <w:pStyle w:val="a7"/>
        <w:rPr>
          <w:rFonts w:ascii="Times New Roman" w:eastAsia="Times New Roman" w:hAnsi="Times New Roman" w:cs="Times New Roman"/>
          <w:i/>
          <w:iCs/>
        </w:rPr>
      </w:pPr>
      <w:r w:rsidRPr="00B168DD">
        <w:rPr>
          <w:rFonts w:eastAsia="Times New Roman"/>
        </w:rPr>
        <w:t>Учитель. Когда так говорят? </w:t>
      </w:r>
      <w:r w:rsidRPr="00B168DD">
        <w:rPr>
          <w:rFonts w:ascii="Times New Roman" w:eastAsia="Times New Roman" w:hAnsi="Times New Roman" w:cs="Times New Roman"/>
          <w:i/>
          <w:iCs/>
        </w:rPr>
        <w:t>(Ответы детей)</w:t>
      </w:r>
    </w:p>
    <w:p w:rsidR="00572668" w:rsidRPr="001D03F2" w:rsidRDefault="00572668" w:rsidP="00B168DD">
      <w:pPr>
        <w:pStyle w:val="a7"/>
        <w:rPr>
          <w:rFonts w:eastAsia="Times New Roman"/>
          <w:b/>
        </w:rPr>
      </w:pPr>
      <w:r w:rsidRPr="001D03F2">
        <w:rPr>
          <w:rFonts w:eastAsia="Times New Roman"/>
          <w:b/>
        </w:rPr>
        <w:t>4. Анализ произведения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Чтение за учителем.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Случайно ли подобрал И.А. Крылов именно этих героев?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(Нет, у всех у них жизнь связана с водой, поэтому должны быть друзьями)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Какие слова помогают увидеть образ каждого героя?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«Лебедь рвётся в облака» – он стремительный, упрямый, быстрый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«Рак пятится назад» – неповоротливый, нерасторопный, идёт назад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«Щука тянет в воду» – упрямая, только своё дело знает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Чтение по рядам: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1ряд – 1-3 строчки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2 ряд – 4-7 строчки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3 ряд – 8-13 строчки.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Возможно, ли было им сдвинуть воз с места? Прочитайте в тексте слова, которые подсказывают, что воз, можно было свезти. («Поклажа бы для них казалась и легка…»)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Почему же «воз и ныне там»?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– Найдите главную часть басни – мораль. (Первые три строчки)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F30028">
        <w:rPr>
          <w:rFonts w:eastAsia="Times New Roman"/>
          <w:b/>
        </w:rPr>
        <w:t>5. Практическая часть</w:t>
      </w:r>
      <w:r w:rsidRPr="00B168DD">
        <w:rPr>
          <w:rFonts w:eastAsia="Times New Roman"/>
        </w:rPr>
        <w:t>.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Работа с пословицей. Работа в группах (пословицы даются с дифференцированным подходом)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Задание группе: собрать из слов пословицу и определить соответствует ли она басне.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Без труда не выловишь и рыбку из пруда.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Много захочешь последнее потеряешь.</w:t>
      </w:r>
    </w:p>
    <w:p w:rsidR="00572668" w:rsidRPr="00B168DD" w:rsidRDefault="00572668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Дружно негрузно, а врозь – хоть брось.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 Приведите примеры из жизни, которые соответствуют данным выражениям.</w:t>
      </w:r>
    </w:p>
    <w:p w:rsidR="000D4BDB" w:rsidRPr="001D03F2" w:rsidRDefault="000D4BDB" w:rsidP="00B168DD">
      <w:pPr>
        <w:pStyle w:val="a7"/>
        <w:rPr>
          <w:rFonts w:eastAsia="Times New Roman"/>
          <w:b/>
        </w:rPr>
      </w:pPr>
      <w:r w:rsidRPr="001D03F2">
        <w:rPr>
          <w:rFonts w:eastAsia="Times New Roman"/>
          <w:b/>
        </w:rPr>
        <w:t>X. Итог урока.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Учитель. С каким произведением великого баснописца мы сегодня познакомились?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Что такое басня?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Для чего и зачем нужно изучать басни? </w:t>
      </w:r>
      <w:r w:rsidRPr="00B168DD">
        <w:rPr>
          <w:rFonts w:ascii="Times New Roman" w:eastAsia="Times New Roman" w:hAnsi="Times New Roman" w:cs="Times New Roman"/>
          <w:i/>
          <w:iCs/>
        </w:rPr>
        <w:t>(чтобы избавляться от своих пороков)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Слайд 19.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Так какие же пороки любил “пощипать” И.А.Крылов? </w:t>
      </w:r>
      <w:r w:rsidRPr="00B168DD">
        <w:rPr>
          <w:rFonts w:ascii="Times New Roman" w:eastAsia="Times New Roman" w:hAnsi="Times New Roman" w:cs="Times New Roman"/>
          <w:i/>
          <w:iCs/>
        </w:rPr>
        <w:t>(глупость, лень и т.д.)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lastRenderedPageBreak/>
        <w:t>Как вы оцениваете свою работу на уроке? </w:t>
      </w:r>
      <w:r w:rsidRPr="00B168DD">
        <w:rPr>
          <w:rFonts w:ascii="Times New Roman" w:eastAsia="Times New Roman" w:hAnsi="Times New Roman" w:cs="Times New Roman"/>
          <w:i/>
          <w:iCs/>
        </w:rPr>
        <w:t>(рефлексия своих действий, дети показывают изображение “веселого” или “грустного” человечка)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1D03F2">
        <w:rPr>
          <w:rFonts w:eastAsia="Times New Roman"/>
          <w:b/>
        </w:rPr>
        <w:t>XI. Домашнее задание</w:t>
      </w:r>
      <w:r w:rsidRPr="00B168DD">
        <w:rPr>
          <w:rFonts w:eastAsia="Times New Roman"/>
        </w:rPr>
        <w:t>.</w:t>
      </w:r>
    </w:p>
    <w:p w:rsidR="000D4BDB" w:rsidRPr="00B168DD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Самостоятельно проч</w:t>
      </w:r>
      <w:r w:rsidR="00B168DD" w:rsidRPr="00B168DD">
        <w:rPr>
          <w:rFonts w:eastAsia="Times New Roman"/>
        </w:rPr>
        <w:t>итать басню</w:t>
      </w:r>
      <w:proofErr w:type="gramStart"/>
      <w:r w:rsidR="00B168DD" w:rsidRPr="00B168DD">
        <w:rPr>
          <w:rFonts w:eastAsia="Times New Roman"/>
        </w:rPr>
        <w:t xml:space="preserve"> </w:t>
      </w:r>
      <w:r w:rsidRPr="00B168DD">
        <w:rPr>
          <w:rFonts w:eastAsia="Times New Roman"/>
        </w:rPr>
        <w:t>,</w:t>
      </w:r>
      <w:proofErr w:type="gramEnd"/>
      <w:r w:rsidRPr="00B168DD">
        <w:rPr>
          <w:rFonts w:eastAsia="Times New Roman"/>
        </w:rPr>
        <w:t xml:space="preserve"> найти мораль басни.</w:t>
      </w:r>
    </w:p>
    <w:p w:rsidR="000D4BDB" w:rsidRDefault="000D4BDB" w:rsidP="00B168DD">
      <w:pPr>
        <w:pStyle w:val="a7"/>
        <w:rPr>
          <w:rFonts w:eastAsia="Times New Roman"/>
        </w:rPr>
      </w:pPr>
      <w:r w:rsidRPr="00B168DD">
        <w:rPr>
          <w:rFonts w:eastAsia="Times New Roman"/>
        </w:rPr>
        <w:t>Подготовиться к выразительному чтению басни.</w:t>
      </w:r>
    </w:p>
    <w:p w:rsidR="00B168DD" w:rsidRPr="00B168DD" w:rsidRDefault="00B168DD" w:rsidP="00B168DD">
      <w:pPr>
        <w:pStyle w:val="a7"/>
        <w:rPr>
          <w:rFonts w:eastAsia="Times New Roman"/>
        </w:rPr>
      </w:pPr>
    </w:p>
    <w:sectPr w:rsidR="00B168DD" w:rsidRPr="00B168DD" w:rsidSect="00DF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84"/>
    <w:multiLevelType w:val="multilevel"/>
    <w:tmpl w:val="5AD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86FE6"/>
    <w:multiLevelType w:val="multilevel"/>
    <w:tmpl w:val="29E4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66143"/>
    <w:multiLevelType w:val="multilevel"/>
    <w:tmpl w:val="032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03D0"/>
    <w:multiLevelType w:val="multilevel"/>
    <w:tmpl w:val="DBB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C81FDF"/>
    <w:multiLevelType w:val="hybridMultilevel"/>
    <w:tmpl w:val="C45C7906"/>
    <w:lvl w:ilvl="0" w:tplc="ECDC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C6F8E"/>
    <w:multiLevelType w:val="multilevel"/>
    <w:tmpl w:val="B4AE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147EC"/>
    <w:multiLevelType w:val="multilevel"/>
    <w:tmpl w:val="E01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77E83"/>
    <w:multiLevelType w:val="multilevel"/>
    <w:tmpl w:val="1C7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237F6"/>
    <w:multiLevelType w:val="multilevel"/>
    <w:tmpl w:val="456A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09104E"/>
    <w:multiLevelType w:val="multilevel"/>
    <w:tmpl w:val="516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964F2"/>
    <w:multiLevelType w:val="multilevel"/>
    <w:tmpl w:val="B8F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2394B"/>
    <w:multiLevelType w:val="multilevel"/>
    <w:tmpl w:val="84B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10027"/>
    <w:multiLevelType w:val="multilevel"/>
    <w:tmpl w:val="2BC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F379E7"/>
    <w:multiLevelType w:val="multilevel"/>
    <w:tmpl w:val="CCB2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EF3B13"/>
    <w:multiLevelType w:val="multilevel"/>
    <w:tmpl w:val="F048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D258C"/>
    <w:multiLevelType w:val="multilevel"/>
    <w:tmpl w:val="50A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D0E8E"/>
    <w:multiLevelType w:val="multilevel"/>
    <w:tmpl w:val="26B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0D11BB"/>
    <w:multiLevelType w:val="multilevel"/>
    <w:tmpl w:val="B81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606440"/>
    <w:multiLevelType w:val="multilevel"/>
    <w:tmpl w:val="58D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34FFA"/>
    <w:multiLevelType w:val="multilevel"/>
    <w:tmpl w:val="E11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C7165"/>
    <w:multiLevelType w:val="multilevel"/>
    <w:tmpl w:val="1EC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D3D66"/>
    <w:multiLevelType w:val="multilevel"/>
    <w:tmpl w:val="5CC8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6A6CC1"/>
    <w:multiLevelType w:val="multilevel"/>
    <w:tmpl w:val="F68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2147C"/>
    <w:multiLevelType w:val="multilevel"/>
    <w:tmpl w:val="3C4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E336E"/>
    <w:multiLevelType w:val="multilevel"/>
    <w:tmpl w:val="8302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94937"/>
    <w:multiLevelType w:val="multilevel"/>
    <w:tmpl w:val="E9C0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217AC"/>
    <w:multiLevelType w:val="multilevel"/>
    <w:tmpl w:val="B2A6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D27102"/>
    <w:multiLevelType w:val="multilevel"/>
    <w:tmpl w:val="67E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35FB8"/>
    <w:multiLevelType w:val="multilevel"/>
    <w:tmpl w:val="BC0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02BD2"/>
    <w:multiLevelType w:val="multilevel"/>
    <w:tmpl w:val="94D0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D606A"/>
    <w:multiLevelType w:val="multilevel"/>
    <w:tmpl w:val="387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1F1E39"/>
    <w:multiLevelType w:val="multilevel"/>
    <w:tmpl w:val="6E4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76BFD"/>
    <w:multiLevelType w:val="multilevel"/>
    <w:tmpl w:val="B568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8"/>
  </w:num>
  <w:num w:numId="5">
    <w:abstractNumId w:val="16"/>
  </w:num>
  <w:num w:numId="6">
    <w:abstractNumId w:val="31"/>
  </w:num>
  <w:num w:numId="7">
    <w:abstractNumId w:val="20"/>
  </w:num>
  <w:num w:numId="8">
    <w:abstractNumId w:val="10"/>
  </w:num>
  <w:num w:numId="9">
    <w:abstractNumId w:val="2"/>
  </w:num>
  <w:num w:numId="10">
    <w:abstractNumId w:val="26"/>
  </w:num>
  <w:num w:numId="11">
    <w:abstractNumId w:val="28"/>
  </w:num>
  <w:num w:numId="12">
    <w:abstractNumId w:val="23"/>
  </w:num>
  <w:num w:numId="13">
    <w:abstractNumId w:val="24"/>
  </w:num>
  <w:num w:numId="14">
    <w:abstractNumId w:val="19"/>
  </w:num>
  <w:num w:numId="15">
    <w:abstractNumId w:val="9"/>
  </w:num>
  <w:num w:numId="16">
    <w:abstractNumId w:val="29"/>
  </w:num>
  <w:num w:numId="17">
    <w:abstractNumId w:val="14"/>
  </w:num>
  <w:num w:numId="18">
    <w:abstractNumId w:val="12"/>
  </w:num>
  <w:num w:numId="19">
    <w:abstractNumId w:val="3"/>
  </w:num>
  <w:num w:numId="20">
    <w:abstractNumId w:val="21"/>
  </w:num>
  <w:num w:numId="21">
    <w:abstractNumId w:val="6"/>
  </w:num>
  <w:num w:numId="22">
    <w:abstractNumId w:val="13"/>
  </w:num>
  <w:num w:numId="23">
    <w:abstractNumId w:val="18"/>
  </w:num>
  <w:num w:numId="24">
    <w:abstractNumId w:val="30"/>
  </w:num>
  <w:num w:numId="25">
    <w:abstractNumId w:val="25"/>
  </w:num>
  <w:num w:numId="26">
    <w:abstractNumId w:val="5"/>
  </w:num>
  <w:num w:numId="27">
    <w:abstractNumId w:val="11"/>
  </w:num>
  <w:num w:numId="28">
    <w:abstractNumId w:val="22"/>
  </w:num>
  <w:num w:numId="29">
    <w:abstractNumId w:val="1"/>
  </w:num>
  <w:num w:numId="30">
    <w:abstractNumId w:val="17"/>
  </w:num>
  <w:num w:numId="31">
    <w:abstractNumId w:val="15"/>
  </w:num>
  <w:num w:numId="32">
    <w:abstractNumId w:val="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BDB"/>
    <w:rsid w:val="00052EB9"/>
    <w:rsid w:val="000D4BDB"/>
    <w:rsid w:val="000E78D0"/>
    <w:rsid w:val="000F4C5E"/>
    <w:rsid w:val="00102065"/>
    <w:rsid w:val="00152939"/>
    <w:rsid w:val="001D03F2"/>
    <w:rsid w:val="0020684B"/>
    <w:rsid w:val="00214490"/>
    <w:rsid w:val="00233864"/>
    <w:rsid w:val="00292A86"/>
    <w:rsid w:val="002A6671"/>
    <w:rsid w:val="002F0A89"/>
    <w:rsid w:val="003821CD"/>
    <w:rsid w:val="003B770C"/>
    <w:rsid w:val="00572668"/>
    <w:rsid w:val="00620194"/>
    <w:rsid w:val="006B1B88"/>
    <w:rsid w:val="0075005D"/>
    <w:rsid w:val="00850F5B"/>
    <w:rsid w:val="009503EE"/>
    <w:rsid w:val="009755BB"/>
    <w:rsid w:val="00AF16F0"/>
    <w:rsid w:val="00B168DD"/>
    <w:rsid w:val="00B450EE"/>
    <w:rsid w:val="00DF6FB4"/>
    <w:rsid w:val="00F30028"/>
    <w:rsid w:val="00F539DF"/>
    <w:rsid w:val="00FA5BAE"/>
    <w:rsid w:val="00FB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B4"/>
  </w:style>
  <w:style w:type="paragraph" w:styleId="3">
    <w:name w:val="heading 3"/>
    <w:basedOn w:val="a"/>
    <w:link w:val="30"/>
    <w:uiPriority w:val="9"/>
    <w:qFormat/>
    <w:rsid w:val="000D4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B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BDB"/>
  </w:style>
  <w:style w:type="character" w:styleId="a4">
    <w:name w:val="Emphasis"/>
    <w:basedOn w:val="a0"/>
    <w:uiPriority w:val="20"/>
    <w:qFormat/>
    <w:rsid w:val="000D4B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8D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75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3054/pril5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73054/pril4.doc" TargetMode="External"/><Relationship Id="rId10" Type="http://schemas.openxmlformats.org/officeDocument/2006/relationships/hyperlink" Target="http://festival.1september.ru/articles/573054/pril6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13</cp:revision>
  <dcterms:created xsi:type="dcterms:W3CDTF">2012-10-09T11:47:00Z</dcterms:created>
  <dcterms:modified xsi:type="dcterms:W3CDTF">2014-03-03T06:28:00Z</dcterms:modified>
</cp:coreProperties>
</file>