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мая 2013 г. N 28564</w:t>
      </w:r>
    </w:p>
    <w:p w:rsidR="009A791C" w:rsidRDefault="009A79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26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2.4.1.3049-13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СОДЕРЖАНИЮ И ОРГАНИЗАЦИИ РЕЖИМА РАБОТЫ </w:t>
      </w:r>
      <w:proofErr w:type="gramStart"/>
      <w:r>
        <w:rPr>
          <w:rFonts w:ascii="Calibri" w:hAnsi="Calibri" w:cs="Calibri"/>
          <w:b/>
          <w:bCs/>
        </w:rPr>
        <w:t>ДОШКОЛЬНЫХ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ОРГАНИЗАЦИЙ"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>
        <w:rPr>
          <w:rFonts w:ascii="Calibri" w:hAnsi="Calibri" w:cs="Calibri"/>
        </w:rPr>
        <w:t xml:space="preserve"> 11.06.2012, N 24, ст. 3069; </w:t>
      </w:r>
      <w:proofErr w:type="gramStart"/>
      <w:r>
        <w:rPr>
          <w:rFonts w:ascii="Calibri" w:hAnsi="Calibri" w:cs="Calibri"/>
        </w:rPr>
        <w:t xml:space="preserve">25.06.2012, N 26, ст. 3446), </w:t>
      </w:r>
      <w:hyperlink r:id="rId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31, ст. 3295; 2004, N 8, ст. 663; 2004, N 47, ст. 4666; 2005, N 39, ст. 3953) постановляю: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38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момента вступления в силу </w:t>
      </w:r>
      <w:hyperlink w:anchor="Par38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считать утратившими силу санитарно-эпидемиологические правила и нормативы: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СанПиН 2.4.1.2660-10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СанПиН 2.4.1.2791-10</w:t>
        </w:r>
      </w:hyperlink>
      <w:r>
        <w:rPr>
          <w:rFonts w:ascii="Calibri" w:hAnsi="Calibri" w:cs="Calibri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26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8"/>
      <w:bookmarkEnd w:id="1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УСТРОЙСТВУ, СОДЕРЖАНИЮ И ОРГАНИЗАЦИИ РЕЖИМА РАБОТЫ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ОРГАНИЗАЦИЙ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2.4.1.3049-13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 и область применения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условиям размещения дошкольных образовательных организаций,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оборудованию и содержанию территории,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помещениям, их оборудованию и содержанию,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естественному и искусственному освещению помещений,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отоплению и вентиляции,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водоснабжению и канализации,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питания,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приему детей в дошкольные образовательные организации,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режима дня,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физического воспитания,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личной гигиене персонала.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Рекомендации - добровольного исполнения, не носят обязательный характер.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</w:t>
      </w:r>
      <w:proofErr w:type="gramStart"/>
      <w:r>
        <w:rPr>
          <w:rFonts w:ascii="Calibri" w:hAnsi="Calibri" w:cs="Calibri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тяжелыми нарушениями речи - 6 и 10 детей;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фонетико-фонематическими нарушениями речи в возрасте старше 3 лет - 12 детей;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глухих детей - 6 детей для обеих возрастных групп;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слабослышащих детей - 6 и 8 детей;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слепых детей - 6 детей для обеих возрастных групп;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слабовидящих детей, для детей с амблиопией, косоглазием - 6 и 10 детей;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нарушениями опорно-двигательного аппарата - 6 и 8 детей;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задержкой психического развития - 6 и 10 детей;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легкой степени - 6 и 10 детей;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умеренной, тяжелой в возрасте старше 3 лет - 8 детей;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аутизмом только в возрасте старше 3 лет - 5 детей;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иными ограниченными возможностями здоровья - 10 и 15 детей.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</w:t>
      </w:r>
      <w:r>
        <w:rPr>
          <w:rFonts w:ascii="Calibri" w:hAnsi="Calibri" w:cs="Calibri"/>
        </w:rPr>
        <w:lastRenderedPageBreak/>
        <w:t>каждой возрастной группы.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группах комбинированной направленности: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3 лет - не более 10 детей, в том числе не более 3 детей с ограниченными возможностями здоровья;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старше 3 лет: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17 детей, в том числе не более 5 детей с задержкой психического развития.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II. Требования к размещению </w:t>
      </w:r>
      <w:proofErr w:type="gramStart"/>
      <w:r>
        <w:rPr>
          <w:rFonts w:ascii="Calibri" w:hAnsi="Calibri" w:cs="Calibri"/>
        </w:rPr>
        <w:t>дошкольных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оборудованию и содержанию территорий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 территории дошкольной образовательной организации выделяются игровая и хозяйственная зоны.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3.6. </w:t>
      </w:r>
      <w:proofErr w:type="gramStart"/>
      <w:r>
        <w:rPr>
          <w:rFonts w:ascii="Calibri" w:hAnsi="Calibri" w:cs="Calibri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3.10.2. Рекомендуется в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Игровые и физкультурные площадки для детей оборудуются с учетом их росто-возрастных особенностей.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r>
        <w:rPr>
          <w:rFonts w:ascii="Calibri" w:hAnsi="Calibri" w:cs="Calibri"/>
        </w:rPr>
        <w:lastRenderedPageBreak/>
        <w:t>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На территории хозяйственной зоны возможно размещение овощехранилища.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rPr>
          <w:rFonts w:ascii="Calibri" w:hAnsi="Calibri" w:cs="Calibri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сухой и жаркой погоде полив территории рекомендуется проводить не менее 2 раз в день.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к зданию, помещениям, оборудованию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содержанию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Вместимость дошкольных образовательных организаций определяется заданием на проектирование.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Здание дошкольной образовательной организации должно иметь этажность не выше трех.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третьих этажах зданий дошкольных образовательных организаций рекомендуется </w:t>
      </w:r>
      <w:r>
        <w:rPr>
          <w:rFonts w:ascii="Calibri" w:hAnsi="Calibri" w:cs="Calibri"/>
        </w:rPr>
        <w:lastRenderedPageBreak/>
        <w:t>размещать группы для детей старшего дошкольного возраста, а также дополнительные помещения для работы с детьми.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Групповые ячейки для детей до 3-х лет располагаются на 1-м этаже.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климатическом подрайоне.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использовать </w:t>
      </w:r>
      <w:proofErr w:type="gramStart"/>
      <w:r>
        <w:rPr>
          <w:rFonts w:ascii="Calibri" w:hAnsi="Calibri" w:cs="Calibri"/>
        </w:rPr>
        <w:t>групповую</w:t>
      </w:r>
      <w:proofErr w:type="gramEnd"/>
      <w:r>
        <w:rPr>
          <w:rFonts w:ascii="Calibri" w:hAnsi="Calibri" w:cs="Calibri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Площади помещений, входящих в групповую ячейку, принимают в соответствии с </w:t>
      </w:r>
      <w:r>
        <w:rPr>
          <w:rFonts w:ascii="Calibri" w:hAnsi="Calibri" w:cs="Calibri"/>
        </w:rPr>
        <w:lastRenderedPageBreak/>
        <w:t>рекомендуемыми площадями помещений групповой ячейки (</w:t>
      </w:r>
      <w:hyperlink w:anchor="Par845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1).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4.14. </w:t>
      </w:r>
      <w:proofErr w:type="gramStart"/>
      <w:r>
        <w:rPr>
          <w:rFonts w:ascii="Calibri" w:hAnsi="Calibri" w:cs="Calibri"/>
        </w:rP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4.16. Остекление окон должно быть выполнено из </w:t>
      </w:r>
      <w:proofErr w:type="gramStart"/>
      <w:r>
        <w:rPr>
          <w:rFonts w:ascii="Calibri" w:hAnsi="Calibri" w:cs="Calibri"/>
        </w:rPr>
        <w:t>цельного</w:t>
      </w:r>
      <w:proofErr w:type="gramEnd"/>
      <w:r>
        <w:rPr>
          <w:rFonts w:ascii="Calibri" w:hAnsi="Calibri" w:cs="Calibri"/>
        </w:rPr>
        <w:t xml:space="preserve">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IБ и IГ климатических подрайонов допускается использовать отапливаемые прогулочные веранды.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Приложения N 1.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туалете предусматривается место для приготовления дезинфицирующих растворов.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блок (медицинский кабинет) должен иметь отдельный вход из коридора.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</w:t>
      </w:r>
      <w:r>
        <w:rPr>
          <w:rFonts w:ascii="Calibri" w:hAnsi="Calibri" w:cs="Calibri"/>
        </w:rPr>
        <w:lastRenderedPageBreak/>
        <w:t>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Приложения N 1.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размещать групповые ячейки над помещениями пищеблока и постирочной.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>
        <w:rPr>
          <w:rFonts w:ascii="Calibri" w:hAnsi="Calibri" w:cs="Calibri"/>
        </w:rPr>
        <w:t>предназначенную</w:t>
      </w:r>
      <w:proofErr w:type="gramEnd"/>
      <w:r>
        <w:rPr>
          <w:rFonts w:ascii="Calibri" w:hAnsi="Calibri" w:cs="Calibri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площади помещений пищеблока (</w:t>
      </w:r>
      <w:proofErr w:type="gramStart"/>
      <w:r>
        <w:rPr>
          <w:rFonts w:ascii="Calibri" w:hAnsi="Calibri" w:cs="Calibri"/>
        </w:rPr>
        <w:t>буфета-раздаточной</w:t>
      </w:r>
      <w:proofErr w:type="gramEnd"/>
      <w:r>
        <w:rPr>
          <w:rFonts w:ascii="Calibri" w:hAnsi="Calibri" w:cs="Calibri"/>
        </w:rPr>
        <w:t>) определяются заданием на проектирование.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хранения пищевых продуктов должны быть не проницаемыми для грызунов.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>
        <w:rPr>
          <w:rFonts w:ascii="Calibri" w:hAnsi="Calibri" w:cs="Calibri"/>
        </w:rPr>
        <w:t>мясо-рыбный</w:t>
      </w:r>
      <w:proofErr w:type="gramEnd"/>
      <w:r>
        <w:rPr>
          <w:rFonts w:ascii="Calibri" w:hAnsi="Calibri" w:cs="Calibri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>
        <w:rPr>
          <w:rFonts w:ascii="Calibri" w:hAnsi="Calibri" w:cs="Calibri"/>
        </w:rPr>
        <w:t>мясо-рыбной</w:t>
      </w:r>
      <w:proofErr w:type="gramEnd"/>
      <w:r>
        <w:rPr>
          <w:rFonts w:ascii="Calibri" w:hAnsi="Calibri" w:cs="Calibri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>
        <w:rPr>
          <w:rFonts w:ascii="Calibri" w:hAnsi="Calibri" w:cs="Calibri"/>
        </w:rPr>
        <w:t>загрузочная</w:t>
      </w:r>
      <w:proofErr w:type="gramEnd"/>
      <w:r>
        <w:rPr>
          <w:rFonts w:ascii="Calibri" w:hAnsi="Calibri" w:cs="Calibri"/>
        </w:rPr>
        <w:t>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В буфетах-раздаточных должны предусматриваться объемн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>
        <w:rPr>
          <w:rFonts w:ascii="Calibri" w:hAnsi="Calibri" w:cs="Calibri"/>
        </w:rPr>
        <w:t>буфетах-раздаточных</w:t>
      </w:r>
      <w:proofErr w:type="gramEnd"/>
      <w:r>
        <w:rPr>
          <w:rFonts w:ascii="Calibri" w:hAnsi="Calibri" w:cs="Calibri"/>
        </w:rPr>
        <w:t xml:space="preserve"> должны быть предусмотрены условия для мытья рук.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4.28. </w:t>
      </w:r>
      <w:proofErr w:type="gramStart"/>
      <w:r>
        <w:rPr>
          <w:rFonts w:ascii="Calibri" w:hAnsi="Calibri" w:cs="Calibri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4.32. Питание детей организуется в помещении </w:t>
      </w:r>
      <w:proofErr w:type="gramStart"/>
      <w:r>
        <w:rPr>
          <w:rFonts w:ascii="Calibri" w:hAnsi="Calibri" w:cs="Calibri"/>
        </w:rPr>
        <w:t>групповой</w:t>
      </w:r>
      <w:proofErr w:type="gramEnd"/>
      <w:r>
        <w:rPr>
          <w:rFonts w:ascii="Calibri" w:hAnsi="Calibri" w:cs="Calibri"/>
        </w:rPr>
        <w:t xml:space="preserve">. Доставка пищи от пищеблока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4.34. Допускается установка посудомоечной машины в буфетных групповых ячейках.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4.35. В дошкольных образовательных организациях рекомендуется предусматривать постирочную. </w:t>
      </w:r>
      <w:proofErr w:type="gramStart"/>
      <w:r>
        <w:rPr>
          <w:rFonts w:ascii="Calibri" w:hAnsi="Calibri" w:cs="Calibri"/>
        </w:rPr>
        <w:t>Помещения стиральной и гладильной должны быть смежными.</w:t>
      </w:r>
      <w:proofErr w:type="gramEnd"/>
      <w:r>
        <w:rPr>
          <w:rFonts w:ascii="Calibri" w:hAnsi="Calibri" w:cs="Calibri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4.36. Вход в постирочную не рекомендуется устраивать напротив входа в помещения групповых ячеек.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4.38. При организации работы групп кратковременного пребывания детей должны предусматриваться помещения: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групповая комната для проведения учебных занятий, игр и питания детей;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приготовления пищи, а также для мытья и хранения столовой посуды и приборов;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детская туалетная (с умывальной) для детей.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внутренней отделке помещений дошкольных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5.2. </w:t>
      </w:r>
      <w:proofErr w:type="gramStart"/>
      <w:r>
        <w:rPr>
          <w:rFonts w:ascii="Calibri" w:hAnsi="Calibri" w:cs="Calibri"/>
        </w:rPr>
        <w:t>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>
        <w:rPr>
          <w:rFonts w:ascii="Calibri" w:hAnsi="Calibri" w:cs="Calibri"/>
        </w:rPr>
        <w:t>утепленными</w:t>
      </w:r>
      <w:proofErr w:type="gramEnd"/>
      <w:r>
        <w:rPr>
          <w:rFonts w:ascii="Calibri" w:hAnsi="Calibri" w:cs="Calibri"/>
        </w:rPr>
        <w:t xml:space="preserve"> и (или) отапливаемыми, с регулируемым температурным режимом.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размещению оборудования в помещениях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proofErr w:type="gramStart"/>
      <w:r>
        <w:rPr>
          <w:rFonts w:ascii="Calibri" w:hAnsi="Calibri" w:cs="Calibri"/>
        </w:rPr>
        <w:t>Раздевальные оборудуются шкафами для верхней одежды детей и персонала.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</w:t>
      </w:r>
      <w:proofErr w:type="gramStart"/>
      <w:r>
        <w:rPr>
          <w:rFonts w:ascii="Calibri" w:hAnsi="Calibri" w:cs="Calibri"/>
        </w:rPr>
        <w:t>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>
        <w:rPr>
          <w:rFonts w:ascii="Calibri" w:hAnsi="Calibri" w:cs="Calibri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групповых для детей 1,5 года и старше </w:t>
      </w:r>
      <w:proofErr w:type="gramStart"/>
      <w:r>
        <w:rPr>
          <w:rFonts w:ascii="Calibri" w:hAnsi="Calibri" w:cs="Calibri"/>
        </w:rPr>
        <w:t>столы</w:t>
      </w:r>
      <w:proofErr w:type="gramEnd"/>
      <w:r>
        <w:rPr>
          <w:rFonts w:ascii="Calibri" w:hAnsi="Calibri" w:cs="Calibri"/>
        </w:rPr>
        <w:t xml:space="preserve"> и стулья устанавливаются по числу детей </w:t>
      </w:r>
      <w:r>
        <w:rPr>
          <w:rFonts w:ascii="Calibri" w:hAnsi="Calibri" w:cs="Calibri"/>
        </w:rPr>
        <w:lastRenderedPageBreak/>
        <w:t>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размеры столов и стульев для детей </w:t>
      </w:r>
      <w:proofErr w:type="gramStart"/>
      <w:r>
        <w:rPr>
          <w:rFonts w:ascii="Calibri" w:hAnsi="Calibri" w:cs="Calibri"/>
        </w:rPr>
        <w:t>раннего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возраста и дошкольного возраста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920"/>
        <w:gridCol w:w="2400"/>
        <w:gridCol w:w="1800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роста детей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мебели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стола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стула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 850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00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свыше 850 до 1000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220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1000 - 1150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1150 - 1300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1300 - 1450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1450 - 1600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380     </w:t>
            </w: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Размещение аквариумов, животных, птиц в помещениях групповых не допускается.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6.13. </w:t>
      </w:r>
      <w:proofErr w:type="gramStart"/>
      <w:r>
        <w:rPr>
          <w:rFonts w:ascii="Calibri" w:hAnsi="Calibri" w:cs="Calibri"/>
        </w:rPr>
        <w:t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6.14. В существующих дошкольных образовательных организациях допускается </w:t>
      </w:r>
      <w:r>
        <w:rPr>
          <w:rFonts w:ascii="Calibri" w:hAnsi="Calibri" w:cs="Calibri"/>
        </w:rPr>
        <w:lastRenderedPageBreak/>
        <w:t>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rPr>
          <w:rFonts w:ascii="Calibri" w:hAnsi="Calibri" w:cs="Calibri"/>
        </w:rPr>
        <w:t>туалетной</w:t>
      </w:r>
      <w:proofErr w:type="gramEnd"/>
      <w:r>
        <w:rPr>
          <w:rFonts w:ascii="Calibri" w:hAnsi="Calibri" w:cs="Calibri"/>
        </w:rPr>
        <w:t xml:space="preserve"> в соответствии с проектом.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туалетных</w:t>
      </w:r>
      <w:proofErr w:type="gramEnd"/>
      <w:r>
        <w:rPr>
          <w:rFonts w:ascii="Calibri" w:hAnsi="Calibri" w:cs="Calibri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6.16.3. </w:t>
      </w:r>
      <w:proofErr w:type="gramStart"/>
      <w:r>
        <w:rPr>
          <w:rFonts w:ascii="Calibri" w:hAnsi="Calibri" w:cs="Calibri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>
        <w:rPr>
          <w:rFonts w:ascii="Calibri" w:hAnsi="Calibri" w:cs="Calibri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6.18. Умывальники рекомендуется устанавливать: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прибора - 0,4 м для детей младшего дошкольного возраста;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- 0,5 м для детей среднего и старшего дошкольного возраста.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туалетных для детей.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шкафы для уборочного инвентаря вне туалетных комнат.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VII. Требования к </w:t>
      </w:r>
      <w:proofErr w:type="gramStart"/>
      <w:r>
        <w:rPr>
          <w:rFonts w:ascii="Calibri" w:hAnsi="Calibri" w:cs="Calibri"/>
        </w:rPr>
        <w:t>естественному</w:t>
      </w:r>
      <w:proofErr w:type="gramEnd"/>
      <w:r>
        <w:rPr>
          <w:rFonts w:ascii="Calibri" w:hAnsi="Calibri" w:cs="Calibri"/>
        </w:rPr>
        <w:t xml:space="preserve"> и искусственному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освещению помещений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Уровни естественного и искусственного освещения в дошкольных образовательных </w:t>
      </w:r>
      <w:r>
        <w:rPr>
          <w:rFonts w:ascii="Calibri" w:hAnsi="Calibri" w:cs="Calibri"/>
        </w:rPr>
        <w:lastRenderedPageBreak/>
        <w:t>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 одностороннем освещении глубина групповых помещений должна составлять не более 6 метров.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Не рекомендуется размещать цветы в горшках на подоконниках в групповых и спальных помещениях.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Чистка оконных стекол и светильников проводится по мере их загрязнения.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Требования к отоплению и вентиляции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Ревизия, очистка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эффективностью работы вентиляционных систем осуществляется не реже 1 раза в год.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 из древесно-стружечных плит не используются.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Все помещения дошкольной организации должны ежедневно проветриваться.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присутствии детей допускается широкая односторонняя аэрация всех помещений в теплое время года.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спален сквозное проветривание проводится до дневного сна.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холодное время года фрамуги, форточки закрываются за 10 минут до отхода ко сну детей.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сон (дневной и ночной) организуется при открытых окнах (избегая сквозняка).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Требования к водоснабжению и канализации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</w:t>
      </w:r>
      <w:proofErr w:type="gramStart"/>
      <w:r>
        <w:rPr>
          <w:rFonts w:ascii="Calibri" w:hAnsi="Calibri" w:cs="Calibri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Вода должна отвечать санитарно-эпидемиологическим требованиям к питьевой воде.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rPr>
          <w:rFonts w:ascii="Calibri" w:hAnsi="Calibri" w:cs="Calibri"/>
        </w:rPr>
        <w:t>организаций</w:t>
      </w:r>
      <w:proofErr w:type="gramEnd"/>
      <w:r>
        <w:rPr>
          <w:rFonts w:ascii="Calibri" w:hAnsi="Calibri" w:cs="Calibri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Требования к дошкольным образовательным организациям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группам для детей с ограниченными возможностями здоровья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 xml:space="preserve">или) психическом развитии, с иными ограниченными </w:t>
      </w:r>
      <w:r>
        <w:rPr>
          <w:rFonts w:ascii="Calibri" w:hAnsi="Calibri" w:cs="Calibri"/>
        </w:rPr>
        <w:lastRenderedPageBreak/>
        <w:t>возможностями здоровья);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 Лестницы должны иметь двусторонние поручни и ограждение высотой 1,8 м или сплошное ограждение сеткой.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Предусматривают лифты, пандусы с уклоном 1:6. Пандусы должны иметь резиновое покрытие.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XI. Требования к приему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дошкольные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организации, режиму дня и организации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воспитательно-образовательного процесса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6-ти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7-ми лет - не более 30 минут.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</w:t>
      </w:r>
      <w:r>
        <w:rPr>
          <w:rFonts w:ascii="Calibri" w:hAnsi="Calibri" w:cs="Calibri"/>
        </w:rPr>
        <w:lastRenderedPageBreak/>
        <w:t>профилактики утомления детей рекомендуется проводить физкультурные, музыкальные занятия, ритмику и т.п.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XII. Требования к организации физического воспитания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занятия с каждым ребенком составляет 6 - 10 минут.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занятий по физическому развитию и их продолжительность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возраста детей в минутах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800"/>
        <w:gridCol w:w="1800"/>
        <w:gridCol w:w="1800"/>
        <w:gridCol w:w="1800"/>
      </w:tblGrid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Возраст детей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г. до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6 м.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г. 7 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2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2 лет 1 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3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3 лет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детей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4 - 6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Вся группа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младшей группе - 15 мин.,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средней группе - 20 мин.,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старшей группе - 25 мин.,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подготовительной группе - 30 мин.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первого посещения ребенком сауны не должна превышать 3 минут;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XIII. Требования к оборудованию пищеблока,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инвентарю, посуде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</w:t>
      </w:r>
      <w:r>
        <w:rPr>
          <w:rFonts w:ascii="Calibri" w:hAnsi="Calibri" w:cs="Calibri"/>
        </w:rPr>
        <w:lastRenderedPageBreak/>
        <w:t xml:space="preserve">производственных, складских помещений рекомендуется принимать в соответствии с </w:t>
      </w:r>
      <w:hyperlink w:anchor="Par1077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>. Все технологическое и холодильное оборудование должно быть исправно.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столы, предназначенные для обработки пищевых продуктов, должны быть цельнометаллическими;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доски и ножи должны быть промаркированы: "СМ" - сырое мясо, "СК" - сырые куры, "СР" - сырая рыба, "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 и кисели готовят в посуде из нержавеющей стали. Для кипячения молока выделяют отдельную посуду;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13.4. </w:t>
      </w:r>
      <w:proofErr w:type="gramStart"/>
      <w:r>
        <w:rPr>
          <w:rFonts w:ascii="Calibri" w:hAnsi="Calibri" w:cs="Calibri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13.6. Для ополаскивания посуды (в том числе столовой) используются гибкие шланги с душевой насадкой.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13.10. </w:t>
      </w:r>
      <w:proofErr w:type="gramStart"/>
      <w:r>
        <w:rPr>
          <w:rFonts w:ascii="Calibri" w:hAnsi="Calibri" w:cs="Calibri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>
        <w:rPr>
          <w:rFonts w:ascii="Calibri" w:hAnsi="Calibri" w:cs="Calibri"/>
        </w:rPr>
        <w:t xml:space="preserve"> Чистую кухонную посуду хранят на стеллажах на высоте не менее 0,35 м от пола.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13.11. Разделочные доски и мелкий деревянный инвентарь (лопатки, мешалки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 xml:space="preserve"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</w:t>
      </w:r>
      <w:r>
        <w:rPr>
          <w:rFonts w:ascii="Calibri" w:hAnsi="Calibri" w:cs="Calibri"/>
        </w:rPr>
        <w:lastRenderedPageBreak/>
        <w:t>раздельно в кассетах или в подвешенном виде.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>
        <w:rPr>
          <w:rFonts w:ascii="Calibri" w:hAnsi="Calibri" w:cs="Calibri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rPr>
          <w:rFonts w:ascii="Calibri" w:hAnsi="Calibri" w:cs="Calibri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Посуду и столовые приборы моют в 2-гнездных ваннах, установленных в буфетных каждой групповой ячейки.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Чашки моют горячей водой с применением моющих сре</w:t>
      </w:r>
      <w:proofErr w:type="gramStart"/>
      <w:r>
        <w:rPr>
          <w:rFonts w:ascii="Calibri" w:hAnsi="Calibri" w:cs="Calibri"/>
        </w:rPr>
        <w:t>дств в п</w:t>
      </w:r>
      <w:proofErr w:type="gramEnd"/>
      <w:r>
        <w:rPr>
          <w:rFonts w:ascii="Calibri" w:hAnsi="Calibri" w:cs="Calibri"/>
        </w:rPr>
        <w:t>ервой ванне, ополаскивают горячей проточной водой во второй ванне и просушивают.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13.17. Рабочие столы на пищеблоке и столы в </w:t>
      </w:r>
      <w:proofErr w:type="gramStart"/>
      <w:r>
        <w:rPr>
          <w:rFonts w:ascii="Calibri" w:hAnsi="Calibri" w:cs="Calibri"/>
        </w:rPr>
        <w:t>групповых</w:t>
      </w:r>
      <w:proofErr w:type="gramEnd"/>
      <w:r>
        <w:rPr>
          <w:rFonts w:ascii="Calibri" w:hAnsi="Calibri" w:cs="Calibri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Щетки с наличием дефектов и видимых загрязнений, а также металлические мочалки не используются.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</w:t>
      </w:r>
      <w:r>
        <w:rPr>
          <w:rFonts w:ascii="Calibri" w:hAnsi="Calibri" w:cs="Calibri"/>
        </w:rPr>
        <w:lastRenderedPageBreak/>
        <w:t>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оводится мытье стен, осветительной арматуры, очистка стекол от пыли и копоти.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13.20. В помещениях пищеблока дезинсекция и дератизация проводится специализированными организациями.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XIV. Требования к условиям хранения, приготовления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реализации пищевых продуктов и кулинарных изделий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поступает в таре производителя (поставщика).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history="1">
        <w:r>
          <w:rPr>
            <w:rFonts w:ascii="Calibri" w:hAnsi="Calibri" w:cs="Calibri"/>
            <w:color w:val="0000FF"/>
          </w:rPr>
          <w:t>(Приложение 6)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Молоко хранится в той же таре, в которой оно поступило, или в потребительской упаковке.</w:t>
      </w:r>
    </w:p>
    <w:p w:rsidR="009A791C" w:rsidRDefault="009A79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9A791C" w:rsidRDefault="009A79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Масло сливочное хранится на полках в заводской таре или брусками, завернутыми в пергамент, в лотках.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Крупные сыры хранятся на стеллажах, мелкие сыры - на полках в потребительской таре.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Сметана, творог хранятся в таре с крышкой.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оставлять ложки, лопатки в таре со сметаной, творогом.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</w:t>
      </w:r>
      <w:r>
        <w:rPr>
          <w:rFonts w:ascii="Calibri" w:hAnsi="Calibri" w:cs="Calibri"/>
        </w:rPr>
        <w:lastRenderedPageBreak/>
        <w:t>промаркированной емкости в производственных помещениях.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9A791C" w:rsidRDefault="009A79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9A791C" w:rsidRDefault="009A79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history="1">
        <w:r>
          <w:rPr>
            <w:rFonts w:ascii="Calibri" w:hAnsi="Calibri" w:cs="Calibri"/>
            <w:color w:val="0000FF"/>
          </w:rPr>
          <w:t>(Приложение 7)</w:t>
        </w:r>
      </w:hyperlink>
      <w:r>
        <w:rPr>
          <w:rFonts w:ascii="Calibri" w:hAnsi="Calibri" w:cs="Calibri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Оладьи, сырники выпекаются в духовом или жарочном шкафу при температуре 180 - 200 °C в течение 8 - 10 мин.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Яйцо варят после закипания воды 10 мин.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картофельного (овощного) пюре используется овощепротирочная </w:t>
      </w:r>
      <w:r>
        <w:rPr>
          <w:rFonts w:ascii="Calibri" w:hAnsi="Calibri" w:cs="Calibri"/>
        </w:rPr>
        <w:lastRenderedPageBreak/>
        <w:t>машина.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14.12. Обработку яиц проводят в специально отведенном месте </w:t>
      </w:r>
      <w:proofErr w:type="gramStart"/>
      <w:r>
        <w:rPr>
          <w:rFonts w:ascii="Calibri" w:hAnsi="Calibri" w:cs="Calibri"/>
        </w:rPr>
        <w:t>мясо-рыбного</w:t>
      </w:r>
      <w:proofErr w:type="gramEnd"/>
      <w:r>
        <w:rPr>
          <w:rFonts w:ascii="Calibri" w:hAnsi="Calibri" w:cs="Calibri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других моющих или дезинфицирующих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оответствии с инструкцией по их применению.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 При обработке овощей должны быть соблюдены следующие требования: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предварительное замачивание овощей.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14.16.5. Варка овощей накануне дня приготовления блюд не допускается.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14.17. Изготовление салатов и их заправка осуществляется непосредственно перед </w:t>
      </w:r>
      <w:r>
        <w:rPr>
          <w:rFonts w:ascii="Calibri" w:hAnsi="Calibri" w:cs="Calibri"/>
        </w:rPr>
        <w:lastRenderedPageBreak/>
        <w:t>раздачей.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заправленных салатов может осуществляться не более 30 минут при температуре 4 +/- 2 °C.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14.20. В эндемичных по йоду районах рекомендуется использование йодированной поваренной соли.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в рационе питания витаминизированных напитков проводится </w:t>
      </w:r>
      <w:proofErr w:type="gramStart"/>
      <w:r>
        <w:rPr>
          <w:rFonts w:ascii="Calibri" w:hAnsi="Calibri" w:cs="Calibri"/>
        </w:rPr>
        <w:t>искусственная</w:t>
      </w:r>
      <w:proofErr w:type="gramEnd"/>
      <w:r>
        <w:rPr>
          <w:rFonts w:ascii="Calibri" w:hAnsi="Calibri" w:cs="Calibri"/>
        </w:rPr>
        <w:t xml:space="preserve"> C-витаминизация. </w:t>
      </w:r>
      <w:proofErr w:type="gramStart"/>
      <w:r>
        <w:rPr>
          <w:rFonts w:ascii="Calibri" w:hAnsi="Calibri" w:cs="Calibri"/>
        </w:rPr>
        <w:t>Искусственная</w:t>
      </w:r>
      <w:proofErr w:type="gramEnd"/>
      <w:r>
        <w:rPr>
          <w:rFonts w:ascii="Calibri" w:hAnsi="Calibri" w:cs="Calibri"/>
        </w:rPr>
        <w:t xml:space="preserve">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history="1">
        <w:r>
          <w:rPr>
            <w:rFonts w:ascii="Calibri" w:hAnsi="Calibri" w:cs="Calibri"/>
            <w:color w:val="0000FF"/>
          </w:rPr>
          <w:t>таблица 2</w:t>
        </w:r>
      </w:hyperlink>
      <w:r>
        <w:rPr>
          <w:rFonts w:ascii="Calibri" w:hAnsi="Calibri" w:cs="Calibri"/>
        </w:rPr>
        <w:t xml:space="preserve"> Приложения N 8), который хранится один год.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8).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rPr>
          <w:rFonts w:ascii="Calibri" w:hAnsi="Calibri" w:cs="Calibri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правильностью отбора и хранения суточной пробы осуществляется ответственным </w:t>
      </w:r>
      <w:r>
        <w:rPr>
          <w:rFonts w:ascii="Calibri" w:hAnsi="Calibri" w:cs="Calibri"/>
        </w:rPr>
        <w:lastRenderedPageBreak/>
        <w:t>лицом.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использование пищевых продуктов, указанных в </w:t>
      </w:r>
      <w:hyperlink w:anchor="Par1292" w:history="1">
        <w:r>
          <w:rPr>
            <w:rFonts w:ascii="Calibri" w:hAnsi="Calibri" w:cs="Calibri"/>
            <w:color w:val="0000FF"/>
          </w:rPr>
          <w:t>Приложении N 9</w:t>
        </w:r>
      </w:hyperlink>
      <w:r>
        <w:rPr>
          <w:rFonts w:ascii="Calibri" w:hAnsi="Calibri" w:cs="Calibri"/>
        </w:rPr>
        <w:t>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rPr>
          <w:rFonts w:ascii="Calibri" w:hAnsi="Calibri" w:cs="Calibri"/>
        </w:rPr>
        <w:t>рубленным</w:t>
      </w:r>
      <w:proofErr w:type="gramEnd"/>
      <w:r>
        <w:rPr>
          <w:rFonts w:ascii="Calibri" w:hAnsi="Calibri" w:cs="Calibri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кипяченой питьевой воды, при условии ее хранения не более 3-х часов.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дозирующих устрой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оводится в соответствии с эксплуатационной документацией (инструкцией) изготовителя.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XV. Требования к составлению меню для организации питания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разного возраста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физиологических потребностей в энергии и пищевых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веществах</w:t>
      </w:r>
      <w:proofErr w:type="gramEnd"/>
      <w:r>
        <w:rPr>
          <w:rFonts w:ascii="Calibri" w:hAnsi="Calibri" w:cs="Calibri"/>
        </w:rPr>
        <w:t xml:space="preserve"> для детей возрастных групп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200"/>
        <w:gridCol w:w="1200"/>
        <w:gridCol w:w="1080"/>
        <w:gridCol w:w="1200"/>
        <w:gridCol w:w="1320"/>
        <w:gridCol w:w="1200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4 - 6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7 - 12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2 - 3 г.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Энергия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ккал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1800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в т.ч. животный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(%)                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/кг массы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   </w:t>
            </w: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4"/>
      <w:bookmarkEnd w:id="2"/>
      <w:r>
        <w:rPr>
          <w:rFonts w:ascii="Calibri" w:hAnsi="Calibri" w:cs="Calibri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/кг массы тела.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5"/>
      <w:bookmarkEnd w:id="3"/>
      <w:r>
        <w:rPr>
          <w:rFonts w:ascii="Calibri" w:hAnsi="Calibri" w:cs="Calibri"/>
        </w:rPr>
        <w:t>&lt;**&gt; Потребности для детей первого года жизни, находящихся на искусственном вскармливании.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Перетаривание готовой кулинарной продукции и блюд не допускается.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history="1">
        <w:r>
          <w:rPr>
            <w:rFonts w:ascii="Calibri" w:hAnsi="Calibri" w:cs="Calibri"/>
            <w:color w:val="0000FF"/>
          </w:rPr>
          <w:t>(Приложение 10)</w:t>
        </w:r>
      </w:hyperlink>
      <w:r>
        <w:rPr>
          <w:rFonts w:ascii="Calibri" w:hAnsi="Calibri" w:cs="Calibri"/>
        </w:rPr>
        <w:t>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history="1">
        <w:r>
          <w:rPr>
            <w:rFonts w:ascii="Calibri" w:hAnsi="Calibri" w:cs="Calibri"/>
            <w:color w:val="0000FF"/>
          </w:rPr>
          <w:t>(Приложение N 11)</w:t>
        </w:r>
      </w:hyperlink>
      <w:r>
        <w:rPr>
          <w:rFonts w:ascii="Calibri" w:hAnsi="Calibri" w:cs="Calibri"/>
        </w:rPr>
        <w:t>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распределение калорийности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 приемами пищи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%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Для детей с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  Д</w:t>
      </w:r>
      <w:proofErr w:type="gramEnd"/>
      <w:r>
        <w:rPr>
          <w:rFonts w:ascii="Courier New" w:hAnsi="Courier New" w:cs="Courier New"/>
          <w:sz w:val="20"/>
          <w:szCs w:val="20"/>
        </w:rPr>
        <w:t>ля детей с    │     Для детей с дневным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круглосуточным     │     дневным      │     пребыванием 12 час.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пребыванием       │ </w:t>
      </w:r>
      <w:proofErr w:type="gramStart"/>
      <w:r>
        <w:rPr>
          <w:rFonts w:ascii="Courier New" w:hAnsi="Courier New" w:cs="Courier New"/>
          <w:sz w:val="20"/>
          <w:szCs w:val="20"/>
        </w:rPr>
        <w:t>пребыванием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8 -  │                   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10 час.      │                   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│Завтрак (20 - 25%)      │завтрак (20 - 25%)│завтрак (20 - 25%) 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завтрак (5%)          │2 завтрак (5%)    │2 завтрак (5%)     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│Обед (30 - 35%)         │обед (30 - 35%)   │обед (30 - 35%)    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│Полдник (10 - 15%)      │полдник (10 - 15%)│Полдник (10 - 15%)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/или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│Ужин (20 - 25%)         │                  │уплотненный полдник (30 -    │</w:t>
      </w:r>
      <w:proofErr w:type="gramEnd"/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 ужин - (до 5%) -      │                  │35%)                         │</w:t>
      </w:r>
      <w:proofErr w:type="gramEnd"/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│дополнительный прием    │                  │Ужин (20 - 25%)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│пищи перед сном -       │                  │                   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│кисломолочный напиток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│----------------------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665"/>
      <w:bookmarkEnd w:id="4"/>
      <w:r>
        <w:rPr>
          <w:rFonts w:ascii="Courier New" w:hAnsi="Courier New" w:cs="Courier New"/>
          <w:sz w:val="20"/>
          <w:szCs w:val="20"/>
        </w:rPr>
        <w:t>│булочным или мучным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                  │&lt;*&gt; В</w:t>
      </w:r>
      <w:proofErr w:type="gramEnd"/>
      <w:r>
        <w:rPr>
          <w:rFonts w:ascii="Courier New" w:hAnsi="Courier New" w:cs="Courier New"/>
          <w:sz w:val="20"/>
          <w:szCs w:val="20"/>
        </w:rPr>
        <w:t>место полдника и ужина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│кулинарным изделием     │                  │возможна организация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 │                  │уплотненного полдника (30 -  │</w:t>
      </w:r>
      <w:proofErr w:type="gramEnd"/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│35%).              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15.5. Примерное меню должно содержать информацию в соответствии с </w:t>
      </w:r>
      <w:hyperlink w:anchor="Par1555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готовых блюд осуществляется в соответствии с технологическими картами, в </w:t>
      </w:r>
      <w:r>
        <w:rPr>
          <w:rFonts w:ascii="Calibri" w:hAnsi="Calibri" w:cs="Calibri"/>
        </w:rPr>
        <w:lastRenderedPageBreak/>
        <w:t xml:space="preserve">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>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рацион питания должен соответствовать утвержденному примерному меню.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Суммарные объемы блюд по приемам пищи должны соответствовать </w:t>
      </w:r>
      <w:hyperlink w:anchor="Par1617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>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15.7. </w:t>
      </w:r>
      <w:proofErr w:type="gramStart"/>
      <w:r>
        <w:rPr>
          <w:rFonts w:ascii="Calibri" w:hAnsi="Calibri" w:cs="Calibri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rPr>
          <w:rFonts w:ascii="Calibri" w:hAnsi="Calibri" w:cs="Calibri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rPr>
          <w:rFonts w:ascii="Calibri" w:hAnsi="Calibri" w:cs="Calibri"/>
        </w:rPr>
        <w:t>на равноценные по составу продукты в соответствии с таблицей замены продуктов по белкам</w:t>
      </w:r>
      <w:proofErr w:type="gramEnd"/>
      <w:r>
        <w:rPr>
          <w:rFonts w:ascii="Calibri" w:hAnsi="Calibri" w:cs="Calibri"/>
        </w:rPr>
        <w:t xml:space="preserve"> и углеводам </w:t>
      </w:r>
      <w:hyperlink w:anchor="Par1634" w:history="1">
        <w:r>
          <w:rPr>
            <w:rFonts w:ascii="Calibri" w:hAnsi="Calibri" w:cs="Calibri"/>
            <w:color w:val="0000FF"/>
          </w:rPr>
          <w:t>(Приложение N 14)</w:t>
        </w:r>
      </w:hyperlink>
      <w:r>
        <w:rPr>
          <w:rFonts w:ascii="Calibri" w:hAnsi="Calibri" w:cs="Calibri"/>
        </w:rPr>
        <w:t>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начиная с 9-месячного возраста, оптимальным является прием пищи с интервалом не более 4 часов.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Время приема пищи  │          Режим питания детей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дошкольных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       образовательных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(группах)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8 - 10 часов   │ 11 - 12 часов  │     24 часа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   00           │                 │                │       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│8   - 9             │завтрак          │</w:t>
      </w:r>
      <w:proofErr w:type="gramStart"/>
      <w:r>
        <w:rPr>
          <w:rFonts w:ascii="Courier New" w:hAnsi="Courier New" w:cs="Courier New"/>
          <w:sz w:val="20"/>
          <w:szCs w:val="20"/>
        </w:rPr>
        <w:t>завтрак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│завтрак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- 11           │второй завтрак   │второй завтрак  │второй завтрак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│(рекомендуемый)     │                 │                │       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- 13           │обед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обед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│обед   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  - 16           │полдник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полдник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71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│полдник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- 19           │-                │ужин            │</w:t>
      </w:r>
      <w:proofErr w:type="gramStart"/>
      <w:r>
        <w:rPr>
          <w:rFonts w:ascii="Courier New" w:hAnsi="Courier New" w:cs="Courier New"/>
          <w:sz w:val="20"/>
          <w:szCs w:val="20"/>
        </w:rPr>
        <w:t>ужин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9A791C" w:rsidRDefault="009A791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8"/>
      <w:bookmarkEnd w:id="5"/>
      <w:r>
        <w:rPr>
          <w:rFonts w:ascii="Calibri" w:hAnsi="Calibri" w:cs="Calibri"/>
        </w:rPr>
        <w:t xml:space="preserve">&lt;*&gt; При 12-часовом пребывании возможна </w:t>
      </w:r>
      <w:proofErr w:type="gramStart"/>
      <w:r>
        <w:rPr>
          <w:rFonts w:ascii="Calibri" w:hAnsi="Calibri" w:cs="Calibri"/>
        </w:rPr>
        <w:t>организация</w:t>
      </w:r>
      <w:proofErr w:type="gramEnd"/>
      <w:r>
        <w:rPr>
          <w:rFonts w:ascii="Calibri" w:hAnsi="Calibri" w:cs="Calibri"/>
        </w:rPr>
        <w:t xml:space="preserve"> как отдельного полдника, так и уплотненного полдника с включением блюд ужина.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history="1">
        <w:r>
          <w:rPr>
            <w:rFonts w:ascii="Calibri" w:hAnsi="Calibri" w:cs="Calibri"/>
            <w:color w:val="0000FF"/>
          </w:rPr>
          <w:t>(Приложение N 15)</w:t>
        </w:r>
      </w:hyperlink>
      <w:r>
        <w:rPr>
          <w:rFonts w:ascii="Calibri" w:hAnsi="Calibri" w:cs="Calibri"/>
        </w:rPr>
        <w:t>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XVI. Требования к перевозке и приему пищевых продуктов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дошкольные образовательные организации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Термосы подлежат обработке в соответствии с инструкциями по применению.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XVII. Требования к санитарному содержанию помещений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 моют в специально выделенных, промаркированных емкостях.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</w:t>
      </w:r>
      <w:r>
        <w:rPr>
          <w:rFonts w:ascii="Calibri" w:hAnsi="Calibri" w:cs="Calibri"/>
        </w:rPr>
        <w:lastRenderedPageBreak/>
        <w:t>дополнительные мероприятия в соответствии с требованиями санитарных правил.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шахт вытяжной вентиляции проводится по мере загрязнения.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17.12. </w:t>
      </w:r>
      <w:proofErr w:type="gramStart"/>
      <w:r>
        <w:rPr>
          <w:rFonts w:ascii="Calibri" w:hAnsi="Calibri" w:cs="Calibri"/>
        </w:rPr>
        <w:t>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XVIII. Основные гигиенические и противоэпидемические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мероприятия, проводимые медицинским персоналом в </w:t>
      </w:r>
      <w:proofErr w:type="gramStart"/>
      <w:r>
        <w:rPr>
          <w:rFonts w:ascii="Calibri" w:hAnsi="Calibri" w:cs="Calibri"/>
        </w:rPr>
        <w:t>дошкольных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образовательных </w:t>
      </w:r>
      <w:proofErr w:type="gramStart"/>
      <w:r>
        <w:rPr>
          <w:rFonts w:ascii="Calibri" w:hAnsi="Calibri" w:cs="Calibri"/>
        </w:rPr>
        <w:t>организациях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В целях профилактики возникновения и распространения инфекционных заболеваний </w:t>
      </w:r>
      <w:r>
        <w:rPr>
          <w:rFonts w:ascii="Calibri" w:hAnsi="Calibri" w:cs="Calibri"/>
        </w:rPr>
        <w:lastRenderedPageBreak/>
        <w:t>и пищевых отравлений медицинские работники проводят: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профилактических осмотров воспитанников и проведение профилактических прививок;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распределение детей на медицинские группы для занятий физическим воспитанием;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систематический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организацию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проведением профилактических и санитарно-противоэпидемических мероприятий,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ее проведения;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медицинский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пищеблоком и питанием детей;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медицинской документации.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течение 3 дней, начиная с первого дня лечения, одеяла, матрацы и подушки </w:t>
      </w:r>
      <w:r>
        <w:rPr>
          <w:rFonts w:ascii="Calibri" w:hAnsi="Calibri" w:cs="Calibri"/>
        </w:rPr>
        <w:lastRenderedPageBreak/>
        <w:t>обрабатывать пылесосом. Одеяла и постельное белье не допускается встряхивать в помещении;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18.2.5. Для профилактики паразитозов проводят лабораторный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воды в ванне бассейна и одновременным отбором смывов с объектов внешней среды на паразитологические показатели.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XIX. Требования к прохождению </w:t>
      </w:r>
      <w:proofErr w:type="gramStart"/>
      <w:r>
        <w:rPr>
          <w:rFonts w:ascii="Calibri" w:hAnsi="Calibri" w:cs="Calibri"/>
        </w:rPr>
        <w:t>профилактических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осмотров, гигиенического воспитания и обучения,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личной гигиене персонала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22111).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палаточного лагеря должны быть привиты в соответствии с национальным </w:t>
      </w:r>
      <w:hyperlink r:id="rId12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а также по эпидемиологическим показаниям &lt;1&gt;.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Письмо Минюста России от 17.02.2011, регистрационный N 01/8577-ДК).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history="1">
        <w:r>
          <w:rPr>
            <w:rFonts w:ascii="Calibri" w:hAnsi="Calibri" w:cs="Calibri"/>
            <w:color w:val="0000FF"/>
          </w:rPr>
          <w:t>(Приложение N 16)</w:t>
        </w:r>
      </w:hyperlink>
      <w:r>
        <w:rPr>
          <w:rFonts w:ascii="Calibri" w:hAnsi="Calibri" w:cs="Calibri"/>
        </w:rPr>
        <w:t>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</w:t>
      </w:r>
      <w:r>
        <w:rPr>
          <w:rFonts w:ascii="Calibri" w:hAnsi="Calibri" w:cs="Calibri"/>
        </w:rPr>
        <w:lastRenderedPageBreak/>
        <w:t>головной убор и личные вещи в индивидуальном шкафу для одежды, коротко стричь ногти.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19.6. Воспитатели и помощники воспитателя обеспечиваются спецодеждой (халаты светлых тонов).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XX. Требования к соблюдению санитарных правил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учреждения;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личных медицинских книжек на каждого работника;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исправную работу технологического, холодильного и другого оборудования учреждения.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санитарных правил.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845"/>
      <w:bookmarkEnd w:id="6"/>
      <w:r>
        <w:rPr>
          <w:rFonts w:ascii="Calibri" w:hAnsi="Calibri" w:cs="Calibri"/>
        </w:rPr>
        <w:t>Рекомендуемые площади помещений групповой ячейки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5880"/>
      </w:tblGrid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помещений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Площадные показатели (не менее)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Групповые ячейки        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менее 6 кв. м       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групповая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кв. м                 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                    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Медицинский блок        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12 кв. м         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8 кв. м          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 с местом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дезинфицирующих растворов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кв. м                               </w:t>
            </w: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884"/>
      <w:bookmarkEnd w:id="7"/>
      <w:r>
        <w:rPr>
          <w:rFonts w:ascii="Calibri" w:hAnsi="Calibri" w:cs="Calibri"/>
        </w:rPr>
        <w:t>Рекомендуемый состав и площади служебно-бытовых помещений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320"/>
        <w:gridCol w:w="1440"/>
        <w:gridCol w:w="1440"/>
        <w:gridCol w:w="1680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Помещения         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Площадь (м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в зависимости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 вместимости и количества групп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80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(1 - 4)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150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(5 - 6)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240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(7 - 12)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350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(13 - 18)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заведующего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завхоза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Методический кабинет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Хозяйственная кладовая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Кладовая чистого белья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кастелянши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Столярная мастерская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Столовая персонала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Туалеты для персонала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 постирочной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920"/>
        <w:gridCol w:w="1800"/>
        <w:gridCol w:w="2040"/>
        <w:gridCol w:w="2280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(м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в зависимости от вместимости и количества групп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80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(1 - 4)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150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(5 - 6)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240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(7 - 12)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 350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(13 - 18)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Стиральная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Гладильная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        </w:t>
            </w: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931"/>
      <w:bookmarkEnd w:id="8"/>
      <w:r>
        <w:rPr>
          <w:rFonts w:ascii="Calibri" w:hAnsi="Calibri" w:cs="Calibri"/>
        </w:rPr>
        <w:t>Рекомендуемый состав и площади помещений групповых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специальных дошкольных образовательных организаций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кв. м на 1 ребенка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1800"/>
        <w:gridCol w:w="1680"/>
        <w:gridCol w:w="1800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Помещения     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Нарушения 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слуха 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зрения  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интеллекта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слабовидящие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косоглазие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амблиопия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Раздевальная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личных вещей детей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</w:t>
            </w:r>
          </w:p>
        </w:tc>
        <w:tc>
          <w:tcPr>
            <w:tcW w:w="6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раннего возраста; 16 кв. м для дошкольных групп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Плеопт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1,6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групповых дошкольных образовательных организаций для детей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нарушением опорно-двигательного аппарата в кв. м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1 ребенка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 3-х лет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 3-х до 7-ми лет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(приемная)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вещей детей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Игральная (столовая)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3,1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(буфетная)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(горшечная)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0,25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0,25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логопеда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0,83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0,83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50% детей)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004"/>
      <w:bookmarkEnd w:id="9"/>
      <w:r>
        <w:rPr>
          <w:rFonts w:ascii="Calibri" w:hAnsi="Calibri" w:cs="Calibri"/>
        </w:rPr>
        <w:t>ТРЕБОВАНИЯ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РАЗМЕЩЕНИЮ ИСТОЧНИКОВ ИСКУССТВЕННОГО ОСВЕЩЕНИЯ ПОМЕЩЕНИЙ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Система освещения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светильников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(игровые),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раздевальные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светонесущей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стены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Спальные помещения,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веранды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дежурное (ночное)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размещения оборудования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физкультурных занятий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Любое                   </w:t>
            </w: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028"/>
      <w:bookmarkEnd w:id="10"/>
      <w:r>
        <w:rPr>
          <w:rFonts w:ascii="Calibri" w:hAnsi="Calibri" w:cs="Calibri"/>
        </w:rPr>
        <w:t>ТРЕБОВАНИЯ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ТЕМПЕРАТУРЕ ВОЗДУХА И КРАТНОСТИ ВОЗДУХООБМЕНА В </w:t>
      </w:r>
      <w:proofErr w:type="gramStart"/>
      <w:r>
        <w:rPr>
          <w:rFonts w:ascii="Calibri" w:hAnsi="Calibri" w:cs="Calibri"/>
        </w:rPr>
        <w:t>ОСНОВНЫХ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ПОМЕЩЕНИЯХ</w:t>
      </w:r>
      <w:proofErr w:type="gramEnd"/>
      <w:r>
        <w:rPr>
          <w:rFonts w:ascii="Calibri" w:hAnsi="Calibri" w:cs="Calibri"/>
        </w:rPr>
        <w:t xml:space="preserve"> ДОШКОЛЬНЫХ ОБРАЗОВАТЕЛЬНЫХ ОРГАНИЗАЦИЙ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РАЗНЫХ КЛИМАТИЧЕСКИХ РАЙОНАХ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080"/>
        <w:gridCol w:w="1080"/>
        <w:gridCol w:w="1200"/>
        <w:gridCol w:w="1200"/>
        <w:gridCol w:w="1200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Помещения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 (C)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ниже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Кратность обмена воздуха в 1 час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I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Б, 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районах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других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районах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групповых ячеек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ячеек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Спальни всех групповых ячеек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Туалетные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ясельных групп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Туалетные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дошкольных групп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Залы для муз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гимнастических занятий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Прогулочные веранды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468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20 м3 на 1 ребенка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с ванной бассейна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Раздевалка с душевой бассейна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Отапливаемые переходы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077"/>
      <w:bookmarkEnd w:id="11"/>
      <w:r>
        <w:rPr>
          <w:rFonts w:ascii="Calibri" w:hAnsi="Calibri" w:cs="Calibri"/>
        </w:rPr>
        <w:t>РЕКОМЕНДУЕМЫЙ ПЕРЕЧЕНЬ ОБОРУДОВАНИЯ ПИЩЕБЛОКОВ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6960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помещения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Оборудование 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(кладовые)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необходимости)                     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Холодный цех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мытья рук                                               </w:t>
            </w:r>
            <w:proofErr w:type="gramEnd"/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Мясорыбный цех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Горячий цех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раковина для мытья рук             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Моечная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кухонной посуды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мытья рук                      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Моечная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тары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ванна                                           </w:t>
            </w: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140"/>
      <w:bookmarkEnd w:id="12"/>
      <w:r>
        <w:rPr>
          <w:rFonts w:ascii="Calibri" w:hAnsi="Calibri" w:cs="Calibri"/>
        </w:rPr>
        <w:t>Журнал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бракеража скоропортящихся пищевых продуктов, поступающих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пищеблок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9A791C" w:rsidRDefault="009A79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344"/>
        <w:gridCol w:w="1056"/>
        <w:gridCol w:w="1152"/>
        <w:gridCol w:w="1344"/>
        <w:gridCol w:w="960"/>
        <w:gridCol w:w="768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поступившего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(в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килограммах,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штуках)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товарн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накладной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хранения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маркир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ярлыку)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дням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ответс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5"/>
      <w:bookmarkEnd w:id="13"/>
      <w:r>
        <w:rPr>
          <w:rFonts w:ascii="Calibri" w:hAnsi="Calibri" w:cs="Calibri"/>
        </w:rPr>
        <w:t>&lt;*&gt; Указываются факты списания, возврата продуктов и др.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176"/>
      <w:bookmarkEnd w:id="14"/>
      <w:r>
        <w:rPr>
          <w:rFonts w:ascii="Calibri" w:hAnsi="Calibri" w:cs="Calibri"/>
        </w:rPr>
        <w:t>Журнал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температурного режима в холодильном оборудовании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56"/>
        <w:gridCol w:w="864"/>
        <w:gridCol w:w="756"/>
        <w:gridCol w:w="864"/>
        <w:gridCol w:w="756"/>
        <w:gridCol w:w="756"/>
        <w:gridCol w:w="864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холодильного оборудования   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Месяц/дни: (t в °C)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pStyle w:val="ConsPlusNonformat"/>
      </w:pPr>
      <w:bookmarkStart w:id="15" w:name="Par1202"/>
      <w:bookmarkEnd w:id="15"/>
      <w:r>
        <w:t xml:space="preserve">                           Технологическая карта</w:t>
      </w:r>
    </w:p>
    <w:p w:rsidR="009A791C" w:rsidRDefault="009A791C">
      <w:pPr>
        <w:pStyle w:val="ConsPlusNonformat"/>
      </w:pPr>
    </w:p>
    <w:p w:rsidR="009A791C" w:rsidRDefault="009A791C">
      <w:pPr>
        <w:pStyle w:val="ConsPlusNonformat"/>
      </w:pPr>
      <w:r>
        <w:t xml:space="preserve">    Технологическая карта N ____________</w:t>
      </w:r>
    </w:p>
    <w:p w:rsidR="009A791C" w:rsidRDefault="009A791C">
      <w:pPr>
        <w:pStyle w:val="ConsPlusNonformat"/>
      </w:pPr>
      <w:r>
        <w:t xml:space="preserve">    Наименование изделия:</w:t>
      </w:r>
    </w:p>
    <w:p w:rsidR="009A791C" w:rsidRDefault="009A791C">
      <w:pPr>
        <w:pStyle w:val="ConsPlusNonformat"/>
      </w:pPr>
      <w:r>
        <w:t xml:space="preserve">    Номер рецептуры:</w:t>
      </w:r>
    </w:p>
    <w:p w:rsidR="009A791C" w:rsidRDefault="009A791C">
      <w:pPr>
        <w:pStyle w:val="ConsPlusNonformat"/>
      </w:pPr>
      <w:r>
        <w:t xml:space="preserve">    Наименование сборника рецептур: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2880"/>
        <w:gridCol w:w="2760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сырья     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Расход сырья и полуфабрикатов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порция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Брутто,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Нетто,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Выход:           </w:t>
            </w: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91C" w:rsidRDefault="009A791C">
      <w:pPr>
        <w:pStyle w:val="ConsPlusNonformat"/>
      </w:pPr>
      <w:r>
        <w:t>Химический состав данного блюда: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800"/>
        <w:gridCol w:w="3120"/>
        <w:gridCol w:w="2040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Пищевые вещества                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Витамин C, мг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Углеводы,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Энерг. ценность,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ккал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791C" w:rsidRDefault="009A791C">
      <w:pPr>
        <w:pStyle w:val="ConsPlusNonformat"/>
      </w:pPr>
      <w:r>
        <w:t>Технология приготовления: _______________________________________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1239"/>
      <w:bookmarkEnd w:id="16"/>
      <w:r>
        <w:rPr>
          <w:rFonts w:ascii="Calibri" w:hAnsi="Calibri" w:cs="Calibri"/>
        </w:rPr>
        <w:t>Приложение N 8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1248"/>
      <w:bookmarkEnd w:id="17"/>
      <w:r>
        <w:rPr>
          <w:rFonts w:ascii="Calibri" w:hAnsi="Calibri" w:cs="Calibri"/>
        </w:rPr>
        <w:t>Журнал бракеража готовой кулинарной продукции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344"/>
        <w:gridCol w:w="1824"/>
        <w:gridCol w:w="1248"/>
        <w:gridCol w:w="1248"/>
        <w:gridCol w:w="1152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и час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Время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изделия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Разрешение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кулинарного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Подписи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комиссии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6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63"/>
      <w:bookmarkEnd w:id="18"/>
      <w:r>
        <w:rPr>
          <w:rFonts w:ascii="Calibri" w:hAnsi="Calibri" w:cs="Calibri"/>
        </w:rPr>
        <w:t>&lt;*&gt; Указываются факты запрещения к реализации готовой продукции.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271"/>
      <w:bookmarkEnd w:id="19"/>
      <w:r>
        <w:rPr>
          <w:rFonts w:ascii="Calibri" w:hAnsi="Calibri" w:cs="Calibri"/>
        </w:rPr>
        <w:t>Журнал проведения витаминизации третьих и сладких блюд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344"/>
        <w:gridCol w:w="1344"/>
        <w:gridCol w:w="1248"/>
        <w:gridCol w:w="1248"/>
        <w:gridCol w:w="1440"/>
        <w:gridCol w:w="768"/>
        <w:gridCol w:w="1248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питающихся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Общее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витаминного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(гр)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витаминиз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   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приема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Примечание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1292"/>
      <w:bookmarkEnd w:id="20"/>
      <w:r>
        <w:rPr>
          <w:rFonts w:ascii="Calibri" w:hAnsi="Calibri" w:cs="Calibri"/>
        </w:rPr>
        <w:t>ПИЩЕВЫЕ ПРОДУКТЫ,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НЕ ДОПУСКАЕТСЯ ИСПОЛЬЗОВАТЬ В ПИТАНИИ ДЕТЕЙ: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Мясо и мясопродукты: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диких животных;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коллагенсодержащее сырье из мяса птицы;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третьей и четвертой категории;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с массовой долей костей, жировой и соединительной ткани свыше 20%;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субпродукты, кроме печени, языка, сердца;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кровяные и ливерные колбасы;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непотрошеная птица;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водоплавающих птиц.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Блюда, изготовленные из мяса, птицы, рыбы: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зельцы, изделия из мясной обрези, диафрагмы; рулеты из мякоти голов;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блюда, не прошедшие тепловую обработку, кроме соленой рыбы (сельдь, семга, форель).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Консервы: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консервы с нарушением герметичности банок, бомбажные, "хлопуши", банки с ржавчиной, </w:t>
      </w:r>
      <w:r>
        <w:rPr>
          <w:rFonts w:ascii="Calibri" w:hAnsi="Calibri" w:cs="Calibri"/>
        </w:rPr>
        <w:lastRenderedPageBreak/>
        <w:t>деформированные, без этикеток.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Пищевые жиры: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жирностью ниже 72%;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жареные в жире (во фритюре) пищевые продукты и кулинарные изделия, чипсы.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Молоко и молочные продукты: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молоко, не прошедшее пастеризацию;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молочные продукты, творожные сырки с использованием растительных жиров;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из непастеризованного молока;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фляжная сметана без термической обработки;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простокваша "самоквас";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Яйца: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водоплавающих птиц;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с загрязненной скорлупой, с насечкой, "тек", "бой";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из хозяйств, неблагополучных по сальмонеллезам;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Кондитерские изделия: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кремовые кондитерские изделия (пирожные и торты) и кремы.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Прочие продукты и блюда: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первые и вторые блюда на основе сухих пищевых концентратов быстрого приготовления;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грибы и кулинарные изделия, из них приготовленные;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квас, газированные напитки;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натуральный;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ядра абрикосовой косточки, арахиса;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карамель, в том числе леденцовая;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1354"/>
      <w:bookmarkEnd w:id="21"/>
      <w:r>
        <w:rPr>
          <w:rFonts w:ascii="Calibri" w:hAnsi="Calibri" w:cs="Calibri"/>
        </w:rPr>
        <w:t>РЕКОМЕНДУЕМЫЕ СУТОЧНЫЕ НАБОРЫ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ПРОДУКТОВ ДЛЯ ОРГАНИЗАЦИИ ПИТАНИЯ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ДОШКОЛЬНЫХ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ОБРАЗОВАТЕЛЬНЫХ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(Г, МЛ, НА 1 РЕБЕНКА/СУТКИ)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1320"/>
        <w:gridCol w:w="1320"/>
        <w:gridCol w:w="960"/>
        <w:gridCol w:w="960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или группы пищевых продуктов    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зависимости от возраста детей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мл, брутто 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мл,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нетто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лет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лет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д.ж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не ниже 2,5%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Творог, творожные изделия с м.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д.ж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5%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Сметана с м.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д.ж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не более 15%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твердый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(бескостное/на кости)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55/68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60,5/75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Птица (куры 1 кат. потр./цыплят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потр.)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23/23/22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27/27/26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малосоленое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куриное столовое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шт.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шт.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Картофель: с 01.09 по 31.10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31.10 по 31.12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31.12 по 28.02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29.02 по 01.09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Овощи, зелень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свежие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сухие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фруктовые (овощные)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напиток)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(ржано-пшеничный)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хлеб зерновой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 (злаки), бобовые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хлебопекарная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коровье сладкосливочное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Чай, включая фиточай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Какао-порошок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Кофейный напиток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картофельная (крахмал)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пищевая поваренная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Хим. состав (без учета т/о)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275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ккал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1963 </w:t>
            </w: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при составлении меню допустимы отклонения от рекомендуемых норм питания +/- 5%;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</w:t>
      </w:r>
      <w:r>
        <w:rPr>
          <w:rFonts w:ascii="Calibri" w:hAnsi="Calibri" w:cs="Calibri"/>
        </w:rPr>
        <w:lastRenderedPageBreak/>
        <w:t>столбце нетто.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4 - % отхода учитывать только при использовании творога для приготовления блюд;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history="1">
        <w:r>
          <w:rPr>
            <w:rFonts w:ascii="Calibri" w:hAnsi="Calibri" w:cs="Calibri"/>
            <w:color w:val="0000FF"/>
          </w:rPr>
          <w:t>/приложение 8/</w:t>
        </w:r>
      </w:hyperlink>
      <w:r>
        <w:rPr>
          <w:rFonts w:ascii="Calibri" w:hAnsi="Calibri" w:cs="Calibri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8 - допустимы отклонения от химического состава рекомендуемых наборов продуктов +/- 10%;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1471"/>
      <w:bookmarkEnd w:id="22"/>
      <w:r>
        <w:rPr>
          <w:rFonts w:ascii="Calibri" w:hAnsi="Calibri" w:cs="Calibri"/>
        </w:rPr>
        <w:t>РЕКОМЕНДУЕМЫЙ АССОРТИМЕНТ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ПИЩЕВЫХ ПРОДУКТОВ ДЛЯ ИСПОЛЬЗОВАНИЯ В ПИТАНИИ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В ДОШКОЛЬНЫХ ОРГАНИЗАЦИЯХ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Мясо и мясопродукты: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I категории,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телятина,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нежирные сорта свинины и баранины;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птицы охлажденное (курица, индейка),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кролика,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 говяжьи (печень, язык).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Яйца куриные - в виде омлетов или в вареном виде.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Молоко и молочные продукты: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(2,5%, 3,2% жирности), пастеризованное, стерилизованное;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сгущенное молоко (цельное и с сахаром), сгущенно-вареное молоко;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сыр неострых сортов (твердый, полутвердый, мягкий, плавленый - для питания детей дошкольного возраста);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сметана (10%, 15% жирности) - после термической обработки;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кисломолочные продукты промышленного выпуска; ряженка, варенец, бифидок, кефир, йогурты, простокваша;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сливки (10% жирности);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 (молочное, сливочное)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Пищевые жиры: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(72,5%, 82,5% жирности);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маргарин ограниченно для выпечки.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Кондитерские изделия: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зефир, пастила, мармелад;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шоколад и шоколадные конфеты - не чаще одного раза в неделю;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пирожные, торты (песочные и бисквитные, без крема);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джемы, варенье, повидло, мед - промышленного выпуска.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Овощи: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Фрукты: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цитрусовые (апельсины, мандарины, лимоны) - с учетом индивидуальной переносимости;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тропические фрукты (манго, киви, ананас, гуава) - с учетом индивидуальной переносимости;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сухофрукты.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Бобовые</w:t>
      </w:r>
      <w:proofErr w:type="gramEnd"/>
      <w:r>
        <w:rPr>
          <w:rFonts w:ascii="Calibri" w:hAnsi="Calibri" w:cs="Calibri"/>
        </w:rPr>
        <w:t>: горох, фасоль, соя, чечевица.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Орехи: миндаль, фундук, ядро грецкого ореха.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Соки и напитки: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натуральные отечественные и импортные соки и нектары промышленного выпуска (осветленные и с мякотью);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напитки промышленного выпуска на основе натуральных фруктов;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витаминизированные напитки промышленного выпуска без консервантов и искусственных пищевых добавок;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(суррогатный), какао, чай.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Консервы: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говядина тушеная (в виде исключения при отсутствии мяса) для приготовления первых </w:t>
      </w:r>
      <w:r>
        <w:rPr>
          <w:rFonts w:ascii="Calibri" w:hAnsi="Calibri" w:cs="Calibri"/>
        </w:rPr>
        <w:lastRenderedPageBreak/>
        <w:t>блюд);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лосось, сайра (для приготовления супов);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компоты, фрукты дольками;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баклажанная и кабачковая икра для детского питания;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зеленый горошек;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кукуруза сахарная;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фасоль стручковая консервированная;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томаты и огурцы соленые.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Соль поваренная йодированная - в эндемичных по содержанию йода районах.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555"/>
      <w:bookmarkEnd w:id="23"/>
      <w:r>
        <w:rPr>
          <w:rFonts w:ascii="Calibri" w:hAnsi="Calibri" w:cs="Calibri"/>
        </w:rPr>
        <w:t>Примерное меню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1080"/>
        <w:gridCol w:w="864"/>
        <w:gridCol w:w="540"/>
        <w:gridCol w:w="648"/>
        <w:gridCol w:w="648"/>
        <w:gridCol w:w="1188"/>
        <w:gridCol w:w="972"/>
        <w:gridCol w:w="1188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Прием пищи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Выход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Пищевые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(г)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Энергет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ценность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(ккал) 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Витамин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C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N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рецептуры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Б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Ж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  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1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первый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2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второй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и т.д. 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за весь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% от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калорийности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617"/>
      <w:bookmarkEnd w:id="24"/>
      <w:r>
        <w:rPr>
          <w:rFonts w:ascii="Calibri" w:hAnsi="Calibri" w:cs="Calibri"/>
        </w:rPr>
        <w:t>СУММАРНЫЕ ОБЪЕМЫ БЛЮД ПО ПРИЕМАМ ПИЩИ (В ГРАММАХ)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1680"/>
        <w:gridCol w:w="1560"/>
        <w:gridCol w:w="1560"/>
        <w:gridCol w:w="1560"/>
      </w:tblGrid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Возраст детей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Завтрак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Обед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Полдник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Ужин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 1 года до 3-х лет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350 - 450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450 - 550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200 - 250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400 - 500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3-х до 7-ми лет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600 - 800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250 - 350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450 - 600 </w:t>
            </w: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1634"/>
      <w:bookmarkEnd w:id="25"/>
      <w:r>
        <w:rPr>
          <w:rFonts w:ascii="Calibri" w:hAnsi="Calibri" w:cs="Calibri"/>
        </w:rPr>
        <w:t>ТАБЛИЦА ЗАМЕНЫ ПРОДУКТОВ ПО БЕЛКАМ И УГЛЕВОДАМ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560"/>
        <w:gridCol w:w="1200"/>
        <w:gridCol w:w="1320"/>
        <w:gridCol w:w="1320"/>
        <w:gridCol w:w="1920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продуктов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(нетто, г)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Химический состав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Добавить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исключить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жиры,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углеводы,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Замена хлеба (по белкам и углеводам)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сорт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Замена картофеля (по углеводам)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белокочанная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Замена свежих яблок (по углеводам)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свежие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сушеные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(без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косточек)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Замена молока (по белку)    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мяса (по белку)     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+ 6 г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+ 4 г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- 9 г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+ 13 г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рыбы (по белку)     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- 11 г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- 6 г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- 8 г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- 20 г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- 13 г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Замена творога         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- 3 г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+ 9 г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- 5 г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яйца (по белку)            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1 шт.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1779"/>
      <w:bookmarkEnd w:id="26"/>
      <w:r>
        <w:rPr>
          <w:rFonts w:ascii="Calibri" w:hAnsi="Calibri" w:cs="Calibri"/>
        </w:rPr>
        <w:t>СХЕМА ВВЕДЕНИЯ ПРИКОРМА ДЕТЯМ ПЕРВОГО ГОДА ЖИЗНИ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6"/>
        <w:gridCol w:w="540"/>
        <w:gridCol w:w="756"/>
        <w:gridCol w:w="648"/>
        <w:gridCol w:w="756"/>
        <w:gridCol w:w="864"/>
        <w:gridCol w:w="432"/>
        <w:gridCol w:w="540"/>
        <w:gridCol w:w="540"/>
        <w:gridCol w:w="540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мл)            </w:t>
            </w:r>
          </w:p>
        </w:tc>
        <w:tc>
          <w:tcPr>
            <w:tcW w:w="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Возраст (мес.)     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Овощное пюре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Молочная каша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Фруктовый сок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Творог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10 - 40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50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Желток, шт.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0,5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0,5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Мясное пюре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5 - 30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60 - 70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Рыбное пюре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5 - 30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30 - 60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Кефир и др. кисломол. напитки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Сухари, печенье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3 - 5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Хлеб пшеничный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Растительное масло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1 - 3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Сливочное масло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1 - 4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814"/>
      <w:bookmarkEnd w:id="27"/>
      <w:r>
        <w:rPr>
          <w:rFonts w:ascii="Calibri" w:hAnsi="Calibri" w:cs="Calibri"/>
        </w:rPr>
        <w:t>&lt;*&gt; Не ранее 6 мес.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1825"/>
      <w:bookmarkEnd w:id="28"/>
      <w:r>
        <w:rPr>
          <w:rFonts w:ascii="Calibri" w:hAnsi="Calibri" w:cs="Calibri"/>
        </w:rPr>
        <w:t>Журнал здоровья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268"/>
        <w:gridCol w:w="1620"/>
        <w:gridCol w:w="540"/>
        <w:gridCol w:w="540"/>
        <w:gridCol w:w="540"/>
        <w:gridCol w:w="648"/>
        <w:gridCol w:w="540"/>
        <w:gridCol w:w="540"/>
        <w:gridCol w:w="648"/>
        <w:gridCol w:w="540"/>
      </w:tblGrid>
      <w:tr w:rsidR="009A791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работника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Должность 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 </w:t>
            </w:r>
            <w:hyperlink w:anchor="Par1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      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79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Default="009A79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843"/>
      <w:bookmarkEnd w:id="29"/>
      <w:r>
        <w:rPr>
          <w:rFonts w:ascii="Calibri" w:hAnsi="Calibri" w:cs="Calibri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844"/>
      <w:bookmarkEnd w:id="30"/>
      <w:r>
        <w:rPr>
          <w:rFonts w:ascii="Calibri" w:hAnsi="Calibri" w:cs="Calibri"/>
        </w:rPr>
        <w:t>&lt;**&gt; Условные обозначения:</w:t>
      </w: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Зд. - здоров; Отстранен - отстранен от работы; отп. - отпуск; В - выходной; б/л - больничный лист.</w:t>
      </w:r>
      <w:proofErr w:type="gramEnd"/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91C" w:rsidRDefault="009A79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bookmarkEnd w:id="0"/>
    <w:p w:rsidR="00D92135" w:rsidRDefault="00D92135"/>
    <w:sectPr w:rsidR="00D92135" w:rsidSect="0084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1C"/>
    <w:rsid w:val="009A791C"/>
    <w:rsid w:val="00D9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A7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7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A7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7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FC6FB1BBFEFF1583AD1A3C96FA556F9422E19CA4D14708B3C197873bDgFT" TargetMode="External"/><Relationship Id="rId13" Type="http://schemas.openxmlformats.org/officeDocument/2006/relationships/hyperlink" Target="consultantplus://offline/ref=E39FC6FB1BBFEFF1583AD1A3C96FA556F943271BCA4014708B3C197873bDgF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9FC6FB1BBFEFF1583AD1A3C96FA556F9422E1DC04314708B3C197873bDgFT" TargetMode="External"/><Relationship Id="rId12" Type="http://schemas.openxmlformats.org/officeDocument/2006/relationships/hyperlink" Target="consultantplus://offline/ref=E39FC6FB1BBFEFF1583AD1A3C96FA556F943271BCA4014708B3C197873DF5062F12D4AC5E54D5A4Db3g3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FC6FB1BBFEFF1583AD1A3C96FA556FD47211BC44E497A8365157A74D00F75F66446C4E54C59b4gBT" TargetMode="External"/><Relationship Id="rId11" Type="http://schemas.openxmlformats.org/officeDocument/2006/relationships/hyperlink" Target="consultantplus://offline/ref=E39FC6FB1BBFEFF1583AD1A3C96FA556F9462F1AC24314708B3C197873bDgFT" TargetMode="External"/><Relationship Id="rId5" Type="http://schemas.openxmlformats.org/officeDocument/2006/relationships/hyperlink" Target="consultantplus://offline/ref=E39FC6FB1BBFEFF1583AD1A3C96FA556F946251DC24414708B3C197873bDgFT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9FC6FB1BBFEFF1583AD1A3C96FA556F9462F1AC24314708B3C197873DF5062F12D4AC5E54D5C4Db3gF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9FC6FB1BBFEFF1583AD1A3C96FA556F946201CC54214708B3C197873bDgF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23656</Words>
  <Characters>134842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</dc:creator>
  <cp:lastModifiedBy>Wise</cp:lastModifiedBy>
  <cp:revision>1</cp:revision>
  <dcterms:created xsi:type="dcterms:W3CDTF">2013-09-09T19:32:00Z</dcterms:created>
  <dcterms:modified xsi:type="dcterms:W3CDTF">2013-09-09T19:33:00Z</dcterms:modified>
</cp:coreProperties>
</file>