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-972"/>
        <w:tblW w:w="14458" w:type="dxa"/>
        <w:tblLook w:val="04A0" w:firstRow="1" w:lastRow="0" w:firstColumn="1" w:lastColumn="0" w:noHBand="0" w:noVBand="1"/>
      </w:tblPr>
      <w:tblGrid>
        <w:gridCol w:w="2376"/>
        <w:gridCol w:w="5529"/>
        <w:gridCol w:w="6553"/>
      </w:tblGrid>
      <w:tr w:rsidR="00A030AD" w:rsidTr="00134E33">
        <w:tc>
          <w:tcPr>
            <w:tcW w:w="2376" w:type="dxa"/>
            <w:vAlign w:val="center"/>
          </w:tcPr>
          <w:p w:rsidR="00A030AD" w:rsidRPr="00E46321" w:rsidRDefault="00A030AD" w:rsidP="00134E33">
            <w:pPr>
              <w:jc w:val="center"/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46321"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Тематика </w:t>
            </w:r>
          </w:p>
        </w:tc>
        <w:tc>
          <w:tcPr>
            <w:tcW w:w="5529" w:type="dxa"/>
            <w:vAlign w:val="center"/>
          </w:tcPr>
          <w:p w:rsidR="00A030AD" w:rsidRPr="00E46321" w:rsidRDefault="00A030AD" w:rsidP="00134E33">
            <w:pPr>
              <w:jc w:val="center"/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46321"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Мероприятия </w:t>
            </w:r>
          </w:p>
        </w:tc>
        <w:tc>
          <w:tcPr>
            <w:tcW w:w="6553" w:type="dxa"/>
            <w:vAlign w:val="center"/>
          </w:tcPr>
          <w:p w:rsidR="00A030AD" w:rsidRPr="00E46321" w:rsidRDefault="00A030AD" w:rsidP="00134E33">
            <w:pPr>
              <w:jc w:val="center"/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46321">
              <w:rPr>
                <w:rFonts w:ascii="Times New Roman" w:hAnsi="Times New Roman" w:cs="Times New Roman"/>
                <w:b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Цели</w:t>
            </w:r>
          </w:p>
        </w:tc>
      </w:tr>
      <w:tr w:rsidR="00134E33" w:rsidTr="00134E33">
        <w:trPr>
          <w:cantSplit/>
          <w:trHeight w:val="1133"/>
        </w:trPr>
        <w:tc>
          <w:tcPr>
            <w:tcW w:w="2376" w:type="dxa"/>
            <w:vMerge w:val="restart"/>
            <w:textDirection w:val="btLr"/>
            <w:vAlign w:val="center"/>
          </w:tcPr>
          <w:p w:rsidR="00134E33" w:rsidRPr="006D5D41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  <w:lang w:val="en-US"/>
              </w:rPr>
              <w:t>I</w:t>
            </w: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 xml:space="preserve"> неделя</w:t>
            </w:r>
          </w:p>
          <w:p w:rsidR="00E46321" w:rsidRPr="006D5D41" w:rsidRDefault="00E46321" w:rsidP="00E46321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>Осторожно незнакомец.</w:t>
            </w:r>
          </w:p>
          <w:p w:rsidR="00134E33" w:rsidRPr="00A030AD" w:rsidRDefault="00134E33" w:rsidP="00E4632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Pr="00A030AD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030AD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134E33" w:rsidRDefault="00134E33" w:rsidP="00134E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030AD">
              <w:rPr>
                <w:rFonts w:ascii="Times New Roman" w:hAnsi="Times New Roman" w:cs="Times New Roman"/>
                <w:sz w:val="28"/>
                <w:szCs w:val="28"/>
              </w:rPr>
              <w:t xml:space="preserve"> « Опасные ситуации: контакты с незнакомыми людьми дома».</w:t>
            </w:r>
          </w:p>
          <w:p w:rsidR="00134E33" w:rsidRPr="00A030AD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53" w:type="dxa"/>
          </w:tcPr>
          <w:p w:rsidR="00134E33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A03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правильного поведения</w:t>
            </w:r>
            <w:r w:rsidRPr="00A030AD">
              <w:rPr>
                <w:rFonts w:ascii="Times New Roman" w:hAnsi="Times New Roman" w:cs="Times New Roman"/>
                <w:sz w:val="28"/>
                <w:szCs w:val="28"/>
              </w:rPr>
              <w:t>, если в дом приходит незнакомец.</w:t>
            </w:r>
          </w:p>
          <w:p w:rsidR="00134E33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</w:p>
          <w:p w:rsidR="00134E33" w:rsidRPr="00A030AD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34E33" w:rsidTr="00134E33">
        <w:trPr>
          <w:cantSplit/>
          <w:trHeight w:val="1010"/>
        </w:trPr>
        <w:tc>
          <w:tcPr>
            <w:tcW w:w="2376" w:type="dxa"/>
            <w:vMerge/>
            <w:textDirection w:val="btLr"/>
            <w:vAlign w:val="center"/>
          </w:tcPr>
          <w:p w:rsidR="00134E33" w:rsidRPr="00A82DBD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E4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6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46321">
              <w:rPr>
                <w:rFonts w:ascii="Times New Roman" w:hAnsi="Times New Roman" w:cs="Times New Roman"/>
                <w:sz w:val="28"/>
              </w:rPr>
              <w:t xml:space="preserve"> Спектакль: «Советы майора </w:t>
            </w:r>
            <w:proofErr w:type="spellStart"/>
            <w:r w:rsidR="00E46321">
              <w:rPr>
                <w:rFonts w:ascii="Times New Roman" w:hAnsi="Times New Roman" w:cs="Times New Roman"/>
                <w:sz w:val="28"/>
              </w:rPr>
              <w:t>Муромова</w:t>
            </w:r>
            <w:proofErr w:type="spellEnd"/>
            <w:r w:rsidR="00E46321">
              <w:rPr>
                <w:rFonts w:ascii="Times New Roman" w:hAnsi="Times New Roman" w:cs="Times New Roman"/>
                <w:sz w:val="28"/>
              </w:rPr>
              <w:t xml:space="preserve"> или как вести себя с незнакомыми людьми»</w:t>
            </w:r>
          </w:p>
        </w:tc>
        <w:tc>
          <w:tcPr>
            <w:tcW w:w="6553" w:type="dxa"/>
          </w:tcPr>
          <w:p w:rsidR="00E46321" w:rsidRDefault="00E46321" w:rsidP="00E4632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чувство самосохранения.</w:t>
            </w:r>
          </w:p>
          <w:p w:rsidR="00134E33" w:rsidRDefault="00E46321" w:rsidP="00E4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умение правильно вести себя в ситуации насильственного поведения  незнакомого взрослого.</w:t>
            </w:r>
          </w:p>
        </w:tc>
      </w:tr>
      <w:tr w:rsidR="00134E33" w:rsidTr="00134E33">
        <w:trPr>
          <w:cantSplit/>
          <w:trHeight w:val="1010"/>
        </w:trPr>
        <w:tc>
          <w:tcPr>
            <w:tcW w:w="2376" w:type="dxa"/>
            <w:vMerge/>
            <w:textDirection w:val="btLr"/>
            <w:vAlign w:val="center"/>
          </w:tcPr>
          <w:p w:rsidR="00134E33" w:rsidRPr="00E46321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E4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 </w:t>
            </w:r>
            <w:r w:rsidR="00E46321">
              <w:rPr>
                <w:rFonts w:ascii="Times New Roman" w:hAnsi="Times New Roman" w:cs="Times New Roman"/>
                <w:sz w:val="28"/>
              </w:rPr>
              <w:t xml:space="preserve"> Познавательная программа «Путешествие в страну </w:t>
            </w:r>
            <w:proofErr w:type="spellStart"/>
            <w:r w:rsidR="00E46321">
              <w:rPr>
                <w:rFonts w:ascii="Times New Roman" w:hAnsi="Times New Roman" w:cs="Times New Roman"/>
                <w:sz w:val="28"/>
              </w:rPr>
              <w:t>Почемучию</w:t>
            </w:r>
            <w:proofErr w:type="spellEnd"/>
            <w:r w:rsidR="00E463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6553" w:type="dxa"/>
          </w:tcPr>
          <w:p w:rsidR="00134E33" w:rsidRPr="00A030AD" w:rsidRDefault="00E46321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Предостеречь детей от неприятностей, связанных с контактом с незнакомыми людьми.</w:t>
            </w:r>
          </w:p>
        </w:tc>
      </w:tr>
      <w:tr w:rsidR="00134E33" w:rsidTr="00134E33">
        <w:trPr>
          <w:cantSplit/>
          <w:trHeight w:val="654"/>
        </w:trPr>
        <w:tc>
          <w:tcPr>
            <w:tcW w:w="2376" w:type="dxa"/>
            <w:vMerge/>
            <w:textDirection w:val="btLr"/>
            <w:vAlign w:val="center"/>
          </w:tcPr>
          <w:p w:rsidR="00134E33" w:rsidRPr="00E46321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4. </w:t>
            </w:r>
            <w:r w:rsidRPr="00A030AD">
              <w:rPr>
                <w:rFonts w:ascii="Times New Roman" w:hAnsi="Times New Roman" w:cs="Times New Roman"/>
                <w:sz w:val="28"/>
              </w:rPr>
              <w:t>М/игра «</w:t>
            </w:r>
            <w:proofErr w:type="gramStart"/>
            <w:r w:rsidRPr="00A030AD">
              <w:rPr>
                <w:rFonts w:ascii="Times New Roman" w:hAnsi="Times New Roman" w:cs="Times New Roman"/>
                <w:sz w:val="28"/>
              </w:rPr>
              <w:t>Можно-нельзя</w:t>
            </w:r>
            <w:proofErr w:type="gramEnd"/>
            <w:r w:rsidRPr="00A030AD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6553" w:type="dxa"/>
          </w:tcPr>
          <w:p w:rsidR="00134E33" w:rsidRPr="00A030AD" w:rsidRDefault="00134E33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игровой деятельности закреплять нав</w:t>
            </w:r>
            <w:r w:rsidR="00E46321">
              <w:rPr>
                <w:rFonts w:ascii="Times New Roman" w:hAnsi="Times New Roman" w:cs="Times New Roman"/>
                <w:sz w:val="28"/>
                <w:szCs w:val="28"/>
              </w:rPr>
              <w:t>ыки безопасного поведения</w:t>
            </w:r>
            <w:proofErr w:type="gramStart"/>
            <w:r w:rsidR="00E46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134E33" w:rsidTr="00134E33">
        <w:trPr>
          <w:cantSplit/>
          <w:trHeight w:val="699"/>
        </w:trPr>
        <w:tc>
          <w:tcPr>
            <w:tcW w:w="2376" w:type="dxa"/>
            <w:vMerge w:val="restart"/>
            <w:textDirection w:val="btLr"/>
            <w:vAlign w:val="center"/>
          </w:tcPr>
          <w:p w:rsidR="00134E33" w:rsidRPr="006D5D41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  <w:lang w:val="en-US"/>
              </w:rPr>
              <w:t>II</w:t>
            </w: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 xml:space="preserve"> неделя </w:t>
            </w:r>
          </w:p>
          <w:p w:rsidR="00134E33" w:rsidRPr="006D5D41" w:rsidRDefault="00134E33" w:rsidP="00134E33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>Лекарства и витамины.</w:t>
            </w:r>
          </w:p>
          <w:p w:rsidR="00134E33" w:rsidRPr="00A030AD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>Ядовитые растения и грибы.</w:t>
            </w:r>
          </w:p>
        </w:tc>
        <w:tc>
          <w:tcPr>
            <w:tcW w:w="5529" w:type="dxa"/>
            <w:vAlign w:val="center"/>
          </w:tcPr>
          <w:p w:rsidR="00134E33" w:rsidRPr="00A030AD" w:rsidRDefault="00134E33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A030AD">
              <w:rPr>
                <w:rFonts w:ascii="Times New Roman" w:hAnsi="Times New Roman" w:cs="Times New Roman"/>
                <w:sz w:val="28"/>
              </w:rPr>
              <w:t>Игра: «Наши помощники-растения»</w:t>
            </w:r>
          </w:p>
          <w:p w:rsidR="00134E33" w:rsidRP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53" w:type="dxa"/>
          </w:tcPr>
          <w:p w:rsidR="00134E33" w:rsidRPr="00134E33" w:rsidRDefault="00134E33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17"/>
              </w:rPr>
              <w:t>Закреплять у детей представления о том, как помочь себе и другим оставаться всегда здоровыми»</w:t>
            </w:r>
          </w:p>
        </w:tc>
      </w:tr>
      <w:tr w:rsidR="00134E33" w:rsidTr="00134E33">
        <w:trPr>
          <w:cantSplit/>
          <w:trHeight w:val="1196"/>
        </w:trPr>
        <w:tc>
          <w:tcPr>
            <w:tcW w:w="2376" w:type="dxa"/>
            <w:vMerge/>
            <w:textDirection w:val="btLr"/>
            <w:vAlign w:val="center"/>
          </w:tcPr>
          <w:p w:rsidR="00134E33" w:rsidRPr="00A82DBD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Обучающая беседа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</w:p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«Красивые, но ядовитые»</w:t>
            </w:r>
          </w:p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Дидактическая игра: </w:t>
            </w:r>
          </w:p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« Опасные двойники</w:t>
            </w:r>
          </w:p>
        </w:tc>
        <w:tc>
          <w:tcPr>
            <w:tcW w:w="6553" w:type="dxa"/>
          </w:tcPr>
          <w:p w:rsidR="00134E33" w:rsidRDefault="00134E33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представление о ядовитых растениях и грибах.</w:t>
            </w:r>
          </w:p>
          <w:p w:rsidR="00134E33" w:rsidRDefault="00134E33" w:rsidP="00134E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E33" w:rsidRDefault="00134E33" w:rsidP="00134E33">
            <w:pPr>
              <w:rPr>
                <w:rFonts w:ascii="Times New Roman" w:eastAsia="Times New Roman" w:hAnsi="Times New Roman" w:cs="Times New Roman"/>
                <w:bCs/>
                <w:sz w:val="28"/>
                <w:szCs w:val="17"/>
              </w:rPr>
            </w:pPr>
          </w:p>
        </w:tc>
      </w:tr>
      <w:tr w:rsidR="00134E33" w:rsidTr="00134E33">
        <w:trPr>
          <w:cantSplit/>
          <w:trHeight w:val="953"/>
        </w:trPr>
        <w:tc>
          <w:tcPr>
            <w:tcW w:w="2376" w:type="dxa"/>
            <w:vMerge/>
            <w:textDirection w:val="btLr"/>
            <w:vAlign w:val="center"/>
          </w:tcPr>
          <w:p w:rsidR="00134E33" w:rsidRPr="00A82DBD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3.  И.О.С  «Как лечить болезни»,</w:t>
            </w:r>
          </w:p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«Где живут витамины».</w:t>
            </w:r>
          </w:p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53" w:type="dxa"/>
          </w:tcPr>
          <w:p w:rsidR="00134E33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Прививать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гигиенические навыки, умение в случае заболевания не бояться лечиться: принимать лекарства и витамины.</w:t>
            </w:r>
          </w:p>
        </w:tc>
      </w:tr>
      <w:tr w:rsidR="00134E33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134E33" w:rsidRPr="00A82DBD" w:rsidRDefault="00134E33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134E33" w:rsidRDefault="00134E33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 Продуктивная деятельность:                 «Внимание опасность!»</w:t>
            </w:r>
          </w:p>
        </w:tc>
        <w:tc>
          <w:tcPr>
            <w:tcW w:w="6553" w:type="dxa"/>
          </w:tcPr>
          <w:p w:rsidR="00134E33" w:rsidRDefault="00134E33" w:rsidP="00134E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представление о ядовитых растениях и грибах.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 w:val="restart"/>
            <w:textDirection w:val="btLr"/>
            <w:vAlign w:val="center"/>
          </w:tcPr>
          <w:p w:rsidR="00EC68B4" w:rsidRPr="006D5D41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  <w:lang w:val="en-US"/>
              </w:rPr>
              <w:lastRenderedPageBreak/>
              <w:t>III</w:t>
            </w: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 xml:space="preserve"> неделя </w:t>
            </w:r>
            <w:r w:rsidRPr="006D5D41">
              <w:rPr>
                <w:rFonts w:ascii="Times New Roman" w:hAnsi="Times New Roman" w:cs="Times New Roman"/>
                <w:color w:val="FF0000"/>
                <w:sz w:val="32"/>
              </w:rPr>
              <w:t xml:space="preserve"> </w:t>
            </w:r>
          </w:p>
          <w:p w:rsidR="00EC68B4" w:rsidRPr="006D5D41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>Правила поведения в быту</w:t>
            </w:r>
          </w:p>
          <w:p w:rsidR="00EC68B4" w:rsidRPr="00134E33" w:rsidRDefault="00EC68B4" w:rsidP="00134E33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Викторина: «Пожарным можешь ты не быть»</w:t>
            </w:r>
          </w:p>
          <w:p w:rsidR="00EC68B4" w:rsidRDefault="00EC68B4" w:rsidP="00134E33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53" w:type="dxa"/>
          </w:tcPr>
          <w:p w:rsidR="00EC68B4" w:rsidRDefault="00EC68B4" w:rsidP="00EC68B4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Продолжать знакомить детей с профессией пожарного.</w:t>
            </w:r>
          </w:p>
          <w:p w:rsidR="00EC68B4" w:rsidRDefault="00EC68B4" w:rsidP="00EC68B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Показать роль огня в жизни человека: как положительную, так и отрицательную.</w:t>
            </w:r>
          </w:p>
          <w:p w:rsidR="00EC68B4" w:rsidRDefault="00EC68B4" w:rsidP="00EC68B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Закрепить знания детей по правилам пожарной безопасности.</w:t>
            </w:r>
          </w:p>
          <w:p w:rsidR="00EC68B4" w:rsidRDefault="00EC68B4" w:rsidP="00EC68B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сообразительность, находчивость.</w:t>
            </w:r>
          </w:p>
          <w:p w:rsidR="00EC68B4" w:rsidRDefault="00EC68B4" w:rsidP="00EC68B4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Воспитывать у детей такие качества, как мужество, самоотверженность, скромность.</w:t>
            </w:r>
          </w:p>
          <w:p w:rsidR="00EC68B4" w:rsidRDefault="00EC68B4" w:rsidP="00134E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A82DBD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Моделирование ситуаций: </w:t>
            </w:r>
          </w:p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«Опасные предметы рядом»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знания у  детей отличать опасные жизненные ситуации от неопасных; уметь предвидеть результат возможного развития ситуации; закреплять знания правил безопасного поведения.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EC68B4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Игровой тренинг: </w:t>
            </w:r>
          </w:p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«Мы вызываем службу спасения»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детей в случае серьезной проблемы быстро реагировать на ситуацию: не теряться и позвать взрослого или вызвать службу спасения.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A82DBD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Продуктивная деятельность: 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Тили-бом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тили-бом, загорелся Кошкин дом».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правила пожарной безопасности, учить осторожному обращению с огнем.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 w:val="restart"/>
            <w:textDirection w:val="btLr"/>
            <w:vAlign w:val="center"/>
          </w:tcPr>
          <w:p w:rsidR="00EC68B4" w:rsidRPr="006D5D41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  <w:lang w:val="en-US"/>
              </w:rPr>
              <w:lastRenderedPageBreak/>
              <w:t>IV</w:t>
            </w:r>
            <w:r w:rsidRPr="006D5D41">
              <w:rPr>
                <w:rFonts w:ascii="Times New Roman" w:hAnsi="Times New Roman" w:cs="Times New Roman"/>
                <w:b/>
                <w:i/>
                <w:color w:val="FF0000"/>
                <w:sz w:val="32"/>
              </w:rPr>
              <w:t xml:space="preserve"> неделя </w:t>
            </w:r>
          </w:p>
          <w:p w:rsidR="00EC68B4" w:rsidRPr="006D5D41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6D5D41">
              <w:rPr>
                <w:rFonts w:ascii="Times New Roman" w:hAnsi="Times New Roman" w:cs="Times New Roman"/>
                <w:b/>
                <w:color w:val="FF0000"/>
                <w:sz w:val="32"/>
              </w:rPr>
              <w:t>Я и улица</w:t>
            </w:r>
          </w:p>
          <w:p w:rsidR="00EC68B4" w:rsidRPr="00EC68B4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Игра-беседа: </w:t>
            </w:r>
          </w:p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«Зачем нужны правила»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92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Закреплять умение правильно вести себя в незнакомом и людном месте. </w:t>
            </w:r>
          </w:p>
          <w:p w:rsidR="00EC68B4" w:rsidRDefault="00EC68B4" w:rsidP="00EC68B4">
            <w:pPr>
              <w:ind w:left="392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Воспитывать осознанное отношение к нормам и правилам. </w:t>
            </w:r>
          </w:p>
          <w:p w:rsidR="00EC68B4" w:rsidRDefault="00EC68B4" w:rsidP="00EC68B4">
            <w:pPr>
              <w:ind w:left="752" w:hanging="293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Развивать способность к умозаключениям, к оценке и самооценке. </w:t>
            </w:r>
          </w:p>
          <w:p w:rsidR="00EC68B4" w:rsidRDefault="00EC68B4" w:rsidP="00EC68B4">
            <w:pPr>
              <w:ind w:left="752" w:hanging="293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Воспитывать умение естественно вести себя в различных ситуациях, принимать правильные решения. </w:t>
            </w:r>
          </w:p>
          <w:p w:rsidR="00EC68B4" w:rsidRDefault="00EC68B4" w:rsidP="00EC68B4">
            <w:pPr>
              <w:ind w:left="752" w:hanging="293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Сформировать понятие о необходимости знать данные, о себе. </w:t>
            </w:r>
          </w:p>
          <w:p w:rsidR="00EC68B4" w:rsidRDefault="00EC68B4" w:rsidP="00EC68B4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A82DBD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Чтение рассказа «Умей обождать»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К.Д.Ушинского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Обсуждение опасных ситуаций.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9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Рассказать об опасности. </w:t>
            </w:r>
          </w:p>
          <w:p w:rsidR="00EC68B4" w:rsidRDefault="00EC68B4" w:rsidP="00EC68B4">
            <w:pPr>
              <w:ind w:left="392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</w:rPr>
              <w:t>Нельзя играть там, где есть угроза для жизни и здоровья.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EC68B4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46321" w:rsidRDefault="00EC68B4" w:rsidP="00E4632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Сюжетно-ролевые игры: «ГАИ»,</w:t>
            </w:r>
          </w:p>
          <w:p w:rsidR="00EC68B4" w:rsidRDefault="00EC68B4" w:rsidP="00E4632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«Водитель и пешеходы»</w:t>
            </w:r>
          </w:p>
        </w:tc>
        <w:tc>
          <w:tcPr>
            <w:tcW w:w="6553" w:type="dxa"/>
          </w:tcPr>
          <w:p w:rsidR="00E46321" w:rsidRDefault="00EC68B4" w:rsidP="00EC68B4">
            <w:pPr>
              <w:ind w:left="39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Уточнить </w:t>
            </w:r>
            <w:r w:rsidR="00E46321">
              <w:rPr>
                <w:rFonts w:ascii="Times New Roman" w:hAnsi="Times New Roman" w:cs="Times New Roman"/>
                <w:sz w:val="28"/>
              </w:rPr>
              <w:t>знание детей о работе сотрудников ГИБДД</w:t>
            </w:r>
            <w:r>
              <w:rPr>
                <w:rFonts w:ascii="Times New Roman" w:hAnsi="Times New Roman" w:cs="Times New Roman"/>
                <w:sz w:val="28"/>
              </w:rPr>
              <w:t>, умение ориентироваться на сигналы регулировщика.</w:t>
            </w:r>
          </w:p>
          <w:p w:rsidR="00EC68B4" w:rsidRDefault="00EC68B4" w:rsidP="00EC68B4">
            <w:pPr>
              <w:ind w:left="39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Закреплять правила дорожного движения.</w:t>
            </w:r>
          </w:p>
        </w:tc>
      </w:tr>
      <w:tr w:rsidR="00EC68B4" w:rsidTr="00134E33">
        <w:trPr>
          <w:cantSplit/>
          <w:trHeight w:val="711"/>
        </w:trPr>
        <w:tc>
          <w:tcPr>
            <w:tcW w:w="2376" w:type="dxa"/>
            <w:vMerge/>
            <w:textDirection w:val="btLr"/>
            <w:vAlign w:val="center"/>
          </w:tcPr>
          <w:p w:rsidR="00EC68B4" w:rsidRPr="00E46321" w:rsidRDefault="00EC68B4" w:rsidP="00EC68B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529" w:type="dxa"/>
            <w:vAlign w:val="center"/>
          </w:tcPr>
          <w:p w:rsidR="00EC68B4" w:rsidRDefault="00EC68B4" w:rsidP="00EC68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Развлечение: «Правила безопасности соблюдай, свое здоровье охраняй!»</w:t>
            </w:r>
          </w:p>
        </w:tc>
        <w:tc>
          <w:tcPr>
            <w:tcW w:w="6553" w:type="dxa"/>
          </w:tcPr>
          <w:p w:rsidR="00EC68B4" w:rsidRDefault="00EC68B4" w:rsidP="00EC68B4">
            <w:pPr>
              <w:ind w:left="39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и систематизировать знания правил уличного движения.</w:t>
            </w:r>
          </w:p>
        </w:tc>
      </w:tr>
    </w:tbl>
    <w:p w:rsidR="000D0081" w:rsidRDefault="000D0081"/>
    <w:p w:rsidR="00E46321" w:rsidRDefault="00E46321"/>
    <w:p w:rsidR="00E46321" w:rsidRDefault="00E46321"/>
    <w:p w:rsidR="00E46321" w:rsidRDefault="00E46321"/>
    <w:p w:rsidR="00E46321" w:rsidRDefault="00E46321"/>
    <w:p w:rsidR="00E46321" w:rsidRDefault="00E46321">
      <w:pPr>
        <w:sectPr w:rsidR="00E46321" w:rsidSect="00A030A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46321" w:rsidRDefault="006D5D41" w:rsidP="00E463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96DAD2" wp14:editId="415553A6">
            <wp:simplePos x="0" y="0"/>
            <wp:positionH relativeFrom="column">
              <wp:posOffset>-1092010</wp:posOffset>
            </wp:positionH>
            <wp:positionV relativeFrom="paragraph">
              <wp:posOffset>-708215</wp:posOffset>
            </wp:positionV>
            <wp:extent cx="7635833" cy="10664042"/>
            <wp:effectExtent l="0" t="0" r="3810" b="4445"/>
            <wp:wrapNone/>
            <wp:docPr id="3" name="Рисунок 3" descr="D:\Людаша (\рамки\16bf74901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ша (\рамки\16bf749015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309" cy="10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21" w:rsidRDefault="00E46321" w:rsidP="00E4632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21025" wp14:editId="5A6248FC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321" w:rsidRPr="00E46321" w:rsidRDefault="00E46321" w:rsidP="00E46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46321" w:rsidRPr="006D5D41" w:rsidRDefault="00E46321" w:rsidP="00E46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5D4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План мероприятий</w:t>
                            </w:r>
                          </w:p>
                          <w:p w:rsidR="00E46321" w:rsidRPr="006D5D41" w:rsidRDefault="00E46321" w:rsidP="00E46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5D4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под</w:t>
                            </w:r>
                            <w:r w:rsidR="00A82DBD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готовительной группе</w:t>
                            </w:r>
                            <w:bookmarkStart w:id="0" w:name="_GoBack"/>
                            <w:bookmarkEnd w:id="0"/>
                          </w:p>
                          <w:p w:rsidR="00E46321" w:rsidRPr="006D5D41" w:rsidRDefault="00E46321" w:rsidP="00E46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5D4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рамках проведения месячника по безопасности.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9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" filled="f" stroked="f">
                <v:textbox style="mso-fit-shape-to-text:t">
                  <w:txbxContent>
                    <w:p w:rsidR="00E46321" w:rsidRPr="00E46321" w:rsidRDefault="00E46321" w:rsidP="00E463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46321" w:rsidRPr="006D5D41" w:rsidRDefault="00E46321" w:rsidP="00E463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D5D41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План мероприятий</w:t>
                      </w:r>
                    </w:p>
                    <w:p w:rsidR="00E46321" w:rsidRPr="006D5D41" w:rsidRDefault="00E46321" w:rsidP="00E463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D5D41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под</w:t>
                      </w:r>
                      <w:r w:rsidR="00A82DBD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готовительной группе</w:t>
                      </w:r>
                      <w:bookmarkStart w:id="1" w:name="_GoBack"/>
                      <w:bookmarkEnd w:id="1"/>
                    </w:p>
                    <w:p w:rsidR="00E46321" w:rsidRPr="006D5D41" w:rsidRDefault="00E46321" w:rsidP="00E463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D5D41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рамках проведения месячника по безопасности.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321" w:rsidRDefault="00E46321" w:rsidP="00E46321">
      <w:pPr>
        <w:jc w:val="center"/>
        <w:rPr>
          <w:rFonts w:ascii="Times New Roman" w:hAnsi="Times New Roman" w:cs="Times New Roman"/>
          <w:sz w:val="28"/>
        </w:rPr>
      </w:pPr>
    </w:p>
    <w:p w:rsidR="00E46321" w:rsidRPr="00E46321" w:rsidRDefault="00E46321" w:rsidP="00E46321">
      <w:pPr>
        <w:jc w:val="center"/>
        <w:rPr>
          <w:rFonts w:ascii="Times New Roman" w:hAnsi="Times New Roman" w:cs="Times New Roman"/>
          <w:sz w:val="28"/>
        </w:rPr>
      </w:pPr>
    </w:p>
    <w:sectPr w:rsidR="00E46321" w:rsidRPr="00E46321" w:rsidSect="00E46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064BA"/>
    <w:multiLevelType w:val="hybridMultilevel"/>
    <w:tmpl w:val="2E280C28"/>
    <w:lvl w:ilvl="0" w:tplc="DBD88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5661B"/>
    <w:multiLevelType w:val="hybridMultilevel"/>
    <w:tmpl w:val="321CAB4E"/>
    <w:lvl w:ilvl="0" w:tplc="4F0A8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270140"/>
    <w:multiLevelType w:val="hybridMultilevel"/>
    <w:tmpl w:val="321CAB4E"/>
    <w:lvl w:ilvl="0" w:tplc="4F0A8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F40AD6"/>
    <w:multiLevelType w:val="hybridMultilevel"/>
    <w:tmpl w:val="DE446C3E"/>
    <w:lvl w:ilvl="0" w:tplc="FD728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CA2"/>
    <w:rsid w:val="000D0081"/>
    <w:rsid w:val="00134E33"/>
    <w:rsid w:val="003F4CA2"/>
    <w:rsid w:val="006D5D41"/>
    <w:rsid w:val="00A030AD"/>
    <w:rsid w:val="00A82DBD"/>
    <w:rsid w:val="00E46321"/>
    <w:rsid w:val="00EC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30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30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D512-C085-4B32-84C4-A7C63533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</dc:creator>
  <cp:keywords/>
  <dc:description/>
  <cp:lastModifiedBy>Гром</cp:lastModifiedBy>
  <cp:revision>3</cp:revision>
  <cp:lastPrinted>2013-08-15T11:01:00Z</cp:lastPrinted>
  <dcterms:created xsi:type="dcterms:W3CDTF">2013-08-15T10:10:00Z</dcterms:created>
  <dcterms:modified xsi:type="dcterms:W3CDTF">2014-10-06T18:00:00Z</dcterms:modified>
</cp:coreProperties>
</file>