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93" w:type="dxa"/>
        <w:tblLook w:val="04A0"/>
      </w:tblPr>
      <w:tblGrid>
        <w:gridCol w:w="15521"/>
      </w:tblGrid>
      <w:tr w:rsidR="00FE1D9A" w:rsidRPr="007023F6" w:rsidTr="00FE1D9A">
        <w:trPr>
          <w:trHeight w:val="706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9A" w:rsidRPr="007023F6" w:rsidRDefault="00FE1D9A" w:rsidP="00FE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 дошкольное образовательное учреждение детский сад № 8  Приморского района Санкт-Петербурга</w:t>
            </w:r>
          </w:p>
        </w:tc>
      </w:tr>
      <w:tr w:rsidR="00FE1D9A" w:rsidRPr="007023F6" w:rsidTr="0079437C">
        <w:trPr>
          <w:trHeight w:val="7535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89" w:rsidRDefault="0079437C" w:rsidP="00697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E37189" w:rsidRPr="00EE5F7B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деятельности педагогических работников дошкольных учреждений,  в соответствии с программой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№ 219</w:t>
            </w:r>
            <w:r w:rsidR="00E37189">
              <w:rPr>
                <w:rFonts w:ascii="Times New Roman" w:hAnsi="Times New Roman" w:cs="Times New Roman"/>
                <w:sz w:val="24"/>
                <w:szCs w:val="24"/>
              </w:rPr>
              <w:t>0-р, в соответствии с распоряжением Комитета по образованию Санкт-Петербурга № 3480-р от 28.12.2012 «Об утверждении 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</w:t>
            </w:r>
            <w:proofErr w:type="gramEnd"/>
            <w:r w:rsidR="00B46A3F">
              <w:rPr>
                <w:rFonts w:ascii="Times New Roman" w:hAnsi="Times New Roman" w:cs="Times New Roman"/>
                <w:sz w:val="24"/>
                <w:szCs w:val="24"/>
              </w:rPr>
              <w:t xml:space="preserve">, финансируемых за счет бюджета Санкт-Петербурга»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 июня 2013г. </w:t>
            </w:r>
            <w:r w:rsidRPr="0079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дошкольное образовательное учреждение детский сад № 8  Приморского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разработало</w:t>
            </w:r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79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437C" w:rsidRDefault="0079437C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оценке эффективности деятельности педагога принимает участие сам педагог</w:t>
            </w:r>
            <w:r w:rsidR="00691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 самоанализ, старший воспитатель, ст</w:t>
            </w:r>
            <w:r w:rsidR="00691640">
              <w:rPr>
                <w:rFonts w:ascii="Times New Roman" w:hAnsi="Times New Roman" w:cs="Times New Roman"/>
                <w:sz w:val="24"/>
                <w:szCs w:val="24"/>
              </w:rPr>
              <w:t xml:space="preserve">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691640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АХР, члены комиссии , руководитель учреждения.</w:t>
            </w:r>
          </w:p>
          <w:p w:rsidR="0079437C" w:rsidRDefault="0079437C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производ</w:t>
            </w:r>
            <w:r w:rsidR="00083910"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образо</w:t>
            </w:r>
            <w:r w:rsidR="000839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37C" w:rsidRDefault="000678EE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</w:t>
            </w:r>
            <w:r w:rsidR="00E71CBD">
              <w:rPr>
                <w:rFonts w:ascii="Times New Roman" w:hAnsi="Times New Roman" w:cs="Times New Roman"/>
                <w:sz w:val="24"/>
                <w:szCs w:val="24"/>
              </w:rPr>
              <w:t>ы всех  педагогов суммируются.</w:t>
            </w:r>
          </w:p>
          <w:p w:rsidR="000678EE" w:rsidRDefault="000678EE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Стимулирующий фонд делится на полученное количество баллов. Таким образом,  мы высчитывает стоимость одного балла.</w:t>
            </w:r>
          </w:p>
          <w:p w:rsidR="000678EE" w:rsidRDefault="000678EE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стоимость одного балла умножаем на количество баллов  каждого педагога и получаем стимулирующ</w:t>
            </w:r>
            <w:r w:rsidR="00E70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выплату </w:t>
            </w:r>
            <w:r w:rsidR="00E70CD6">
              <w:rPr>
                <w:rFonts w:ascii="Times New Roman" w:hAnsi="Times New Roman" w:cs="Times New Roman"/>
                <w:sz w:val="24"/>
                <w:szCs w:val="24"/>
              </w:rPr>
              <w:t>за конкретный месяц.</w:t>
            </w:r>
          </w:p>
          <w:p w:rsidR="0079437C" w:rsidRDefault="00E70CD6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Например: Фонд составляет 20 000 рублей. </w:t>
            </w:r>
          </w:p>
          <w:p w:rsidR="00E70CD6" w:rsidRPr="00691640" w:rsidRDefault="00E70CD6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балов педагогов: </w:t>
            </w:r>
            <w:r w:rsidR="00DE0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баллов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EF6" w:rsidRDefault="00DE0EF6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Далее: 20 000 / 2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9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 таким образом,  1 балл равен – 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рублям.</w:t>
            </w:r>
          </w:p>
          <w:p w:rsidR="00691640" w:rsidRDefault="00691640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Следующий этап: индивидуальное  количество ба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ллов педагога умножить на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691640" w:rsidRPr="00E71CBD" w:rsidRDefault="00691640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Р.А.- 16*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1CBD" w:rsidRP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1280</w:t>
            </w:r>
          </w:p>
          <w:p w:rsidR="00E71CBD" w:rsidRPr="00E71CBD" w:rsidRDefault="00E71CBD" w:rsidP="00697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А.В.- 13*80</w:t>
            </w:r>
            <w:r w:rsidRPr="00E71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1040 и т. д.</w:t>
            </w:r>
          </w:p>
        </w:tc>
      </w:tr>
    </w:tbl>
    <w:p w:rsidR="007023F6" w:rsidRDefault="007023F6">
      <w:pPr>
        <w:rPr>
          <w:rFonts w:ascii="Times New Roman" w:hAnsi="Times New Roman" w:cs="Times New Roman"/>
          <w:sz w:val="24"/>
          <w:szCs w:val="24"/>
        </w:rPr>
      </w:pPr>
    </w:p>
    <w:p w:rsidR="00FE1D9A" w:rsidRDefault="00FE1D9A">
      <w:pPr>
        <w:rPr>
          <w:rFonts w:ascii="Times New Roman" w:hAnsi="Times New Roman" w:cs="Times New Roman"/>
          <w:sz w:val="24"/>
          <w:szCs w:val="24"/>
        </w:rPr>
      </w:pPr>
    </w:p>
    <w:p w:rsidR="007023F6" w:rsidRDefault="007023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21" w:type="dxa"/>
        <w:tblInd w:w="93" w:type="dxa"/>
        <w:tblLook w:val="04A0"/>
      </w:tblPr>
      <w:tblGrid>
        <w:gridCol w:w="601"/>
        <w:gridCol w:w="7636"/>
        <w:gridCol w:w="862"/>
        <w:gridCol w:w="3816"/>
        <w:gridCol w:w="1403"/>
        <w:gridCol w:w="1203"/>
      </w:tblGrid>
      <w:tr w:rsidR="007023F6" w:rsidRPr="007023F6" w:rsidTr="00E71CBD">
        <w:trPr>
          <w:trHeight w:val="555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ежемесячной самооценки педагогического работника (на основе показателей эффективности деятельности педагогических работников). ГБДОУ  детский сад № 8 Приморского района, СПб, реализующего ООП </w:t>
            </w:r>
            <w:proofErr w:type="gramStart"/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71CBD" w:rsidRPr="007023F6" w:rsidTr="00FE1D9A">
        <w:trPr>
          <w:trHeight w:val="136"/>
        </w:trPr>
        <w:tc>
          <w:tcPr>
            <w:tcW w:w="1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BD" w:rsidRPr="00083910" w:rsidRDefault="00E71CBD" w:rsidP="00E71C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педагога:</w:t>
            </w:r>
            <w:r w:rsidR="00083910" w:rsidRPr="00083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7023F6" w:rsidRPr="007023F6" w:rsidTr="00FE1D9A">
        <w:trPr>
          <w:trHeight w:val="748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критерия, характ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Документация, подтверждающая показатели эффективности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="00FE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="00FE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7023F6" w:rsidRPr="007023F6" w:rsidTr="00FE1D9A">
        <w:trPr>
          <w:trHeight w:val="452"/>
        </w:trPr>
        <w:tc>
          <w:tcPr>
            <w:tcW w:w="15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Группа критериев: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Успешность образовательной деятельности педагогического работника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овладения воспитанником группы необходимыми навыками и умениями по образовательным областям ООПДО. (Стабильные положительные результаты у 60% воспитанников и более)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в конце года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54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воспитанниками группу ОУ (не ниже 2/3 группы)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 посещаемости воспитанников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678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воспитанников группы. (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сравнению с предыдущими месяцами)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документации медсестры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687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1.4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Строгое выполнение инструкции по охране жизни и здоровья детей. Отсутствие травм у воспитанников.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документации медсестры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1.5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воспитанников группы в смотрах, выставках, конкурсах, соревнованиях районного уровня.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документации старшего воспитателя, грамоты диплом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суммируются за каждое мероприятие)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воспитанников группы в смотрах, выставках, конкурсах, соревнованиях городского уровня.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документации старшего воспитателя, грамоты диплом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суммируются за каждое мероприятие)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образовательного процесса. Выход на замены в случае необходимости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табеля работников ГБДОУ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68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образовательного процесса. Помощь в организации мероприятий в </w:t>
            </w:r>
            <w:proofErr w:type="spell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(семинары, мастер-классы и </w:t>
            </w:r>
            <w:proofErr w:type="spell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документации старшего воспитателя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55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  <w:p w:rsidR="00FE1D9A" w:rsidRDefault="00FE1D9A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D9A" w:rsidRDefault="00FE1D9A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D9A" w:rsidRPr="007023F6" w:rsidRDefault="00FE1D9A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баллов                           по 1 группе критериев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F6" w:rsidRPr="007023F6" w:rsidTr="00FE1D9A">
        <w:trPr>
          <w:trHeight w:val="85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критерия, характ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Документация, подтверждающая показатели эффективности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самоанализ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комиссии</w:t>
            </w:r>
          </w:p>
        </w:tc>
      </w:tr>
      <w:tr w:rsidR="007023F6" w:rsidRPr="007023F6" w:rsidTr="00FE1D9A">
        <w:trPr>
          <w:trHeight w:val="396"/>
        </w:trPr>
        <w:tc>
          <w:tcPr>
            <w:tcW w:w="15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23F6" w:rsidRPr="007023F6" w:rsidRDefault="007023F6" w:rsidP="00FE1D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Группа критериев: Результативность методической и инновационной деятельности педагогического работника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существление педагогической помощи педагогическим работникам с опытом работы до трёх лет)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наставником, отчётная документация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консультировании родителе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собрания, письменные консультации, информация для родителей на информационных стендах,  сайте)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Протоколы, копии консультаций, </w:t>
            </w:r>
            <w:proofErr w:type="spell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скриншоты</w:t>
            </w:r>
            <w:proofErr w:type="spell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сертификаты (баллы суммируются за каждое меропр</w:t>
            </w:r>
            <w:r w:rsidR="00FE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ятие, консуль</w:t>
            </w:r>
            <w:r w:rsidR="00FE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ацию</w:t>
            </w:r>
            <w:proofErr w:type="gramEnd"/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оформление документации группы (план ВОР, табель группы, графики дежурства воспитанников и т.д.)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своевременно  и качественно оформленной документации группы.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пополнение фонда методического кабинета и группы.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Авторские дидактические игры, картотеки, конспекты занятий, папки передвижки и т.д.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2.5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 работе ИКТ.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картотеки, презентации, использование лицензированных программ.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2.6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мероприятий для воспитанников  ДОУ, в том числе праздников, соревнований, конкурсов.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- отчёт: название меропр</w:t>
            </w:r>
            <w:r w:rsidR="00FE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ятия, количество участников. Баллы суммируются за каждое мероприятие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2.7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воспитанников. Отсутствие конфликтных ситуаций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общения, владение педагогическим тактом, отсутствие жалоб со стороны родителей.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79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2.8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деятельность в составе творческой группы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отчёт руководителя  творческой группы о деятельности педагога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5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2.9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FE1D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квалификации (посещение мероприятий в качестве слушателя, обучение на курсах повышения квалификации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регистрационного листа, свидетельства/диплома (баллы суммируются)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FE1D9A">
        <w:trPr>
          <w:trHeight w:val="5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2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документации старшего воспитателя, грамоты </w:t>
            </w: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  <w:proofErr w:type="gramStart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суммируются за каждое мероприятие)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3F6" w:rsidRPr="007023F6" w:rsidTr="0079437C"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23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баллов                           по 2 группе критериев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F6" w:rsidRPr="007023F6" w:rsidTr="0079437C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F6" w:rsidRPr="007023F6" w:rsidRDefault="0079437C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сумма балов по двум группам критериев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3F6" w:rsidRPr="007023F6" w:rsidRDefault="007023F6" w:rsidP="007023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3F6" w:rsidRDefault="007023F6">
      <w:pPr>
        <w:rPr>
          <w:rFonts w:ascii="Times New Roman" w:hAnsi="Times New Roman" w:cs="Times New Roman"/>
          <w:sz w:val="24"/>
          <w:szCs w:val="24"/>
        </w:rPr>
      </w:pPr>
    </w:p>
    <w:p w:rsidR="00FE1D9A" w:rsidRDefault="00FE1D9A">
      <w:pPr>
        <w:rPr>
          <w:rFonts w:ascii="Times New Roman" w:hAnsi="Times New Roman" w:cs="Times New Roman"/>
          <w:sz w:val="24"/>
          <w:szCs w:val="24"/>
        </w:rPr>
      </w:pPr>
    </w:p>
    <w:p w:rsidR="00FE1D9A" w:rsidRDefault="00FE1D9A">
      <w:pPr>
        <w:rPr>
          <w:rFonts w:ascii="Times New Roman" w:hAnsi="Times New Roman" w:cs="Times New Roman"/>
          <w:sz w:val="24"/>
          <w:szCs w:val="24"/>
        </w:rPr>
      </w:pPr>
    </w:p>
    <w:p w:rsidR="00FE1D9A" w:rsidRDefault="00FE1D9A" w:rsidP="00FE1D9A">
      <w:pPr>
        <w:rPr>
          <w:rFonts w:ascii="Times New Roman" w:hAnsi="Times New Roman" w:cs="Times New Roman"/>
          <w:sz w:val="24"/>
          <w:szCs w:val="24"/>
        </w:rPr>
      </w:pPr>
    </w:p>
    <w:sectPr w:rsidR="00FE1D9A" w:rsidSect="00702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F7B"/>
    <w:rsid w:val="000678EE"/>
    <w:rsid w:val="00083910"/>
    <w:rsid w:val="000B41EA"/>
    <w:rsid w:val="00106BAF"/>
    <w:rsid w:val="004B75C6"/>
    <w:rsid w:val="00521021"/>
    <w:rsid w:val="00691640"/>
    <w:rsid w:val="00697F81"/>
    <w:rsid w:val="007023F6"/>
    <w:rsid w:val="0079437C"/>
    <w:rsid w:val="00B46A3F"/>
    <w:rsid w:val="00C624C8"/>
    <w:rsid w:val="00DB490C"/>
    <w:rsid w:val="00DD0BFA"/>
    <w:rsid w:val="00DE0EF6"/>
    <w:rsid w:val="00E37189"/>
    <w:rsid w:val="00E70CD6"/>
    <w:rsid w:val="00E71CBD"/>
    <w:rsid w:val="00EE5F7B"/>
    <w:rsid w:val="00EF5E69"/>
    <w:rsid w:val="00FE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СШ№43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sad3</cp:lastModifiedBy>
  <cp:revision>9</cp:revision>
  <dcterms:created xsi:type="dcterms:W3CDTF">2013-11-12T07:07:00Z</dcterms:created>
  <dcterms:modified xsi:type="dcterms:W3CDTF">2013-11-18T08:46:00Z</dcterms:modified>
</cp:coreProperties>
</file>