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3F" w:rsidRPr="00E51A3F" w:rsidRDefault="00E51A3F" w:rsidP="00E51A3F">
      <w:pPr>
        <w:spacing w:line="240" w:lineRule="auto"/>
        <w:ind w:firstLine="567"/>
        <w:contextualSpacing/>
        <w:jc w:val="center"/>
        <w:rPr>
          <w:rFonts w:ascii="Times New Roman" w:hAnsi="Times New Roman"/>
          <w:b/>
          <w:i/>
          <w:sz w:val="32"/>
          <w:szCs w:val="32"/>
          <w:lang w:val="ru-RU"/>
        </w:rPr>
      </w:pPr>
      <w:r w:rsidRPr="00E51A3F">
        <w:rPr>
          <w:rFonts w:ascii="Times New Roman" w:hAnsi="Times New Roman"/>
          <w:b/>
          <w:i/>
          <w:sz w:val="32"/>
          <w:szCs w:val="32"/>
          <w:lang w:val="ru-RU"/>
        </w:rPr>
        <w:t>Формирование УУД на уроках литературного чтения через проектную деятельность.</w:t>
      </w:r>
    </w:p>
    <w:p w:rsidR="0004199C" w:rsidRPr="00CE15BC"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В настоящее</w:t>
      </w:r>
      <w:r>
        <w:rPr>
          <w:rFonts w:ascii="Times New Roman" w:hAnsi="Times New Roman"/>
          <w:sz w:val="28"/>
          <w:szCs w:val="28"/>
          <w:lang w:val="ru-RU"/>
        </w:rPr>
        <w:t xml:space="preserve"> </w:t>
      </w:r>
      <w:r w:rsidRPr="00CE15BC">
        <w:rPr>
          <w:rFonts w:ascii="Times New Roman" w:hAnsi="Times New Roman"/>
          <w:sz w:val="28"/>
          <w:szCs w:val="28"/>
          <w:lang w:val="ru-RU"/>
        </w:rPr>
        <w:t xml:space="preserve"> время все чаще приходится говорить о том, что традиционный подход к обучению не оправдывает себя, что учащиеся способны в основном только к воспроизведению знаний, переданных им учителем, а реализовать их в практической жизни они не в состоянии. Ученик как бы усваивает знания, заучивает основные правила но, сталкиваясь с реальными жизненными ситуациями, он не может применить эти знания, так как в школе он не участвует в деятельности, которая показывала бы применение полученных в ходе обучения знаний на практике. Самым слабым местом оказалось умение интегрировать знания, а также применять их для получения новых знаний, объясняющих явления окружающего мира. Кроме того, система образования должна подготовить людей, приспособленных к жизни в условиях информатизации и развития новых технологий. Информация уже становится основой, и поэтому для человека одним из самых важных умений будет умение найти её, переработать и использовать в определенных целях. </w:t>
      </w:r>
    </w:p>
    <w:p w:rsidR="0004199C" w:rsidRPr="00CE15BC"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 xml:space="preserve">Очень важно, чтобы система обучения начинала меняться уже в начальной школе, ведь именно здесь и начинает формироваться личность ученика, его мировоззрение, желание учиться. </w:t>
      </w:r>
    </w:p>
    <w:p w:rsidR="00AF79DE" w:rsidRPr="00CE15BC" w:rsidRDefault="00AF79DE"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 xml:space="preserve">Перемены, происходящие в современном обществе, требуют определения целей образования, учитывающих государственные, социальные и личностные потребности и интересы, умение выстраивать эффективные отношения с другими людьми, работать в группе и коллективе, быть гражданином и патриотом своей Родины. В этой связи ФГОС определяет личностные, </w:t>
      </w:r>
      <w:proofErr w:type="spellStart"/>
      <w:r w:rsidRPr="00CE15BC">
        <w:rPr>
          <w:rFonts w:ascii="Times New Roman" w:hAnsi="Times New Roman"/>
          <w:sz w:val="28"/>
          <w:szCs w:val="28"/>
          <w:lang w:val="ru-RU"/>
        </w:rPr>
        <w:t>метапредметные</w:t>
      </w:r>
      <w:proofErr w:type="spellEnd"/>
      <w:r w:rsidRPr="00CE15BC">
        <w:rPr>
          <w:rFonts w:ascii="Times New Roman" w:hAnsi="Times New Roman"/>
          <w:sz w:val="28"/>
          <w:szCs w:val="28"/>
          <w:lang w:val="ru-RU"/>
        </w:rPr>
        <w:t xml:space="preserve"> и предметные результаты освоения основной образовательной программы начального общего образования. Новые цели требуют новых подходов их реализации. </w:t>
      </w:r>
    </w:p>
    <w:p w:rsidR="005072B7" w:rsidRDefault="00AF79DE"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b/>
          <w:bCs/>
          <w:i/>
          <w:sz w:val="28"/>
          <w:szCs w:val="28"/>
          <w:lang w:val="ru-RU"/>
        </w:rPr>
        <w:t>Достижение указанных в стандарте результатов образования обеспечивается, прежде всего, формированием универсальных учебных действий (</w:t>
      </w:r>
      <w:r w:rsidRPr="00323DFC">
        <w:rPr>
          <w:rFonts w:ascii="Times New Roman" w:hAnsi="Times New Roman"/>
          <w:b/>
          <w:bCs/>
          <w:i/>
          <w:sz w:val="28"/>
          <w:szCs w:val="28"/>
          <w:lang w:val="ru-RU"/>
        </w:rPr>
        <w:t>УУД)</w:t>
      </w:r>
      <w:r w:rsidRPr="00CE15BC">
        <w:rPr>
          <w:rFonts w:ascii="Times New Roman" w:hAnsi="Times New Roman"/>
          <w:i/>
          <w:sz w:val="28"/>
          <w:szCs w:val="28"/>
          <w:lang w:val="ru-RU"/>
        </w:rPr>
        <w:t>,</w:t>
      </w:r>
      <w:r w:rsidRPr="00CE15BC">
        <w:rPr>
          <w:rFonts w:ascii="Times New Roman" w:hAnsi="Times New Roman"/>
          <w:sz w:val="28"/>
          <w:szCs w:val="28"/>
          <w:lang w:val="ru-RU"/>
        </w:rPr>
        <w:t xml:space="preserve"> которые выступают в качестве основы образовательного и воспитательного процесса дают возможность ученику самостоятельно успешно усваивать новые знания, умения и компетенции, включая умение учиться.</w:t>
      </w:r>
    </w:p>
    <w:p w:rsidR="0004199C"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Вот поэтому в обучении в начальных классах</w:t>
      </w:r>
      <w:r w:rsidR="006B04E5">
        <w:rPr>
          <w:rFonts w:ascii="Times New Roman" w:hAnsi="Times New Roman"/>
          <w:sz w:val="28"/>
          <w:szCs w:val="28"/>
          <w:lang w:val="ru-RU"/>
        </w:rPr>
        <w:t xml:space="preserve"> используют</w:t>
      </w:r>
      <w:r w:rsidRPr="00CE15BC">
        <w:rPr>
          <w:rFonts w:ascii="Times New Roman" w:hAnsi="Times New Roman"/>
          <w:sz w:val="28"/>
          <w:szCs w:val="28"/>
          <w:lang w:val="ru-RU"/>
        </w:rPr>
        <w:t xml:space="preserve"> метод проектов. Эта педагогическая технология, не заменяет традиционную систему, а органично дополняет и расширяет ее. Для выполнения каждого нового проекта необходимо решить несколько интересных, полезных и связанных с реальной жизнью задач. Проект ценен тем, что в ходе его выполнения школьники учатся самостоятельно приобретать знания, получают опыт познавательной и учебной деятельности.</w:t>
      </w:r>
    </w:p>
    <w:p w:rsidR="006B04E5" w:rsidRDefault="006B04E5" w:rsidP="00D83973">
      <w:pPr>
        <w:spacing w:line="240" w:lineRule="auto"/>
        <w:ind w:firstLine="567"/>
        <w:contextualSpacing/>
        <w:jc w:val="both"/>
        <w:rPr>
          <w:rFonts w:ascii="Times New Roman" w:hAnsi="Times New Roman"/>
          <w:sz w:val="28"/>
          <w:szCs w:val="28"/>
          <w:lang w:val="ru-RU"/>
        </w:rPr>
      </w:pPr>
      <w:r>
        <w:rPr>
          <w:rFonts w:ascii="Times New Roman" w:hAnsi="Times New Roman"/>
          <w:sz w:val="28"/>
          <w:szCs w:val="28"/>
          <w:lang w:val="ru-RU"/>
        </w:rPr>
        <w:t xml:space="preserve">А теперь, уважаемые коллеги, я предлагаю вам более подробно остановиться на   технологии </w:t>
      </w:r>
      <w:r w:rsidR="00F4428D">
        <w:rPr>
          <w:rFonts w:ascii="Times New Roman" w:hAnsi="Times New Roman"/>
          <w:sz w:val="28"/>
          <w:szCs w:val="28"/>
          <w:lang w:val="ru-RU"/>
        </w:rPr>
        <w:t>«Проектной деятельности»</w:t>
      </w:r>
    </w:p>
    <w:p w:rsidR="00F4428D" w:rsidRPr="00D83973" w:rsidRDefault="00F4428D" w:rsidP="00D83973">
      <w:pPr>
        <w:spacing w:line="240" w:lineRule="auto"/>
        <w:ind w:firstLine="567"/>
        <w:contextualSpacing/>
        <w:jc w:val="both"/>
        <w:rPr>
          <w:rFonts w:ascii="Times New Roman" w:hAnsi="Times New Roman"/>
          <w:sz w:val="28"/>
          <w:szCs w:val="28"/>
          <w:lang w:val="ru-RU"/>
        </w:rPr>
      </w:pPr>
      <w:r w:rsidRPr="00D83973">
        <w:rPr>
          <w:rFonts w:ascii="Times New Roman" w:hAnsi="Times New Roman"/>
          <w:sz w:val="28"/>
          <w:szCs w:val="28"/>
          <w:shd w:val="clear" w:color="auto" w:fill="FFFFE0"/>
          <w:lang w:val="ru-RU"/>
        </w:rPr>
        <w:lastRenderedPageBreak/>
        <w:t>Проек</w:t>
      </w:r>
      <w:proofErr w:type="gramStart"/>
      <w:r w:rsidRPr="00D83973">
        <w:rPr>
          <w:rFonts w:ascii="Times New Roman" w:hAnsi="Times New Roman"/>
          <w:sz w:val="28"/>
          <w:szCs w:val="28"/>
          <w:shd w:val="clear" w:color="auto" w:fill="FFFFE0"/>
          <w:lang w:val="ru-RU"/>
        </w:rPr>
        <w:t>т</w:t>
      </w:r>
      <w:r w:rsidR="00D83973">
        <w:rPr>
          <w:rFonts w:ascii="Times New Roman" w:hAnsi="Times New Roman"/>
          <w:sz w:val="28"/>
          <w:szCs w:val="28"/>
          <w:shd w:val="clear" w:color="auto" w:fill="FFFFE0"/>
          <w:lang w:val="ru-RU"/>
        </w:rPr>
        <w:t>-</w:t>
      </w:r>
      <w:proofErr w:type="gramEnd"/>
      <w:r w:rsidR="00D83973">
        <w:rPr>
          <w:rFonts w:ascii="Times New Roman" w:hAnsi="Times New Roman"/>
          <w:sz w:val="28"/>
          <w:szCs w:val="28"/>
          <w:shd w:val="clear" w:color="auto" w:fill="FFFFE0"/>
          <w:lang w:val="ru-RU"/>
        </w:rPr>
        <w:t xml:space="preserve"> </w:t>
      </w:r>
      <w:r w:rsidRPr="00D83973">
        <w:rPr>
          <w:rFonts w:ascii="Times New Roman" w:hAnsi="Times New Roman"/>
          <w:sz w:val="28"/>
          <w:szCs w:val="28"/>
          <w:shd w:val="clear" w:color="auto" w:fill="FFFFE0"/>
          <w:lang w:val="ru-RU"/>
        </w:rPr>
        <w:t xml:space="preserve"> план, замысел, в результате которого автор должен получить что-то новое: продукт, программ</w:t>
      </w:r>
      <w:r w:rsidR="00D83973">
        <w:rPr>
          <w:rFonts w:ascii="Times New Roman" w:hAnsi="Times New Roman"/>
          <w:sz w:val="28"/>
          <w:szCs w:val="28"/>
          <w:shd w:val="clear" w:color="auto" w:fill="FFFFE0"/>
          <w:lang w:val="ru-RU"/>
        </w:rPr>
        <w:t>у</w:t>
      </w:r>
      <w:r w:rsidRPr="00D83973">
        <w:rPr>
          <w:rFonts w:ascii="Times New Roman" w:hAnsi="Times New Roman"/>
          <w:sz w:val="28"/>
          <w:szCs w:val="28"/>
          <w:shd w:val="clear" w:color="auto" w:fill="FFFFE0"/>
          <w:lang w:val="ru-RU"/>
        </w:rPr>
        <w:t>, модель, книгу, фильм, сценарий и т.д. Проект это одна из форм исследовательской работы. Поэтому, если мы говорим о методе проектов, то имеем в виду способ достижения дидактической цели, которая завершится практическим результатом.</w:t>
      </w:r>
      <w:r w:rsidRPr="00D83973">
        <w:rPr>
          <w:rFonts w:ascii="Times New Roman" w:hAnsi="Times New Roman"/>
          <w:sz w:val="28"/>
          <w:szCs w:val="28"/>
          <w:lang w:val="ru-RU"/>
        </w:rPr>
        <w:br/>
      </w:r>
      <w:r w:rsidRPr="00D83973">
        <w:rPr>
          <w:rFonts w:ascii="Times New Roman" w:hAnsi="Times New Roman"/>
          <w:sz w:val="28"/>
          <w:szCs w:val="28"/>
          <w:shd w:val="clear" w:color="auto" w:fill="FFFFE0"/>
          <w:lang w:val="ru-RU"/>
        </w:rPr>
        <w:t>Метод проектов, используемый в школе, - это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У учащихся появляется возможность использовать полученные знания на практике, что готовит их к взрослой жизни. Ученик, работая над проектом, проходит стадии планирования, анализа, синтеза, активной деятельности. При организации проектной деятельности возможна индивидуальная, самостоятельная, групповая работа учащихся. Это позволяет приобретать коммуникативные навыки и умения.</w:t>
      </w:r>
      <w:r w:rsidRPr="00D83973">
        <w:rPr>
          <w:rStyle w:val="apple-converted-space"/>
          <w:rFonts w:ascii="Times New Roman" w:hAnsi="Times New Roman"/>
          <w:sz w:val="28"/>
          <w:szCs w:val="28"/>
          <w:shd w:val="clear" w:color="auto" w:fill="FFFFE0"/>
        </w:rPr>
        <w:t> </w:t>
      </w:r>
      <w:r w:rsidRPr="00D83973">
        <w:rPr>
          <w:rFonts w:ascii="Times New Roman" w:hAnsi="Times New Roman"/>
          <w:sz w:val="28"/>
          <w:szCs w:val="28"/>
          <w:lang w:val="ru-RU"/>
        </w:rPr>
        <w:br/>
      </w:r>
      <w:r w:rsidRPr="00D83973">
        <w:rPr>
          <w:rFonts w:ascii="Times New Roman" w:hAnsi="Times New Roman"/>
          <w:sz w:val="28"/>
          <w:szCs w:val="28"/>
          <w:shd w:val="clear" w:color="auto" w:fill="FFFFE0"/>
          <w:lang w:val="ru-RU"/>
        </w:rPr>
        <w:t>Уроки литературного чтения дают богатый материал для использования проектного метода, позволяют создавать различные проекты. Каждый ребенок становится активным участником проекта, развивается познавательный интерес, творчество и самостоятельность.</w:t>
      </w:r>
    </w:p>
    <w:p w:rsidR="00115B51" w:rsidRPr="00A76C92" w:rsidRDefault="0024005E" w:rsidP="00E51A3F">
      <w:pPr>
        <w:spacing w:line="240" w:lineRule="auto"/>
        <w:ind w:left="720"/>
        <w:contextualSpacing/>
        <w:jc w:val="both"/>
        <w:rPr>
          <w:rFonts w:ascii="Times New Roman" w:hAnsi="Times New Roman"/>
          <w:sz w:val="28"/>
          <w:szCs w:val="28"/>
          <w:lang w:val="ru-RU"/>
        </w:rPr>
      </w:pPr>
      <w:r w:rsidRPr="00A76C92">
        <w:rPr>
          <w:rFonts w:ascii="Times New Roman" w:hAnsi="Times New Roman"/>
          <w:sz w:val="28"/>
          <w:szCs w:val="28"/>
          <w:lang w:val="ru-RU"/>
        </w:rPr>
        <w:t>Учебная деятельность строится по принципу</w:t>
      </w:r>
    </w:p>
    <w:p w:rsidR="00115B51" w:rsidRPr="00A76C92" w:rsidRDefault="0024005E" w:rsidP="005608F9">
      <w:pPr>
        <w:spacing w:line="240" w:lineRule="auto"/>
        <w:ind w:left="720"/>
        <w:contextualSpacing/>
        <w:jc w:val="both"/>
        <w:rPr>
          <w:rFonts w:ascii="Times New Roman" w:hAnsi="Times New Roman"/>
          <w:sz w:val="28"/>
          <w:szCs w:val="28"/>
          <w:lang w:val="ru-RU"/>
        </w:rPr>
      </w:pPr>
      <w:r w:rsidRPr="00A76C92">
        <w:rPr>
          <w:rFonts w:ascii="Times New Roman" w:hAnsi="Times New Roman"/>
          <w:sz w:val="28"/>
          <w:szCs w:val="28"/>
          <w:lang w:val="ru-RU"/>
        </w:rPr>
        <w:t>«Все из жизни, все для жизни»</w:t>
      </w:r>
    </w:p>
    <w:p w:rsidR="00115B51" w:rsidRDefault="0024005E" w:rsidP="005608F9">
      <w:pPr>
        <w:spacing w:line="240" w:lineRule="auto"/>
        <w:ind w:left="720"/>
        <w:contextualSpacing/>
        <w:jc w:val="both"/>
        <w:rPr>
          <w:rFonts w:ascii="Times New Roman" w:hAnsi="Times New Roman"/>
          <w:sz w:val="28"/>
          <w:szCs w:val="28"/>
          <w:lang w:val="ru-RU"/>
        </w:rPr>
      </w:pPr>
      <w:r w:rsidRPr="00A76C92">
        <w:rPr>
          <w:rFonts w:ascii="Times New Roman" w:hAnsi="Times New Roman"/>
          <w:sz w:val="28"/>
          <w:szCs w:val="28"/>
          <w:lang w:val="ru-RU"/>
        </w:rPr>
        <w:t>Ребенок тогда будет учиться, когда содержание учения  исходит из реальной детской жизни, а результат такой деятельнос</w:t>
      </w:r>
      <w:r w:rsidR="005608F9">
        <w:rPr>
          <w:rFonts w:ascii="Times New Roman" w:hAnsi="Times New Roman"/>
          <w:sz w:val="28"/>
          <w:szCs w:val="28"/>
          <w:lang w:val="ru-RU"/>
        </w:rPr>
        <w:t>ти можно обязательно применить.</w:t>
      </w:r>
    </w:p>
    <w:p w:rsidR="005608F9" w:rsidRDefault="005608F9" w:rsidP="005608F9">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Проект - это 6 П. (на слайде)</w:t>
      </w:r>
    </w:p>
    <w:p w:rsidR="005608F9" w:rsidRDefault="005608F9" w:rsidP="005608F9">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Отсюда вытекают следующие этапы работы над проектом.</w:t>
      </w:r>
    </w:p>
    <w:p w:rsidR="005608F9" w:rsidRDefault="005608F9" w:rsidP="005608F9">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-Выбор проблемы, определение темы, уточнение целей.</w:t>
      </w:r>
    </w:p>
    <w:p w:rsidR="005608F9" w:rsidRPr="005608F9" w:rsidRDefault="005608F9" w:rsidP="005608F9">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 Распределение ролей в команде.</w:t>
      </w:r>
    </w:p>
    <w:p w:rsidR="005608F9" w:rsidRPr="005608F9" w:rsidRDefault="005608F9" w:rsidP="005608F9">
      <w:pPr>
        <w:spacing w:line="240" w:lineRule="auto"/>
        <w:contextualSpacing/>
        <w:jc w:val="both"/>
        <w:rPr>
          <w:rFonts w:ascii="Times New Roman" w:hAnsi="Times New Roman"/>
          <w:sz w:val="28"/>
          <w:szCs w:val="28"/>
          <w:lang w:val="ru-RU"/>
        </w:rPr>
      </w:pPr>
      <w:r w:rsidRPr="005608F9">
        <w:rPr>
          <w:rFonts w:ascii="Times New Roman" w:hAnsi="Times New Roman"/>
          <w:sz w:val="28"/>
          <w:szCs w:val="28"/>
          <w:lang w:val="ru-RU"/>
        </w:rPr>
        <w:t>-</w:t>
      </w:r>
      <w:r>
        <w:rPr>
          <w:rFonts w:ascii="Times New Roman" w:hAnsi="Times New Roman"/>
          <w:sz w:val="28"/>
          <w:szCs w:val="28"/>
          <w:lang w:val="ru-RU"/>
        </w:rPr>
        <w:t xml:space="preserve"> Самостоятельная работа детей. </w:t>
      </w:r>
      <w:r w:rsidRPr="005608F9">
        <w:rPr>
          <w:rFonts w:ascii="Times New Roman" w:hAnsi="Times New Roman"/>
          <w:sz w:val="28"/>
          <w:szCs w:val="28"/>
          <w:lang w:val="ru-RU"/>
        </w:rPr>
        <w:t>Сбор информации.</w:t>
      </w:r>
    </w:p>
    <w:p w:rsidR="005608F9" w:rsidRPr="005608F9" w:rsidRDefault="005608F9" w:rsidP="005608F9">
      <w:pPr>
        <w:spacing w:line="240" w:lineRule="auto"/>
        <w:contextualSpacing/>
        <w:jc w:val="both"/>
        <w:rPr>
          <w:rFonts w:ascii="Times New Roman" w:hAnsi="Times New Roman"/>
          <w:sz w:val="28"/>
          <w:szCs w:val="28"/>
          <w:lang w:val="ru-RU"/>
        </w:rPr>
      </w:pPr>
      <w:r w:rsidRPr="005608F9">
        <w:rPr>
          <w:rFonts w:ascii="Times New Roman" w:hAnsi="Times New Roman"/>
          <w:sz w:val="28"/>
          <w:szCs w:val="28"/>
          <w:lang w:val="ru-RU"/>
        </w:rPr>
        <w:t>-Разработка собственного варианта       решения проблемы.</w:t>
      </w:r>
    </w:p>
    <w:p w:rsidR="005608F9" w:rsidRPr="005608F9" w:rsidRDefault="005608F9" w:rsidP="005608F9">
      <w:pPr>
        <w:spacing w:line="240" w:lineRule="auto"/>
        <w:contextualSpacing/>
        <w:jc w:val="both"/>
        <w:rPr>
          <w:rFonts w:ascii="Times New Roman" w:hAnsi="Times New Roman"/>
          <w:sz w:val="28"/>
          <w:szCs w:val="28"/>
          <w:lang w:val="ru-RU"/>
        </w:rPr>
      </w:pPr>
      <w:r w:rsidRPr="005608F9">
        <w:rPr>
          <w:rFonts w:ascii="Times New Roman" w:hAnsi="Times New Roman"/>
          <w:sz w:val="28"/>
          <w:szCs w:val="28"/>
          <w:lang w:val="ru-RU"/>
        </w:rPr>
        <w:t xml:space="preserve">-Реализация плана действий команд. </w:t>
      </w:r>
    </w:p>
    <w:p w:rsidR="005608F9" w:rsidRPr="005608F9" w:rsidRDefault="005608F9" w:rsidP="005608F9">
      <w:pPr>
        <w:spacing w:line="240" w:lineRule="auto"/>
        <w:contextualSpacing/>
        <w:jc w:val="both"/>
        <w:rPr>
          <w:rFonts w:ascii="Times New Roman" w:hAnsi="Times New Roman"/>
          <w:sz w:val="28"/>
          <w:szCs w:val="28"/>
          <w:lang w:val="ru-RU"/>
        </w:rPr>
      </w:pPr>
      <w:r w:rsidRPr="005608F9">
        <w:rPr>
          <w:rFonts w:ascii="Times New Roman" w:hAnsi="Times New Roman"/>
          <w:sz w:val="28"/>
          <w:szCs w:val="28"/>
          <w:lang w:val="ru-RU"/>
        </w:rPr>
        <w:t>-Презентация проекта.</w:t>
      </w:r>
    </w:p>
    <w:p w:rsidR="005608F9" w:rsidRDefault="005608F9" w:rsidP="005608F9">
      <w:pPr>
        <w:spacing w:line="240" w:lineRule="auto"/>
        <w:contextualSpacing/>
        <w:jc w:val="both"/>
        <w:rPr>
          <w:rFonts w:ascii="Times New Roman" w:hAnsi="Times New Roman"/>
          <w:sz w:val="28"/>
          <w:szCs w:val="28"/>
          <w:lang w:val="ru-RU"/>
        </w:rPr>
      </w:pPr>
      <w:r w:rsidRPr="005608F9">
        <w:rPr>
          <w:rFonts w:ascii="Times New Roman" w:hAnsi="Times New Roman"/>
          <w:sz w:val="28"/>
          <w:szCs w:val="28"/>
          <w:lang w:val="ru-RU"/>
        </w:rPr>
        <w:t>-Рефлексия (анализ</w:t>
      </w:r>
      <w:r>
        <w:rPr>
          <w:rFonts w:ascii="Times New Roman" w:hAnsi="Times New Roman"/>
          <w:sz w:val="28"/>
          <w:szCs w:val="28"/>
          <w:lang w:val="ru-RU"/>
        </w:rPr>
        <w:t>)</w:t>
      </w:r>
    </w:p>
    <w:p w:rsidR="005608F9" w:rsidRDefault="005608F9" w:rsidP="005608F9">
      <w:pPr>
        <w:spacing w:line="240" w:lineRule="auto"/>
        <w:contextualSpacing/>
        <w:jc w:val="both"/>
        <w:rPr>
          <w:rFonts w:ascii="Times New Roman" w:hAnsi="Times New Roman"/>
          <w:sz w:val="28"/>
          <w:szCs w:val="28"/>
          <w:lang w:val="ru-RU"/>
        </w:rPr>
      </w:pPr>
      <w:r>
        <w:rPr>
          <w:rFonts w:ascii="Times New Roman" w:hAnsi="Times New Roman"/>
          <w:sz w:val="28"/>
          <w:szCs w:val="28"/>
          <w:lang w:val="ru-RU"/>
        </w:rPr>
        <w:t>Детям во время работы над проектом можно представить следующие правила:</w:t>
      </w:r>
    </w:p>
    <w:p w:rsidR="00115B51" w:rsidRPr="00A44C4E" w:rsidRDefault="0024005E" w:rsidP="00A44C4E">
      <w:pPr>
        <w:numPr>
          <w:ilvl w:val="0"/>
          <w:numId w:val="7"/>
        </w:numPr>
        <w:spacing w:line="240" w:lineRule="auto"/>
        <w:contextualSpacing/>
        <w:jc w:val="both"/>
        <w:rPr>
          <w:rFonts w:ascii="Times New Roman" w:hAnsi="Times New Roman"/>
          <w:sz w:val="28"/>
          <w:szCs w:val="28"/>
          <w:lang w:val="ru-RU"/>
        </w:rPr>
      </w:pPr>
      <w:r w:rsidRPr="00A44C4E">
        <w:rPr>
          <w:rFonts w:ascii="Times New Roman" w:hAnsi="Times New Roman"/>
          <w:sz w:val="28"/>
          <w:szCs w:val="28"/>
          <w:lang w:val="ru-RU"/>
        </w:rPr>
        <w:t xml:space="preserve">В команде нет лидеров. Все члены команды равны. </w:t>
      </w:r>
    </w:p>
    <w:p w:rsidR="00115B51" w:rsidRPr="00A44C4E" w:rsidRDefault="0024005E" w:rsidP="00A44C4E">
      <w:pPr>
        <w:numPr>
          <w:ilvl w:val="0"/>
          <w:numId w:val="7"/>
        </w:numPr>
        <w:spacing w:line="240" w:lineRule="auto"/>
        <w:contextualSpacing/>
        <w:jc w:val="both"/>
        <w:rPr>
          <w:rFonts w:ascii="Times New Roman" w:hAnsi="Times New Roman"/>
          <w:sz w:val="28"/>
          <w:szCs w:val="28"/>
          <w:lang w:val="ru-RU"/>
        </w:rPr>
      </w:pPr>
      <w:r w:rsidRPr="00A44C4E">
        <w:rPr>
          <w:rFonts w:ascii="Times New Roman" w:hAnsi="Times New Roman"/>
          <w:sz w:val="28"/>
          <w:szCs w:val="28"/>
          <w:lang w:val="ru-RU"/>
        </w:rPr>
        <w:t xml:space="preserve">Команды не соревнуются. </w:t>
      </w:r>
    </w:p>
    <w:p w:rsidR="00115B51" w:rsidRPr="00A44C4E" w:rsidRDefault="0024005E" w:rsidP="00A44C4E">
      <w:pPr>
        <w:numPr>
          <w:ilvl w:val="0"/>
          <w:numId w:val="7"/>
        </w:numPr>
        <w:spacing w:line="240" w:lineRule="auto"/>
        <w:contextualSpacing/>
        <w:jc w:val="both"/>
        <w:rPr>
          <w:rFonts w:ascii="Times New Roman" w:hAnsi="Times New Roman"/>
          <w:sz w:val="28"/>
          <w:szCs w:val="28"/>
          <w:lang w:val="ru-RU"/>
        </w:rPr>
      </w:pPr>
      <w:r w:rsidRPr="00A44C4E">
        <w:rPr>
          <w:rFonts w:ascii="Times New Roman" w:hAnsi="Times New Roman"/>
          <w:sz w:val="28"/>
          <w:szCs w:val="28"/>
          <w:lang w:val="ru-RU"/>
        </w:rPr>
        <w:t xml:space="preserve">Все члены команды должны получать удовольствие от общения друг с другом и от того, что они вместе выполняют проектное задание. </w:t>
      </w:r>
    </w:p>
    <w:p w:rsidR="00115B51" w:rsidRPr="00A44C4E" w:rsidRDefault="0024005E" w:rsidP="00A44C4E">
      <w:pPr>
        <w:numPr>
          <w:ilvl w:val="0"/>
          <w:numId w:val="7"/>
        </w:numPr>
        <w:spacing w:line="240" w:lineRule="auto"/>
        <w:contextualSpacing/>
        <w:jc w:val="both"/>
        <w:rPr>
          <w:rFonts w:ascii="Times New Roman" w:hAnsi="Times New Roman"/>
          <w:sz w:val="28"/>
          <w:szCs w:val="28"/>
          <w:lang w:val="ru-RU"/>
        </w:rPr>
      </w:pPr>
      <w:r w:rsidRPr="00A44C4E">
        <w:rPr>
          <w:rFonts w:ascii="Times New Roman" w:hAnsi="Times New Roman"/>
          <w:sz w:val="28"/>
          <w:szCs w:val="28"/>
          <w:lang w:val="ru-RU"/>
        </w:rPr>
        <w:t xml:space="preserve">Каждый должен получать удовольствие от чувства уверенности в себе. </w:t>
      </w:r>
    </w:p>
    <w:p w:rsidR="00115B51" w:rsidRPr="00A44C4E" w:rsidRDefault="0024005E" w:rsidP="00A44C4E">
      <w:pPr>
        <w:numPr>
          <w:ilvl w:val="0"/>
          <w:numId w:val="7"/>
        </w:numPr>
        <w:spacing w:line="240" w:lineRule="auto"/>
        <w:contextualSpacing/>
        <w:jc w:val="both"/>
        <w:rPr>
          <w:rFonts w:ascii="Times New Roman" w:hAnsi="Times New Roman"/>
          <w:sz w:val="28"/>
          <w:szCs w:val="28"/>
          <w:lang w:val="ru-RU"/>
        </w:rPr>
      </w:pPr>
      <w:r w:rsidRPr="00A44C4E">
        <w:rPr>
          <w:rFonts w:ascii="Times New Roman" w:hAnsi="Times New Roman"/>
          <w:sz w:val="28"/>
          <w:szCs w:val="28"/>
          <w:lang w:val="ru-RU"/>
        </w:rPr>
        <w:t xml:space="preserve">Все должны проявлять активность и вносить свой вклад в общее дело. Не должно быть так называемых “спящих” партнеров. </w:t>
      </w:r>
    </w:p>
    <w:p w:rsidR="00115B51" w:rsidRPr="00A44C4E" w:rsidRDefault="0024005E" w:rsidP="00A44C4E">
      <w:pPr>
        <w:numPr>
          <w:ilvl w:val="0"/>
          <w:numId w:val="7"/>
        </w:numPr>
        <w:spacing w:line="240" w:lineRule="auto"/>
        <w:contextualSpacing/>
        <w:jc w:val="both"/>
        <w:rPr>
          <w:rFonts w:ascii="Times New Roman" w:hAnsi="Times New Roman"/>
          <w:sz w:val="28"/>
          <w:szCs w:val="28"/>
          <w:lang w:val="ru-RU"/>
        </w:rPr>
      </w:pPr>
      <w:r w:rsidRPr="00A44C4E">
        <w:rPr>
          <w:rFonts w:ascii="Times New Roman" w:hAnsi="Times New Roman"/>
          <w:sz w:val="28"/>
          <w:szCs w:val="28"/>
          <w:lang w:val="ru-RU"/>
        </w:rPr>
        <w:t xml:space="preserve">Ответственность за конечный результат несут все члены команды, выполняющие проектное задание. </w:t>
      </w:r>
    </w:p>
    <w:p w:rsidR="00A44C4E" w:rsidRPr="00C166AE" w:rsidRDefault="00A44C4E" w:rsidP="00A44C4E">
      <w:pPr>
        <w:pStyle w:val="a7"/>
        <w:jc w:val="both"/>
        <w:rPr>
          <w:szCs w:val="28"/>
          <w:lang w:val="uk-UA"/>
        </w:rPr>
      </w:pPr>
      <w:r>
        <w:rPr>
          <w:szCs w:val="28"/>
        </w:rPr>
        <w:lastRenderedPageBreak/>
        <w:t>В начальной школе, у</w:t>
      </w:r>
      <w:r w:rsidRPr="00C166AE">
        <w:rPr>
          <w:spacing w:val="2"/>
          <w:szCs w:val="28"/>
        </w:rPr>
        <w:t xml:space="preserve">читывая разные подходы к классификации проектов </w:t>
      </w:r>
      <w:r w:rsidRPr="00C166AE">
        <w:rPr>
          <w:szCs w:val="28"/>
        </w:rPr>
        <w:t>в педаг</w:t>
      </w:r>
      <w:r>
        <w:rPr>
          <w:szCs w:val="28"/>
        </w:rPr>
        <w:t>огической литературе, предлагают</w:t>
      </w:r>
      <w:r w:rsidRPr="00C166AE">
        <w:rPr>
          <w:szCs w:val="28"/>
        </w:rPr>
        <w:t xml:space="preserve"> различать их за </w:t>
      </w:r>
      <w:r w:rsidRPr="00C166AE">
        <w:rPr>
          <w:spacing w:val="1"/>
          <w:szCs w:val="28"/>
        </w:rPr>
        <w:t>целым рядом параметров:</w:t>
      </w:r>
    </w:p>
    <w:p w:rsidR="00A44C4E" w:rsidRPr="00C166AE" w:rsidRDefault="00A44C4E" w:rsidP="00A44C4E">
      <w:pPr>
        <w:pStyle w:val="a7"/>
        <w:numPr>
          <w:ilvl w:val="0"/>
          <w:numId w:val="8"/>
        </w:numPr>
        <w:ind w:left="0" w:firstLine="66"/>
        <w:jc w:val="both"/>
        <w:rPr>
          <w:szCs w:val="28"/>
          <w:lang w:val="uk-UA"/>
        </w:rPr>
      </w:pPr>
      <w:r w:rsidRPr="00C166AE">
        <w:rPr>
          <w:spacing w:val="1"/>
          <w:szCs w:val="28"/>
        </w:rPr>
        <w:t xml:space="preserve">составом участников </w:t>
      </w:r>
      <w:r>
        <w:rPr>
          <w:spacing w:val="1"/>
          <w:szCs w:val="28"/>
        </w:rPr>
        <w:t>проектной деятельности: индивидуальные</w:t>
      </w:r>
      <w:r w:rsidRPr="00C166AE">
        <w:rPr>
          <w:spacing w:val="2"/>
          <w:szCs w:val="28"/>
        </w:rPr>
        <w:t>, коллективные (парные, групповые);</w:t>
      </w:r>
    </w:p>
    <w:p w:rsidR="00A44C4E" w:rsidRPr="00C166AE" w:rsidRDefault="00A44C4E" w:rsidP="00A44C4E">
      <w:pPr>
        <w:pStyle w:val="a7"/>
        <w:numPr>
          <w:ilvl w:val="0"/>
          <w:numId w:val="8"/>
        </w:numPr>
        <w:ind w:left="0" w:firstLine="66"/>
        <w:jc w:val="both"/>
        <w:rPr>
          <w:szCs w:val="28"/>
        </w:rPr>
      </w:pPr>
      <w:proofErr w:type="gramStart"/>
      <w:r w:rsidRPr="00C166AE">
        <w:rPr>
          <w:szCs w:val="28"/>
        </w:rPr>
        <w:t xml:space="preserve">характером партнерских </w:t>
      </w:r>
      <w:r>
        <w:rPr>
          <w:szCs w:val="28"/>
        </w:rPr>
        <w:t xml:space="preserve">взаимодействий между участниками </w:t>
      </w:r>
      <w:r w:rsidRPr="00C166AE">
        <w:rPr>
          <w:szCs w:val="28"/>
        </w:rPr>
        <w:t xml:space="preserve">проектной деятельности: </w:t>
      </w:r>
      <w:r>
        <w:rPr>
          <w:szCs w:val="28"/>
        </w:rPr>
        <w:t>кооперативные, состязательные</w:t>
      </w:r>
      <w:r w:rsidRPr="00C166AE">
        <w:rPr>
          <w:szCs w:val="28"/>
        </w:rPr>
        <w:t>, конкурсные;</w:t>
      </w:r>
      <w:proofErr w:type="gramEnd"/>
    </w:p>
    <w:p w:rsidR="00A44C4E" w:rsidRPr="00C166AE" w:rsidRDefault="00A44C4E" w:rsidP="00A44C4E">
      <w:pPr>
        <w:pStyle w:val="a7"/>
        <w:numPr>
          <w:ilvl w:val="0"/>
          <w:numId w:val="8"/>
        </w:numPr>
        <w:ind w:left="0" w:firstLine="66"/>
        <w:jc w:val="both"/>
        <w:rPr>
          <w:szCs w:val="28"/>
          <w:lang w:val="uk-UA"/>
        </w:rPr>
      </w:pPr>
      <w:r w:rsidRPr="00C166AE">
        <w:rPr>
          <w:spacing w:val="2"/>
          <w:szCs w:val="28"/>
        </w:rPr>
        <w:t xml:space="preserve">уровнем реализации </w:t>
      </w:r>
      <w:proofErr w:type="spellStart"/>
      <w:r w:rsidRPr="00C166AE">
        <w:rPr>
          <w:spacing w:val="2"/>
          <w:szCs w:val="28"/>
        </w:rPr>
        <w:t>межпредметных</w:t>
      </w:r>
      <w:proofErr w:type="spellEnd"/>
      <w:r w:rsidRPr="00C166AE">
        <w:rPr>
          <w:spacing w:val="2"/>
          <w:szCs w:val="28"/>
        </w:rPr>
        <w:t xml:space="preserve"> </w:t>
      </w:r>
      <w:r>
        <w:rPr>
          <w:spacing w:val="2"/>
          <w:szCs w:val="28"/>
        </w:rPr>
        <w:t>связей: моно предметные</w:t>
      </w:r>
      <w:r w:rsidRPr="00C166AE">
        <w:rPr>
          <w:spacing w:val="2"/>
          <w:szCs w:val="28"/>
        </w:rPr>
        <w:t xml:space="preserve">, </w:t>
      </w:r>
      <w:proofErr w:type="spellStart"/>
      <w:r w:rsidRPr="00C166AE">
        <w:rPr>
          <w:spacing w:val="2"/>
          <w:szCs w:val="28"/>
        </w:rPr>
        <w:t>межпредметные</w:t>
      </w:r>
      <w:proofErr w:type="spellEnd"/>
      <w:r w:rsidRPr="00C166AE">
        <w:rPr>
          <w:spacing w:val="2"/>
          <w:szCs w:val="28"/>
        </w:rPr>
        <w:t xml:space="preserve">, </w:t>
      </w:r>
      <w:proofErr w:type="spellStart"/>
      <w:r w:rsidRPr="00C166AE">
        <w:rPr>
          <w:spacing w:val="2"/>
          <w:szCs w:val="28"/>
        </w:rPr>
        <w:t>сверхпредметные</w:t>
      </w:r>
      <w:proofErr w:type="spellEnd"/>
      <w:r w:rsidRPr="00C166AE">
        <w:rPr>
          <w:spacing w:val="2"/>
          <w:szCs w:val="28"/>
        </w:rPr>
        <w:t>;</w:t>
      </w:r>
    </w:p>
    <w:p w:rsidR="00A44C4E" w:rsidRPr="00C166AE" w:rsidRDefault="00A44C4E" w:rsidP="00A44C4E">
      <w:pPr>
        <w:pStyle w:val="a7"/>
        <w:numPr>
          <w:ilvl w:val="0"/>
          <w:numId w:val="8"/>
        </w:numPr>
        <w:ind w:left="0" w:firstLine="66"/>
        <w:jc w:val="both"/>
        <w:rPr>
          <w:szCs w:val="28"/>
        </w:rPr>
      </w:pPr>
      <w:r w:rsidRPr="00C166AE">
        <w:rPr>
          <w:spacing w:val="2"/>
          <w:szCs w:val="28"/>
        </w:rPr>
        <w:t xml:space="preserve">характером координации </w:t>
      </w:r>
      <w:r>
        <w:rPr>
          <w:spacing w:val="2"/>
          <w:szCs w:val="28"/>
        </w:rPr>
        <w:t xml:space="preserve">проекта: </w:t>
      </w:r>
      <w:proofErr w:type="gramStart"/>
      <w:r>
        <w:rPr>
          <w:spacing w:val="2"/>
          <w:szCs w:val="28"/>
        </w:rPr>
        <w:t>непосредственный</w:t>
      </w:r>
      <w:proofErr w:type="gramEnd"/>
      <w:r>
        <w:rPr>
          <w:spacing w:val="2"/>
          <w:szCs w:val="28"/>
        </w:rPr>
        <w:t xml:space="preserve"> </w:t>
      </w:r>
      <w:r w:rsidRPr="00C166AE">
        <w:rPr>
          <w:szCs w:val="28"/>
        </w:rPr>
        <w:t>(твердый или гибкий), скрытый;</w:t>
      </w:r>
    </w:p>
    <w:p w:rsidR="00A44C4E" w:rsidRPr="00C166AE" w:rsidRDefault="00A44C4E" w:rsidP="00A44C4E">
      <w:pPr>
        <w:pStyle w:val="a7"/>
        <w:numPr>
          <w:ilvl w:val="0"/>
          <w:numId w:val="8"/>
        </w:numPr>
        <w:ind w:left="426"/>
        <w:jc w:val="both"/>
        <w:rPr>
          <w:szCs w:val="28"/>
          <w:lang w:val="uk-UA"/>
        </w:rPr>
      </w:pPr>
      <w:proofErr w:type="gramStart"/>
      <w:r w:rsidRPr="00C166AE">
        <w:rPr>
          <w:szCs w:val="28"/>
        </w:rPr>
        <w:t>длительностью: короткие</w:t>
      </w:r>
      <w:r>
        <w:rPr>
          <w:szCs w:val="28"/>
        </w:rPr>
        <w:t>, средней длительности, длительные;</w:t>
      </w:r>
      <w:proofErr w:type="gramEnd"/>
    </w:p>
    <w:p w:rsidR="00A44C4E" w:rsidRDefault="00A44C4E" w:rsidP="00A44C4E">
      <w:pPr>
        <w:pStyle w:val="a7"/>
        <w:numPr>
          <w:ilvl w:val="0"/>
          <w:numId w:val="8"/>
        </w:numPr>
        <w:ind w:left="0" w:firstLine="66"/>
        <w:jc w:val="both"/>
        <w:rPr>
          <w:szCs w:val="28"/>
        </w:rPr>
      </w:pPr>
      <w:r w:rsidRPr="00C166AE">
        <w:rPr>
          <w:szCs w:val="28"/>
        </w:rPr>
        <w:t>целью и характером проектной деятельности: информационные, ознакомительные</w:t>
      </w:r>
      <w:r>
        <w:rPr>
          <w:szCs w:val="28"/>
        </w:rPr>
        <w:t xml:space="preserve">, приключенческие, художественные, </w:t>
      </w:r>
      <w:proofErr w:type="spellStart"/>
      <w:r>
        <w:rPr>
          <w:szCs w:val="28"/>
        </w:rPr>
        <w:t>науково-поисковые</w:t>
      </w:r>
      <w:proofErr w:type="spellEnd"/>
      <w:r w:rsidRPr="00C166AE">
        <w:rPr>
          <w:szCs w:val="28"/>
        </w:rPr>
        <w:t>, конструкционные и тому подобное.</w:t>
      </w:r>
    </w:p>
    <w:p w:rsidR="00A44C4E" w:rsidRDefault="00A44C4E" w:rsidP="00A44C4E">
      <w:pPr>
        <w:pStyle w:val="a7"/>
        <w:ind w:left="66"/>
        <w:jc w:val="both"/>
        <w:rPr>
          <w:szCs w:val="28"/>
        </w:rPr>
      </w:pPr>
    </w:p>
    <w:p w:rsidR="00A44C4E" w:rsidRDefault="00A44C4E" w:rsidP="00A44C4E">
      <w:pPr>
        <w:pStyle w:val="a7"/>
        <w:ind w:left="66"/>
        <w:jc w:val="both"/>
        <w:rPr>
          <w:szCs w:val="28"/>
        </w:rPr>
      </w:pPr>
      <w:r>
        <w:rPr>
          <w:szCs w:val="28"/>
        </w:rPr>
        <w:t>Но существует и такая классификация</w:t>
      </w:r>
      <w:proofErr w:type="gramStart"/>
      <w:r>
        <w:rPr>
          <w:szCs w:val="28"/>
        </w:rPr>
        <w:t xml:space="preserve"> :</w:t>
      </w:r>
      <w:proofErr w:type="gramEnd"/>
    </w:p>
    <w:p w:rsidR="00A44C4E" w:rsidRDefault="00A44C4E" w:rsidP="00A44C4E">
      <w:pPr>
        <w:pStyle w:val="a7"/>
        <w:ind w:left="66"/>
        <w:jc w:val="both"/>
        <w:rPr>
          <w:szCs w:val="28"/>
        </w:rPr>
      </w:pPr>
      <w:r>
        <w:rPr>
          <w:szCs w:val="28"/>
        </w:rPr>
        <w:t>-Исследовательские проекты,</w:t>
      </w:r>
    </w:p>
    <w:p w:rsidR="00A44C4E" w:rsidRDefault="00A44C4E" w:rsidP="00A44C4E">
      <w:pPr>
        <w:pStyle w:val="a7"/>
        <w:ind w:left="66"/>
        <w:jc w:val="both"/>
        <w:rPr>
          <w:iCs/>
          <w:spacing w:val="-1"/>
          <w:szCs w:val="28"/>
        </w:rPr>
      </w:pPr>
      <w:r>
        <w:rPr>
          <w:szCs w:val="28"/>
        </w:rPr>
        <w:t xml:space="preserve">- </w:t>
      </w:r>
      <w:r w:rsidRPr="00A44C4E">
        <w:rPr>
          <w:iCs/>
          <w:spacing w:val="-1"/>
          <w:szCs w:val="28"/>
        </w:rPr>
        <w:t>Творческие проекты</w:t>
      </w:r>
      <w:r>
        <w:rPr>
          <w:iCs/>
          <w:spacing w:val="-1"/>
          <w:szCs w:val="28"/>
        </w:rPr>
        <w:t>,</w:t>
      </w:r>
    </w:p>
    <w:p w:rsidR="00A44C4E" w:rsidRDefault="00A44C4E" w:rsidP="00A44C4E">
      <w:pPr>
        <w:pStyle w:val="a7"/>
        <w:ind w:left="66"/>
        <w:jc w:val="both"/>
        <w:rPr>
          <w:iCs/>
          <w:spacing w:val="-1"/>
          <w:szCs w:val="28"/>
        </w:rPr>
      </w:pPr>
      <w:r>
        <w:rPr>
          <w:iCs/>
          <w:spacing w:val="-1"/>
          <w:szCs w:val="28"/>
        </w:rPr>
        <w:t>- Игровые проекты,</w:t>
      </w:r>
    </w:p>
    <w:p w:rsidR="00A44C4E" w:rsidRDefault="00A44C4E" w:rsidP="00A44C4E">
      <w:pPr>
        <w:pStyle w:val="a7"/>
        <w:ind w:left="66"/>
        <w:jc w:val="both"/>
        <w:rPr>
          <w:iCs/>
          <w:spacing w:val="-1"/>
          <w:szCs w:val="28"/>
        </w:rPr>
      </w:pPr>
      <w:r>
        <w:rPr>
          <w:iCs/>
          <w:spacing w:val="-1"/>
          <w:szCs w:val="28"/>
        </w:rPr>
        <w:t>-Информационные проекты,</w:t>
      </w:r>
    </w:p>
    <w:p w:rsidR="00A44C4E" w:rsidRDefault="00A44C4E" w:rsidP="00A44C4E">
      <w:pPr>
        <w:pStyle w:val="a7"/>
        <w:ind w:left="66"/>
        <w:jc w:val="both"/>
        <w:rPr>
          <w:iCs/>
          <w:spacing w:val="-1"/>
          <w:szCs w:val="28"/>
        </w:rPr>
      </w:pPr>
      <w:r>
        <w:rPr>
          <w:iCs/>
          <w:spacing w:val="-1"/>
          <w:szCs w:val="28"/>
        </w:rPr>
        <w:t xml:space="preserve">- </w:t>
      </w:r>
      <w:proofErr w:type="spellStart"/>
      <w:r>
        <w:rPr>
          <w:iCs/>
          <w:spacing w:val="-1"/>
          <w:szCs w:val="28"/>
        </w:rPr>
        <w:t>Учебно</w:t>
      </w:r>
      <w:proofErr w:type="spellEnd"/>
      <w:r>
        <w:rPr>
          <w:iCs/>
          <w:spacing w:val="-1"/>
          <w:szCs w:val="28"/>
        </w:rPr>
        <w:t xml:space="preserve"> – телекоммуникационные проекты.</w:t>
      </w:r>
    </w:p>
    <w:p w:rsidR="00A44C4E" w:rsidRDefault="00A44C4E" w:rsidP="00A44C4E">
      <w:pPr>
        <w:pStyle w:val="a7"/>
        <w:ind w:left="66"/>
        <w:jc w:val="both"/>
        <w:rPr>
          <w:iCs/>
          <w:spacing w:val="-1"/>
          <w:szCs w:val="28"/>
        </w:rPr>
      </w:pPr>
    </w:p>
    <w:p w:rsidR="00A44C4E" w:rsidRDefault="00A44C4E" w:rsidP="00A44C4E">
      <w:pPr>
        <w:pStyle w:val="a7"/>
        <w:ind w:left="66"/>
        <w:jc w:val="both"/>
        <w:rPr>
          <w:iCs/>
          <w:spacing w:val="-1"/>
          <w:szCs w:val="28"/>
        </w:rPr>
      </w:pPr>
      <w:r>
        <w:rPr>
          <w:iCs/>
          <w:spacing w:val="-1"/>
          <w:szCs w:val="28"/>
        </w:rPr>
        <w:t>Результатом проектной деятельности на уроках чтения могут быть:</w:t>
      </w:r>
    </w:p>
    <w:p w:rsidR="00115B51" w:rsidRPr="00A44C4E" w:rsidRDefault="00A44C4E" w:rsidP="00A44C4E">
      <w:pPr>
        <w:pStyle w:val="a7"/>
        <w:numPr>
          <w:ilvl w:val="0"/>
          <w:numId w:val="9"/>
        </w:numPr>
        <w:jc w:val="both"/>
        <w:rPr>
          <w:i/>
          <w:iCs/>
          <w:spacing w:val="-1"/>
          <w:szCs w:val="28"/>
        </w:rPr>
      </w:pPr>
      <w:r>
        <w:rPr>
          <w:i/>
          <w:iCs/>
          <w:spacing w:val="-1"/>
          <w:szCs w:val="28"/>
        </w:rPr>
        <w:t xml:space="preserve"> </w:t>
      </w:r>
      <w:r w:rsidR="0024005E" w:rsidRPr="00A44C4E">
        <w:rPr>
          <w:i/>
          <w:iCs/>
          <w:spacing w:val="-1"/>
          <w:szCs w:val="28"/>
        </w:rPr>
        <w:t>словарик;</w:t>
      </w:r>
    </w:p>
    <w:p w:rsidR="00115B51" w:rsidRPr="00A44C4E" w:rsidRDefault="0024005E" w:rsidP="00A44C4E">
      <w:pPr>
        <w:pStyle w:val="a7"/>
        <w:numPr>
          <w:ilvl w:val="0"/>
          <w:numId w:val="9"/>
        </w:numPr>
        <w:jc w:val="both"/>
        <w:rPr>
          <w:i/>
          <w:iCs/>
          <w:spacing w:val="-1"/>
          <w:szCs w:val="28"/>
        </w:rPr>
      </w:pPr>
      <w:r w:rsidRPr="00A44C4E">
        <w:rPr>
          <w:i/>
          <w:iCs/>
          <w:spacing w:val="-1"/>
          <w:szCs w:val="28"/>
        </w:rPr>
        <w:t>морфологический портрет слова;</w:t>
      </w:r>
    </w:p>
    <w:p w:rsidR="00115B51" w:rsidRPr="00A44C4E" w:rsidRDefault="0024005E" w:rsidP="00A44C4E">
      <w:pPr>
        <w:pStyle w:val="a7"/>
        <w:numPr>
          <w:ilvl w:val="0"/>
          <w:numId w:val="9"/>
        </w:numPr>
        <w:jc w:val="both"/>
        <w:rPr>
          <w:i/>
          <w:iCs/>
          <w:spacing w:val="-1"/>
          <w:szCs w:val="28"/>
        </w:rPr>
      </w:pPr>
      <w:r w:rsidRPr="00A44C4E">
        <w:rPr>
          <w:i/>
          <w:iCs/>
          <w:spacing w:val="-1"/>
          <w:szCs w:val="28"/>
        </w:rPr>
        <w:t>энциклопедия одного слова;</w:t>
      </w:r>
    </w:p>
    <w:p w:rsidR="00115B51" w:rsidRPr="00A44C4E" w:rsidRDefault="0024005E" w:rsidP="00A44C4E">
      <w:pPr>
        <w:pStyle w:val="a7"/>
        <w:numPr>
          <w:ilvl w:val="0"/>
          <w:numId w:val="9"/>
        </w:numPr>
        <w:jc w:val="both"/>
        <w:rPr>
          <w:i/>
          <w:iCs/>
          <w:spacing w:val="-1"/>
          <w:szCs w:val="28"/>
        </w:rPr>
      </w:pPr>
      <w:r w:rsidRPr="00A44C4E">
        <w:rPr>
          <w:i/>
          <w:iCs/>
          <w:spacing w:val="-1"/>
          <w:szCs w:val="28"/>
        </w:rPr>
        <w:t>сборник иллюстраций;</w:t>
      </w:r>
    </w:p>
    <w:p w:rsidR="00115B51" w:rsidRPr="00A44C4E" w:rsidRDefault="0024005E" w:rsidP="00A44C4E">
      <w:pPr>
        <w:pStyle w:val="a7"/>
        <w:numPr>
          <w:ilvl w:val="0"/>
          <w:numId w:val="9"/>
        </w:numPr>
        <w:jc w:val="both"/>
        <w:rPr>
          <w:i/>
          <w:iCs/>
          <w:spacing w:val="-1"/>
          <w:szCs w:val="28"/>
        </w:rPr>
      </w:pPr>
      <w:r w:rsidRPr="00A44C4E">
        <w:rPr>
          <w:i/>
          <w:iCs/>
          <w:spacing w:val="-1"/>
          <w:szCs w:val="28"/>
        </w:rPr>
        <w:t>сборники собственных творческих  работ;</w:t>
      </w:r>
    </w:p>
    <w:p w:rsidR="00115B51" w:rsidRPr="00A44C4E" w:rsidRDefault="0024005E" w:rsidP="00A44C4E">
      <w:pPr>
        <w:pStyle w:val="a7"/>
        <w:numPr>
          <w:ilvl w:val="0"/>
          <w:numId w:val="9"/>
        </w:numPr>
        <w:jc w:val="both"/>
        <w:rPr>
          <w:i/>
          <w:iCs/>
          <w:spacing w:val="-1"/>
          <w:szCs w:val="28"/>
        </w:rPr>
      </w:pPr>
      <w:r w:rsidRPr="00A44C4E">
        <w:rPr>
          <w:i/>
          <w:iCs/>
          <w:spacing w:val="-1"/>
          <w:szCs w:val="28"/>
        </w:rPr>
        <w:t>стенгазета;</w:t>
      </w:r>
    </w:p>
    <w:p w:rsidR="00115B51" w:rsidRPr="00A44C4E" w:rsidRDefault="0024005E" w:rsidP="00A44C4E">
      <w:pPr>
        <w:pStyle w:val="a7"/>
        <w:numPr>
          <w:ilvl w:val="0"/>
          <w:numId w:val="9"/>
        </w:numPr>
        <w:jc w:val="both"/>
        <w:rPr>
          <w:i/>
          <w:iCs/>
          <w:spacing w:val="-1"/>
          <w:szCs w:val="28"/>
        </w:rPr>
      </w:pPr>
      <w:r w:rsidRPr="00A44C4E">
        <w:rPr>
          <w:i/>
          <w:iCs/>
          <w:spacing w:val="-1"/>
          <w:szCs w:val="28"/>
        </w:rPr>
        <w:t>виде</w:t>
      </w:r>
      <w:proofErr w:type="gramStart"/>
      <w:r w:rsidRPr="00A44C4E">
        <w:rPr>
          <w:i/>
          <w:iCs/>
          <w:spacing w:val="-1"/>
          <w:szCs w:val="28"/>
        </w:rPr>
        <w:t>о-</w:t>
      </w:r>
      <w:proofErr w:type="gramEnd"/>
      <w:r w:rsidRPr="00A44C4E">
        <w:rPr>
          <w:i/>
          <w:iCs/>
          <w:spacing w:val="-1"/>
          <w:szCs w:val="28"/>
        </w:rPr>
        <w:t xml:space="preserve"> или слайд-фильм; </w:t>
      </w:r>
    </w:p>
    <w:p w:rsidR="00115B51" w:rsidRPr="00A44C4E" w:rsidRDefault="0024005E" w:rsidP="00A44C4E">
      <w:pPr>
        <w:pStyle w:val="a7"/>
        <w:numPr>
          <w:ilvl w:val="0"/>
          <w:numId w:val="9"/>
        </w:numPr>
        <w:jc w:val="both"/>
        <w:rPr>
          <w:i/>
          <w:iCs/>
          <w:spacing w:val="-1"/>
          <w:szCs w:val="28"/>
        </w:rPr>
      </w:pPr>
      <w:r w:rsidRPr="00A44C4E">
        <w:rPr>
          <w:i/>
          <w:iCs/>
          <w:spacing w:val="-1"/>
          <w:szCs w:val="28"/>
        </w:rPr>
        <w:t xml:space="preserve">лингвистический анализ текста; </w:t>
      </w:r>
    </w:p>
    <w:p w:rsidR="00115B51" w:rsidRPr="00A44C4E" w:rsidRDefault="0024005E" w:rsidP="00A44C4E">
      <w:pPr>
        <w:pStyle w:val="a7"/>
        <w:numPr>
          <w:ilvl w:val="0"/>
          <w:numId w:val="9"/>
        </w:numPr>
        <w:jc w:val="both"/>
        <w:rPr>
          <w:i/>
          <w:iCs/>
          <w:spacing w:val="-1"/>
          <w:szCs w:val="28"/>
        </w:rPr>
      </w:pPr>
      <w:r w:rsidRPr="00A44C4E">
        <w:rPr>
          <w:i/>
          <w:iCs/>
          <w:spacing w:val="-1"/>
          <w:szCs w:val="28"/>
        </w:rPr>
        <w:t xml:space="preserve">публикация; </w:t>
      </w:r>
    </w:p>
    <w:p w:rsidR="00115B51" w:rsidRPr="00A44C4E" w:rsidRDefault="0024005E" w:rsidP="00A44C4E">
      <w:pPr>
        <w:pStyle w:val="a7"/>
        <w:numPr>
          <w:ilvl w:val="0"/>
          <w:numId w:val="9"/>
        </w:numPr>
        <w:jc w:val="both"/>
        <w:rPr>
          <w:i/>
          <w:iCs/>
          <w:spacing w:val="-1"/>
          <w:szCs w:val="28"/>
        </w:rPr>
      </w:pPr>
      <w:r w:rsidRPr="00A44C4E">
        <w:rPr>
          <w:i/>
          <w:iCs/>
          <w:spacing w:val="-1"/>
          <w:szCs w:val="28"/>
        </w:rPr>
        <w:t xml:space="preserve">буклет; </w:t>
      </w:r>
    </w:p>
    <w:p w:rsidR="00115B51" w:rsidRDefault="0024005E" w:rsidP="00A44C4E">
      <w:pPr>
        <w:pStyle w:val="a7"/>
        <w:numPr>
          <w:ilvl w:val="0"/>
          <w:numId w:val="9"/>
        </w:numPr>
        <w:jc w:val="both"/>
        <w:rPr>
          <w:i/>
          <w:iCs/>
          <w:spacing w:val="-1"/>
          <w:szCs w:val="28"/>
        </w:rPr>
      </w:pPr>
      <w:r w:rsidRPr="00A44C4E">
        <w:rPr>
          <w:i/>
          <w:iCs/>
          <w:spacing w:val="-1"/>
          <w:szCs w:val="28"/>
        </w:rPr>
        <w:t>презентация.</w:t>
      </w:r>
    </w:p>
    <w:p w:rsidR="0012462C" w:rsidRDefault="00807602" w:rsidP="00A44C4E">
      <w:pPr>
        <w:pStyle w:val="a7"/>
        <w:numPr>
          <w:ilvl w:val="0"/>
          <w:numId w:val="9"/>
        </w:numPr>
        <w:jc w:val="both"/>
        <w:rPr>
          <w:i/>
          <w:iCs/>
          <w:spacing w:val="-1"/>
          <w:szCs w:val="28"/>
        </w:rPr>
      </w:pPr>
      <w:r>
        <w:rPr>
          <w:i/>
          <w:iCs/>
          <w:spacing w:val="-1"/>
          <w:szCs w:val="28"/>
        </w:rPr>
        <w:t>с</w:t>
      </w:r>
      <w:r w:rsidR="0012462C">
        <w:rPr>
          <w:i/>
          <w:iCs/>
          <w:spacing w:val="-1"/>
          <w:szCs w:val="28"/>
        </w:rPr>
        <w:t>очинение сказки.</w:t>
      </w:r>
    </w:p>
    <w:p w:rsidR="0012462C" w:rsidRDefault="00807602" w:rsidP="00A44C4E">
      <w:pPr>
        <w:pStyle w:val="a7"/>
        <w:numPr>
          <w:ilvl w:val="0"/>
          <w:numId w:val="9"/>
        </w:numPr>
        <w:jc w:val="both"/>
        <w:rPr>
          <w:i/>
          <w:iCs/>
          <w:spacing w:val="-1"/>
          <w:szCs w:val="28"/>
        </w:rPr>
      </w:pPr>
      <w:r>
        <w:rPr>
          <w:i/>
          <w:iCs/>
          <w:spacing w:val="-1"/>
          <w:szCs w:val="28"/>
        </w:rPr>
        <w:t>т</w:t>
      </w:r>
      <w:r w:rsidR="0012462C">
        <w:rPr>
          <w:i/>
          <w:iCs/>
          <w:spacing w:val="-1"/>
          <w:szCs w:val="28"/>
        </w:rPr>
        <w:t>еатрализованное представление.</w:t>
      </w:r>
    </w:p>
    <w:p w:rsidR="0012462C" w:rsidRDefault="00807602" w:rsidP="00A44C4E">
      <w:pPr>
        <w:pStyle w:val="a7"/>
        <w:numPr>
          <w:ilvl w:val="0"/>
          <w:numId w:val="9"/>
        </w:numPr>
        <w:jc w:val="both"/>
        <w:rPr>
          <w:i/>
          <w:iCs/>
          <w:spacing w:val="-1"/>
          <w:szCs w:val="28"/>
        </w:rPr>
      </w:pPr>
      <w:r>
        <w:rPr>
          <w:i/>
          <w:iCs/>
          <w:spacing w:val="-1"/>
          <w:szCs w:val="28"/>
        </w:rPr>
        <w:t>к</w:t>
      </w:r>
      <w:r w:rsidR="0012462C">
        <w:rPr>
          <w:i/>
          <w:iCs/>
          <w:spacing w:val="-1"/>
          <w:szCs w:val="28"/>
        </w:rPr>
        <w:t>нижка-малышка и т.д.</w:t>
      </w:r>
    </w:p>
    <w:p w:rsidR="0012462C" w:rsidRDefault="0012462C" w:rsidP="0012462C">
      <w:pPr>
        <w:pStyle w:val="a7"/>
        <w:jc w:val="both"/>
        <w:rPr>
          <w:iCs/>
          <w:spacing w:val="-1"/>
          <w:szCs w:val="28"/>
        </w:rPr>
      </w:pPr>
      <w:r>
        <w:rPr>
          <w:iCs/>
          <w:spacing w:val="-1"/>
          <w:szCs w:val="28"/>
        </w:rPr>
        <w:t xml:space="preserve">В процессе выполнения проекта предусматривается формирование у учащихся УУД: </w:t>
      </w:r>
    </w:p>
    <w:p w:rsidR="0012462C" w:rsidRPr="0012462C" w:rsidRDefault="0012462C" w:rsidP="0012462C">
      <w:pPr>
        <w:pStyle w:val="a7"/>
        <w:jc w:val="both"/>
        <w:rPr>
          <w:iCs/>
          <w:spacing w:val="-1"/>
          <w:szCs w:val="28"/>
        </w:rPr>
      </w:pPr>
    </w:p>
    <w:p w:rsidR="0012462C" w:rsidRDefault="00A44C4E" w:rsidP="0012462C">
      <w:pPr>
        <w:pStyle w:val="a7"/>
        <w:ind w:firstLine="708"/>
        <w:jc w:val="both"/>
        <w:rPr>
          <w:color w:val="FF0000"/>
          <w:szCs w:val="28"/>
          <w:lang w:eastAsia="ru-RU"/>
        </w:rPr>
      </w:pPr>
      <w:r w:rsidRPr="0012462C">
        <w:rPr>
          <w:i/>
          <w:iCs/>
          <w:color w:val="FF0000"/>
          <w:spacing w:val="-1"/>
          <w:szCs w:val="28"/>
        </w:rPr>
        <w:t xml:space="preserve"> </w:t>
      </w:r>
      <w:proofErr w:type="gramStart"/>
      <w:r w:rsidR="0012462C" w:rsidRPr="0012462C">
        <w:rPr>
          <w:color w:val="FF0000"/>
          <w:szCs w:val="28"/>
          <w:lang w:eastAsia="ru-RU"/>
        </w:rPr>
        <w:t xml:space="preserve">В процессе выполнения проекта предусматривается овладение учениками начальной школы такими проектными компетенциями: исследовательскими (генерировать идеи, находить решение); социальными (сотрудничать, помогать и получать помощь); оценочными (оценивать ход и </w:t>
      </w:r>
      <w:r w:rsidR="0012462C" w:rsidRPr="0012462C">
        <w:rPr>
          <w:color w:val="FF0000"/>
          <w:szCs w:val="28"/>
          <w:lang w:eastAsia="ru-RU"/>
        </w:rPr>
        <w:lastRenderedPageBreak/>
        <w:t xml:space="preserve">результаты деятельности); информационными (самостоятельно осуществлять поиск необходимой информации); презентационными (выступать перед одноклассниками отвечать на незапланированные вопросы, использовать наглядность); </w:t>
      </w:r>
      <w:r w:rsidR="0012462C" w:rsidRPr="0012462C">
        <w:rPr>
          <w:color w:val="FF0000"/>
          <w:szCs w:val="28"/>
          <w:lang w:val="uk-UA" w:eastAsia="ru-RU"/>
        </w:rPr>
        <w:t>рефлексивними</w:t>
      </w:r>
      <w:r w:rsidR="0012462C" w:rsidRPr="0012462C">
        <w:rPr>
          <w:color w:val="FF0000"/>
          <w:szCs w:val="28"/>
          <w:lang w:eastAsia="ru-RU"/>
        </w:rPr>
        <w:t xml:space="preserve"> (адекватно анализировать свою роль в коллективном труде).</w:t>
      </w:r>
      <w:proofErr w:type="gramEnd"/>
    </w:p>
    <w:p w:rsidR="0012462C" w:rsidRDefault="0012462C" w:rsidP="0012462C">
      <w:pPr>
        <w:pStyle w:val="a7"/>
        <w:ind w:firstLine="708"/>
        <w:jc w:val="both"/>
        <w:rPr>
          <w:szCs w:val="28"/>
          <w:lang w:eastAsia="ru-RU"/>
        </w:rPr>
      </w:pPr>
      <w:r>
        <w:rPr>
          <w:szCs w:val="28"/>
          <w:lang w:eastAsia="ru-RU"/>
        </w:rPr>
        <w:t>Вывод. Заключительное слово.</w:t>
      </w:r>
    </w:p>
    <w:p w:rsidR="0012462C" w:rsidRPr="0012462C" w:rsidRDefault="0012462C" w:rsidP="0012462C">
      <w:pPr>
        <w:pStyle w:val="a7"/>
        <w:ind w:firstLine="708"/>
        <w:jc w:val="both"/>
        <w:rPr>
          <w:szCs w:val="28"/>
          <w:lang w:eastAsia="ru-RU"/>
        </w:rPr>
      </w:pPr>
    </w:p>
    <w:p w:rsidR="0012462C" w:rsidRDefault="0012462C" w:rsidP="0012462C">
      <w:pPr>
        <w:pStyle w:val="a7"/>
        <w:ind w:firstLine="708"/>
        <w:jc w:val="both"/>
        <w:rPr>
          <w:szCs w:val="28"/>
          <w:lang w:eastAsia="ru-RU"/>
        </w:rPr>
      </w:pPr>
      <w:r w:rsidRPr="00FF56BF">
        <w:rPr>
          <w:szCs w:val="28"/>
          <w:lang w:eastAsia="ru-RU"/>
        </w:rPr>
        <w:t>Работа над проектом способствует формированию у младших шко</w:t>
      </w:r>
      <w:r>
        <w:rPr>
          <w:szCs w:val="28"/>
          <w:lang w:eastAsia="ru-RU"/>
        </w:rPr>
        <w:t xml:space="preserve">льников умений </w:t>
      </w:r>
      <w:r w:rsidRPr="00FF56BF">
        <w:rPr>
          <w:szCs w:val="28"/>
          <w:lang w:eastAsia="ru-RU"/>
        </w:rPr>
        <w:t>отбирать и анализировать информацию, работа</w:t>
      </w:r>
      <w:r>
        <w:rPr>
          <w:szCs w:val="28"/>
          <w:lang w:eastAsia="ru-RU"/>
        </w:rPr>
        <w:t xml:space="preserve">ть со словарями, энциклопедиями </w:t>
      </w:r>
      <w:r w:rsidRPr="00FF56BF">
        <w:rPr>
          <w:szCs w:val="28"/>
          <w:lang w:eastAsia="ru-RU"/>
        </w:rPr>
        <w:t>справочниками, специальной литературой, использо</w:t>
      </w:r>
      <w:r>
        <w:rPr>
          <w:szCs w:val="28"/>
          <w:lang w:eastAsia="ru-RU"/>
        </w:rPr>
        <w:t xml:space="preserve">вать возможности информационных </w:t>
      </w:r>
      <w:r w:rsidRPr="00FF56BF">
        <w:rPr>
          <w:szCs w:val="28"/>
          <w:lang w:eastAsia="ru-RU"/>
        </w:rPr>
        <w:t>технологий и тому подобное. Во время проектирования учени</w:t>
      </w:r>
      <w:r>
        <w:rPr>
          <w:szCs w:val="28"/>
          <w:lang w:eastAsia="ru-RU"/>
        </w:rPr>
        <w:t xml:space="preserve">ки приобретают умения проводить </w:t>
      </w:r>
      <w:r w:rsidRPr="00FF56BF">
        <w:rPr>
          <w:szCs w:val="28"/>
          <w:lang w:eastAsia="ru-RU"/>
        </w:rPr>
        <w:t>наблюдение, систематизировать и обобщать п</w:t>
      </w:r>
      <w:r>
        <w:rPr>
          <w:szCs w:val="28"/>
          <w:lang w:eastAsia="ru-RU"/>
        </w:rPr>
        <w:t xml:space="preserve">олученную информацию, выдвигать </w:t>
      </w:r>
      <w:r w:rsidRPr="00FF56BF">
        <w:rPr>
          <w:szCs w:val="28"/>
          <w:lang w:eastAsia="ru-RU"/>
        </w:rPr>
        <w:t>гипотезы, делать аргументированные выводы.</w:t>
      </w:r>
    </w:p>
    <w:p w:rsidR="0012462C" w:rsidRDefault="0012462C" w:rsidP="0012462C">
      <w:pPr>
        <w:pStyle w:val="a7"/>
        <w:ind w:firstLine="708"/>
        <w:jc w:val="both"/>
        <w:rPr>
          <w:szCs w:val="28"/>
          <w:lang w:eastAsia="ru-RU"/>
        </w:rPr>
      </w:pPr>
      <w:r>
        <w:rPr>
          <w:szCs w:val="28"/>
          <w:lang w:eastAsia="ru-RU"/>
        </w:rPr>
        <w:t xml:space="preserve">Результаты поисков и исследований  могут широко </w:t>
      </w:r>
      <w:r w:rsidRPr="00FF56BF">
        <w:rPr>
          <w:szCs w:val="28"/>
          <w:lang w:eastAsia="ru-RU"/>
        </w:rPr>
        <w:t>использоваться в учебной и внеурочной деятельности</w:t>
      </w:r>
      <w:r>
        <w:rPr>
          <w:szCs w:val="28"/>
          <w:lang w:eastAsia="ru-RU"/>
        </w:rPr>
        <w:t xml:space="preserve">, которая приносит удовольствие </w:t>
      </w:r>
      <w:r w:rsidRPr="00FF56BF">
        <w:rPr>
          <w:szCs w:val="28"/>
          <w:lang w:eastAsia="ru-RU"/>
        </w:rPr>
        <w:t>младшим школьникам.</w:t>
      </w:r>
      <w:r w:rsidRPr="00E171F6">
        <w:rPr>
          <w:szCs w:val="28"/>
          <w:lang w:eastAsia="ru-RU"/>
        </w:rPr>
        <w:t xml:space="preserve"> </w:t>
      </w:r>
      <w:r>
        <w:rPr>
          <w:szCs w:val="28"/>
          <w:lang w:eastAsia="ru-RU"/>
        </w:rPr>
        <w:t xml:space="preserve">Кроме того, дети с повышенной </w:t>
      </w:r>
      <w:r w:rsidRPr="00FF56BF">
        <w:rPr>
          <w:szCs w:val="28"/>
          <w:lang w:eastAsia="ru-RU"/>
        </w:rPr>
        <w:t>учебной мотивацией могут предложить тему проек</w:t>
      </w:r>
      <w:r>
        <w:rPr>
          <w:szCs w:val="28"/>
          <w:lang w:eastAsia="ru-RU"/>
        </w:rPr>
        <w:t xml:space="preserve">та, которая их заинтересовала и </w:t>
      </w:r>
      <w:r w:rsidRPr="00FF56BF">
        <w:rPr>
          <w:szCs w:val="28"/>
          <w:lang w:eastAsia="ru-RU"/>
        </w:rPr>
        <w:t xml:space="preserve">нуждается в последующем исследовании. Важным </w:t>
      </w:r>
      <w:r>
        <w:rPr>
          <w:szCs w:val="28"/>
          <w:lang w:eastAsia="ru-RU"/>
        </w:rPr>
        <w:t xml:space="preserve">аспектом проектной деятельности </w:t>
      </w:r>
      <w:r w:rsidRPr="00FF56BF">
        <w:rPr>
          <w:szCs w:val="28"/>
          <w:lang w:eastAsia="ru-RU"/>
        </w:rPr>
        <w:t>младших школьников есть формирование стойкого интерес</w:t>
      </w:r>
      <w:r>
        <w:rPr>
          <w:szCs w:val="28"/>
          <w:lang w:eastAsia="ru-RU"/>
        </w:rPr>
        <w:t xml:space="preserve">а и прогнозирование результатов </w:t>
      </w:r>
      <w:r w:rsidRPr="00FF56BF">
        <w:rPr>
          <w:szCs w:val="28"/>
          <w:lang w:eastAsia="ru-RU"/>
        </w:rPr>
        <w:t>собственного умственного труда.</w:t>
      </w:r>
      <w:r w:rsidRPr="00E171F6">
        <w:rPr>
          <w:szCs w:val="28"/>
          <w:lang w:eastAsia="ru-RU"/>
        </w:rPr>
        <w:t xml:space="preserve"> </w:t>
      </w:r>
      <w:r w:rsidRPr="00FF56BF">
        <w:rPr>
          <w:szCs w:val="28"/>
          <w:lang w:eastAsia="ru-RU"/>
        </w:rPr>
        <w:t>В ходе презентации</w:t>
      </w:r>
      <w:r>
        <w:rPr>
          <w:szCs w:val="28"/>
          <w:lang w:eastAsia="ru-RU"/>
        </w:rPr>
        <w:t xml:space="preserve"> – кульминации в работе над проектом, </w:t>
      </w:r>
      <w:r w:rsidRPr="00FF56BF">
        <w:rPr>
          <w:szCs w:val="28"/>
          <w:lang w:eastAsia="ru-RU"/>
        </w:rPr>
        <w:t xml:space="preserve"> младшие школьники учатся четко и убедительно выкладывать</w:t>
      </w:r>
      <w:r>
        <w:rPr>
          <w:szCs w:val="28"/>
          <w:lang w:eastAsia="ru-RU"/>
        </w:rPr>
        <w:t xml:space="preserve"> </w:t>
      </w:r>
      <w:r w:rsidRPr="00FF56BF">
        <w:rPr>
          <w:szCs w:val="28"/>
          <w:lang w:eastAsia="ru-RU"/>
        </w:rPr>
        <w:t>информацию, защищать свою точку зрения, ставить вопрос, слушать друг друга.</w:t>
      </w:r>
    </w:p>
    <w:p w:rsidR="0012462C" w:rsidRPr="00FF56BF" w:rsidRDefault="0012462C" w:rsidP="0012462C">
      <w:pPr>
        <w:pStyle w:val="a7"/>
        <w:ind w:firstLine="708"/>
        <w:jc w:val="both"/>
        <w:rPr>
          <w:szCs w:val="28"/>
          <w:lang w:eastAsia="ru-RU"/>
        </w:rPr>
      </w:pPr>
      <w:r w:rsidRPr="00FF56BF">
        <w:rPr>
          <w:szCs w:val="28"/>
          <w:lang w:eastAsia="ru-RU"/>
        </w:rPr>
        <w:t>Участники проекта приобретают позитивный опыт гру</w:t>
      </w:r>
      <w:r>
        <w:rPr>
          <w:szCs w:val="28"/>
          <w:lang w:eastAsia="ru-RU"/>
        </w:rPr>
        <w:t xml:space="preserve">пповой работы, видят значимость </w:t>
      </w:r>
      <w:r w:rsidRPr="00FF56BF">
        <w:rPr>
          <w:szCs w:val="28"/>
          <w:lang w:eastAsia="ru-RU"/>
        </w:rPr>
        <w:t>деятельности каждого для результата общего дела. Участ</w:t>
      </w:r>
      <w:r>
        <w:rPr>
          <w:szCs w:val="28"/>
          <w:lang w:eastAsia="ru-RU"/>
        </w:rPr>
        <w:t xml:space="preserve">ие в проектировании развивает в </w:t>
      </w:r>
      <w:r w:rsidRPr="00FF56BF">
        <w:rPr>
          <w:szCs w:val="28"/>
          <w:lang w:eastAsia="ru-RU"/>
        </w:rPr>
        <w:t>детей исследовательские и творческие способности, способность к самоопределению, умению сам</w:t>
      </w:r>
      <w:r>
        <w:rPr>
          <w:szCs w:val="28"/>
          <w:lang w:eastAsia="ru-RU"/>
        </w:rPr>
        <w:t xml:space="preserve">остоятельно </w:t>
      </w:r>
      <w:r w:rsidRPr="00FF56BF">
        <w:rPr>
          <w:szCs w:val="28"/>
          <w:lang w:eastAsia="ru-RU"/>
        </w:rPr>
        <w:t>конструировать свои знания, ориентироваться в информацио</w:t>
      </w:r>
      <w:r>
        <w:rPr>
          <w:szCs w:val="28"/>
          <w:lang w:eastAsia="ru-RU"/>
        </w:rPr>
        <w:t xml:space="preserve">нном пространстве, презентовать </w:t>
      </w:r>
      <w:r w:rsidRPr="00FF56BF">
        <w:rPr>
          <w:szCs w:val="28"/>
          <w:lang w:eastAsia="ru-RU"/>
        </w:rPr>
        <w:t>собственные результаты. Работа над проектами является одним из вид</w:t>
      </w:r>
      <w:r>
        <w:rPr>
          <w:szCs w:val="28"/>
          <w:lang w:eastAsia="ru-RU"/>
        </w:rPr>
        <w:t xml:space="preserve">ов инновационной педагогической </w:t>
      </w:r>
      <w:r w:rsidRPr="00FF56BF">
        <w:rPr>
          <w:szCs w:val="28"/>
          <w:lang w:eastAsia="ru-RU"/>
        </w:rPr>
        <w:t>деятельности, поскольку дает возможность современной на</w:t>
      </w:r>
      <w:r>
        <w:rPr>
          <w:szCs w:val="28"/>
          <w:lang w:eastAsia="ru-RU"/>
        </w:rPr>
        <w:t xml:space="preserve">чальной школе внедрять элементы </w:t>
      </w:r>
      <w:r w:rsidRPr="00FF56BF">
        <w:rPr>
          <w:szCs w:val="28"/>
          <w:lang w:eastAsia="ru-RU"/>
        </w:rPr>
        <w:t>исследовательской работы, которая способствует активизации познания младших школьников.</w:t>
      </w:r>
    </w:p>
    <w:p w:rsidR="0004199C" w:rsidRPr="00CE15BC"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 xml:space="preserve">Идеальным считается тот проект, для исполнения которого необходимы различные знания, позволяющие </w:t>
      </w:r>
      <w:r w:rsidR="00A31AF2" w:rsidRPr="00CE15BC">
        <w:rPr>
          <w:rFonts w:ascii="Times New Roman" w:hAnsi="Times New Roman"/>
          <w:sz w:val="28"/>
          <w:szCs w:val="28"/>
          <w:lang w:val="ru-RU"/>
        </w:rPr>
        <w:t xml:space="preserve">разрешить целый комплекс </w:t>
      </w:r>
      <w:r w:rsidR="00A31AF2">
        <w:rPr>
          <w:rFonts w:ascii="Times New Roman" w:hAnsi="Times New Roman"/>
          <w:sz w:val="28"/>
          <w:szCs w:val="28"/>
          <w:lang w:val="ru-RU"/>
        </w:rPr>
        <w:t>задач</w:t>
      </w:r>
      <w:r w:rsidRPr="00CE15BC">
        <w:rPr>
          <w:rFonts w:ascii="Times New Roman" w:hAnsi="Times New Roman"/>
          <w:sz w:val="28"/>
          <w:szCs w:val="28"/>
          <w:lang w:val="ru-RU"/>
        </w:rPr>
        <w:t>.</w:t>
      </w:r>
    </w:p>
    <w:p w:rsidR="0004199C" w:rsidRPr="00CE15BC"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 xml:space="preserve">Проектная деятельность позволяет расширить цели и задачи уроков, изменить их форму. Уроки-проекты дают возможность снять перегрузки с младших школьников. Интересная работа, какой является проектная деятельность, не вызывает напряжения и спада мыслительных процессов детей, а значит проекты можно считать </w:t>
      </w:r>
      <w:proofErr w:type="spellStart"/>
      <w:r w:rsidRPr="00CE15BC">
        <w:rPr>
          <w:rFonts w:ascii="Times New Roman" w:hAnsi="Times New Roman"/>
          <w:sz w:val="28"/>
          <w:szCs w:val="28"/>
          <w:lang w:val="ru-RU"/>
        </w:rPr>
        <w:t>здоровьесберегающими</w:t>
      </w:r>
      <w:proofErr w:type="spellEnd"/>
      <w:r w:rsidRPr="00CE15BC">
        <w:rPr>
          <w:rFonts w:ascii="Times New Roman" w:hAnsi="Times New Roman"/>
          <w:sz w:val="28"/>
          <w:szCs w:val="28"/>
          <w:lang w:val="ru-RU"/>
        </w:rPr>
        <w:t xml:space="preserve"> технологиями.</w:t>
      </w:r>
    </w:p>
    <w:p w:rsidR="0004199C"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 xml:space="preserve">Использование этого метода в начальной школе имеет свою специфику. Это время обучения детей основам проектирования. Поэтому все этапы подготовки и планирования учащиеся осуществляют совместно с учителем. </w:t>
      </w:r>
      <w:r>
        <w:rPr>
          <w:rFonts w:ascii="Times New Roman" w:hAnsi="Times New Roman"/>
          <w:sz w:val="28"/>
          <w:szCs w:val="28"/>
          <w:lang w:val="ru-RU"/>
        </w:rPr>
        <w:t xml:space="preserve">  </w:t>
      </w:r>
    </w:p>
    <w:p w:rsidR="00A31AF2"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lastRenderedPageBreak/>
        <w:t>На основе предложенного материала учитель с детьми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её членами, планируется ход дальнейшей реализации проекта. Последующая работа выполняется ребятами самостоятельно, но обязательно под руководством учителя</w:t>
      </w:r>
      <w:r w:rsidR="00A31AF2">
        <w:rPr>
          <w:rFonts w:ascii="Times New Roman" w:hAnsi="Times New Roman"/>
          <w:sz w:val="28"/>
          <w:szCs w:val="28"/>
          <w:lang w:val="ru-RU"/>
        </w:rPr>
        <w:t>.</w:t>
      </w:r>
    </w:p>
    <w:p w:rsidR="0004199C" w:rsidRPr="00CE15BC"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Метод проектов в начальной школе требует интеграции знаний учеников в различных предметных областях: это и музыка, и окружающий мир, и изобразительное искусство, и литературное чтение, и краеведение, и экология, и технология, и русский язык.</w:t>
      </w:r>
    </w:p>
    <w:p w:rsidR="0004199C" w:rsidRPr="00CE15BC" w:rsidRDefault="0004199C" w:rsidP="00D83973">
      <w:pPr>
        <w:spacing w:line="240" w:lineRule="auto"/>
        <w:ind w:firstLine="567"/>
        <w:contextualSpacing/>
        <w:jc w:val="both"/>
        <w:rPr>
          <w:rFonts w:ascii="Times New Roman" w:hAnsi="Times New Roman"/>
          <w:sz w:val="28"/>
          <w:szCs w:val="28"/>
          <w:lang w:val="ru-RU"/>
        </w:rPr>
      </w:pPr>
      <w:r w:rsidRPr="00CE15BC">
        <w:rPr>
          <w:rFonts w:ascii="Times New Roman" w:hAnsi="Times New Roman"/>
          <w:sz w:val="28"/>
          <w:szCs w:val="28"/>
          <w:lang w:val="ru-RU"/>
        </w:rPr>
        <w:t xml:space="preserve"> </w:t>
      </w:r>
    </w:p>
    <w:p w:rsidR="0004199C" w:rsidRPr="00CE15BC" w:rsidRDefault="0004199C" w:rsidP="00D83973">
      <w:pPr>
        <w:spacing w:line="240" w:lineRule="auto"/>
        <w:contextualSpacing/>
        <w:jc w:val="both"/>
        <w:rPr>
          <w:rFonts w:ascii="Times New Roman" w:hAnsi="Times New Roman"/>
          <w:sz w:val="28"/>
          <w:szCs w:val="28"/>
          <w:lang w:val="ru-RU"/>
        </w:rPr>
      </w:pPr>
    </w:p>
    <w:p w:rsidR="0004199C" w:rsidRPr="00CE15BC" w:rsidRDefault="0004199C" w:rsidP="00D83973">
      <w:pPr>
        <w:jc w:val="both"/>
        <w:rPr>
          <w:lang w:val="ru-RU"/>
        </w:rPr>
      </w:pPr>
    </w:p>
    <w:p w:rsidR="003225E9" w:rsidRDefault="003225E9" w:rsidP="00D83973">
      <w:pPr>
        <w:jc w:val="both"/>
        <w:rPr>
          <w:lang w:val="ru-RU"/>
        </w:rPr>
      </w:pPr>
    </w:p>
    <w:p w:rsidR="003225E9" w:rsidRDefault="003225E9" w:rsidP="00D83973">
      <w:pPr>
        <w:jc w:val="both"/>
        <w:rPr>
          <w:lang w:val="ru-RU"/>
        </w:rPr>
      </w:pPr>
    </w:p>
    <w:p w:rsidR="003225E9" w:rsidRDefault="003225E9" w:rsidP="00D83973">
      <w:pPr>
        <w:jc w:val="both"/>
        <w:rPr>
          <w:lang w:val="ru-RU"/>
        </w:rPr>
      </w:pPr>
    </w:p>
    <w:p w:rsidR="00442F5F" w:rsidRDefault="00442F5F" w:rsidP="00D83973">
      <w:pPr>
        <w:jc w:val="both"/>
        <w:rPr>
          <w:lang w:val="ru-RU"/>
        </w:rPr>
      </w:pPr>
    </w:p>
    <w:p w:rsidR="003225E9" w:rsidRDefault="003225E9" w:rsidP="00D83973">
      <w:pPr>
        <w:jc w:val="both"/>
        <w:rPr>
          <w:lang w:val="ru-RU"/>
        </w:rPr>
      </w:pPr>
    </w:p>
    <w:p w:rsidR="003225E9" w:rsidRDefault="003225E9" w:rsidP="00D83973">
      <w:pPr>
        <w:jc w:val="both"/>
        <w:rPr>
          <w:lang w:val="ru-RU"/>
        </w:rPr>
      </w:pPr>
    </w:p>
    <w:p w:rsidR="003225E9" w:rsidRDefault="003225E9" w:rsidP="00D83973">
      <w:pPr>
        <w:jc w:val="both"/>
        <w:rPr>
          <w:lang w:val="ru-RU"/>
        </w:rPr>
      </w:pPr>
    </w:p>
    <w:p w:rsidR="003225E9" w:rsidRDefault="003225E9" w:rsidP="00D83973">
      <w:pPr>
        <w:jc w:val="both"/>
        <w:rPr>
          <w:lang w:val="ru-RU"/>
        </w:rPr>
      </w:pPr>
    </w:p>
    <w:p w:rsidR="003225E9" w:rsidRPr="003225E9" w:rsidRDefault="003225E9" w:rsidP="00D83973">
      <w:pPr>
        <w:jc w:val="both"/>
        <w:rPr>
          <w:rFonts w:ascii="Times New Roman" w:hAnsi="Times New Roman"/>
          <w:sz w:val="28"/>
          <w:szCs w:val="28"/>
          <w:lang w:val="ru-RU"/>
        </w:rPr>
      </w:pPr>
    </w:p>
    <w:sectPr w:rsidR="003225E9" w:rsidRPr="003225E9" w:rsidSect="00442F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F32" w:rsidRDefault="00286F32" w:rsidP="00F4428D">
      <w:pPr>
        <w:spacing w:after="0" w:line="240" w:lineRule="auto"/>
      </w:pPr>
      <w:r>
        <w:separator/>
      </w:r>
    </w:p>
  </w:endnote>
  <w:endnote w:type="continuationSeparator" w:id="0">
    <w:p w:rsidR="00286F32" w:rsidRDefault="00286F32" w:rsidP="00F44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F32" w:rsidRDefault="00286F32" w:rsidP="00F4428D">
      <w:pPr>
        <w:spacing w:after="0" w:line="240" w:lineRule="auto"/>
      </w:pPr>
      <w:r>
        <w:separator/>
      </w:r>
    </w:p>
  </w:footnote>
  <w:footnote w:type="continuationSeparator" w:id="0">
    <w:p w:rsidR="00286F32" w:rsidRDefault="00286F32" w:rsidP="00F44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E9"/>
      </v:shape>
    </w:pict>
  </w:numPicBullet>
  <w:numPicBullet w:numPicBulletId="1">
    <w:pict>
      <v:shape id="_x0000_i1035" type="#_x0000_t75" style="width:15pt;height:16.5pt" o:bullet="t">
        <v:imagedata r:id="rId2" o:title="artF58"/>
      </v:shape>
    </w:pict>
  </w:numPicBullet>
  <w:abstractNum w:abstractNumId="0">
    <w:nsid w:val="A9A02EB2"/>
    <w:multiLevelType w:val="hybridMultilevel"/>
    <w:tmpl w:val="EC937E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00857"/>
    <w:multiLevelType w:val="hybridMultilevel"/>
    <w:tmpl w:val="2A9E42C0"/>
    <w:lvl w:ilvl="0" w:tplc="5310EB94">
      <w:start w:val="1"/>
      <w:numFmt w:val="bullet"/>
      <w:lvlText w:val=""/>
      <w:lvlPicBulletId w:val="1"/>
      <w:lvlJc w:val="left"/>
      <w:pPr>
        <w:tabs>
          <w:tab w:val="num" w:pos="720"/>
        </w:tabs>
        <w:ind w:left="720" w:hanging="360"/>
      </w:pPr>
      <w:rPr>
        <w:rFonts w:ascii="Symbol" w:hAnsi="Symbol" w:hint="default"/>
      </w:rPr>
    </w:lvl>
    <w:lvl w:ilvl="1" w:tplc="556C8F0C" w:tentative="1">
      <w:start w:val="1"/>
      <w:numFmt w:val="bullet"/>
      <w:lvlText w:val=""/>
      <w:lvlPicBulletId w:val="1"/>
      <w:lvlJc w:val="left"/>
      <w:pPr>
        <w:tabs>
          <w:tab w:val="num" w:pos="1440"/>
        </w:tabs>
        <w:ind w:left="1440" w:hanging="360"/>
      </w:pPr>
      <w:rPr>
        <w:rFonts w:ascii="Symbol" w:hAnsi="Symbol" w:hint="default"/>
      </w:rPr>
    </w:lvl>
    <w:lvl w:ilvl="2" w:tplc="5C905954" w:tentative="1">
      <w:start w:val="1"/>
      <w:numFmt w:val="bullet"/>
      <w:lvlText w:val=""/>
      <w:lvlPicBulletId w:val="1"/>
      <w:lvlJc w:val="left"/>
      <w:pPr>
        <w:tabs>
          <w:tab w:val="num" w:pos="2160"/>
        </w:tabs>
        <w:ind w:left="2160" w:hanging="360"/>
      </w:pPr>
      <w:rPr>
        <w:rFonts w:ascii="Symbol" w:hAnsi="Symbol" w:hint="default"/>
      </w:rPr>
    </w:lvl>
    <w:lvl w:ilvl="3" w:tplc="4760B3C8" w:tentative="1">
      <w:start w:val="1"/>
      <w:numFmt w:val="bullet"/>
      <w:lvlText w:val=""/>
      <w:lvlPicBulletId w:val="1"/>
      <w:lvlJc w:val="left"/>
      <w:pPr>
        <w:tabs>
          <w:tab w:val="num" w:pos="2880"/>
        </w:tabs>
        <w:ind w:left="2880" w:hanging="360"/>
      </w:pPr>
      <w:rPr>
        <w:rFonts w:ascii="Symbol" w:hAnsi="Symbol" w:hint="default"/>
      </w:rPr>
    </w:lvl>
    <w:lvl w:ilvl="4" w:tplc="A58A4C9C" w:tentative="1">
      <w:start w:val="1"/>
      <w:numFmt w:val="bullet"/>
      <w:lvlText w:val=""/>
      <w:lvlPicBulletId w:val="1"/>
      <w:lvlJc w:val="left"/>
      <w:pPr>
        <w:tabs>
          <w:tab w:val="num" w:pos="3600"/>
        </w:tabs>
        <w:ind w:left="3600" w:hanging="360"/>
      </w:pPr>
      <w:rPr>
        <w:rFonts w:ascii="Symbol" w:hAnsi="Symbol" w:hint="default"/>
      </w:rPr>
    </w:lvl>
    <w:lvl w:ilvl="5" w:tplc="5A027008" w:tentative="1">
      <w:start w:val="1"/>
      <w:numFmt w:val="bullet"/>
      <w:lvlText w:val=""/>
      <w:lvlPicBulletId w:val="1"/>
      <w:lvlJc w:val="left"/>
      <w:pPr>
        <w:tabs>
          <w:tab w:val="num" w:pos="4320"/>
        </w:tabs>
        <w:ind w:left="4320" w:hanging="360"/>
      </w:pPr>
      <w:rPr>
        <w:rFonts w:ascii="Symbol" w:hAnsi="Symbol" w:hint="default"/>
      </w:rPr>
    </w:lvl>
    <w:lvl w:ilvl="6" w:tplc="75A49284" w:tentative="1">
      <w:start w:val="1"/>
      <w:numFmt w:val="bullet"/>
      <w:lvlText w:val=""/>
      <w:lvlPicBulletId w:val="1"/>
      <w:lvlJc w:val="left"/>
      <w:pPr>
        <w:tabs>
          <w:tab w:val="num" w:pos="5040"/>
        </w:tabs>
        <w:ind w:left="5040" w:hanging="360"/>
      </w:pPr>
      <w:rPr>
        <w:rFonts w:ascii="Symbol" w:hAnsi="Symbol" w:hint="default"/>
      </w:rPr>
    </w:lvl>
    <w:lvl w:ilvl="7" w:tplc="7AC4479C" w:tentative="1">
      <w:start w:val="1"/>
      <w:numFmt w:val="bullet"/>
      <w:lvlText w:val=""/>
      <w:lvlPicBulletId w:val="1"/>
      <w:lvlJc w:val="left"/>
      <w:pPr>
        <w:tabs>
          <w:tab w:val="num" w:pos="5760"/>
        </w:tabs>
        <w:ind w:left="5760" w:hanging="360"/>
      </w:pPr>
      <w:rPr>
        <w:rFonts w:ascii="Symbol" w:hAnsi="Symbol" w:hint="default"/>
      </w:rPr>
    </w:lvl>
    <w:lvl w:ilvl="8" w:tplc="B0F4027E" w:tentative="1">
      <w:start w:val="1"/>
      <w:numFmt w:val="bullet"/>
      <w:lvlText w:val=""/>
      <w:lvlPicBulletId w:val="1"/>
      <w:lvlJc w:val="left"/>
      <w:pPr>
        <w:tabs>
          <w:tab w:val="num" w:pos="6480"/>
        </w:tabs>
        <w:ind w:left="6480" w:hanging="360"/>
      </w:pPr>
      <w:rPr>
        <w:rFonts w:ascii="Symbol" w:hAnsi="Symbol" w:hint="default"/>
      </w:rPr>
    </w:lvl>
  </w:abstractNum>
  <w:abstractNum w:abstractNumId="2">
    <w:nsid w:val="36EC35C4"/>
    <w:multiLevelType w:val="hybridMultilevel"/>
    <w:tmpl w:val="A7607F04"/>
    <w:lvl w:ilvl="0" w:tplc="6090DD8A">
      <w:start w:val="1"/>
      <w:numFmt w:val="decimal"/>
      <w:lvlText w:val="%1."/>
      <w:lvlJc w:val="left"/>
      <w:pPr>
        <w:tabs>
          <w:tab w:val="num" w:pos="720"/>
        </w:tabs>
        <w:ind w:left="720" w:hanging="360"/>
      </w:pPr>
    </w:lvl>
    <w:lvl w:ilvl="1" w:tplc="B1629A66" w:tentative="1">
      <w:start w:val="1"/>
      <w:numFmt w:val="decimal"/>
      <w:lvlText w:val="%2."/>
      <w:lvlJc w:val="left"/>
      <w:pPr>
        <w:tabs>
          <w:tab w:val="num" w:pos="1440"/>
        </w:tabs>
        <w:ind w:left="1440" w:hanging="360"/>
      </w:pPr>
    </w:lvl>
    <w:lvl w:ilvl="2" w:tplc="B008BDB2" w:tentative="1">
      <w:start w:val="1"/>
      <w:numFmt w:val="decimal"/>
      <w:lvlText w:val="%3."/>
      <w:lvlJc w:val="left"/>
      <w:pPr>
        <w:tabs>
          <w:tab w:val="num" w:pos="2160"/>
        </w:tabs>
        <w:ind w:left="2160" w:hanging="360"/>
      </w:pPr>
    </w:lvl>
    <w:lvl w:ilvl="3" w:tplc="F81E43BC" w:tentative="1">
      <w:start w:val="1"/>
      <w:numFmt w:val="decimal"/>
      <w:lvlText w:val="%4."/>
      <w:lvlJc w:val="left"/>
      <w:pPr>
        <w:tabs>
          <w:tab w:val="num" w:pos="2880"/>
        </w:tabs>
        <w:ind w:left="2880" w:hanging="360"/>
      </w:pPr>
    </w:lvl>
    <w:lvl w:ilvl="4" w:tplc="F1FE3FCA" w:tentative="1">
      <w:start w:val="1"/>
      <w:numFmt w:val="decimal"/>
      <w:lvlText w:val="%5."/>
      <w:lvlJc w:val="left"/>
      <w:pPr>
        <w:tabs>
          <w:tab w:val="num" w:pos="3600"/>
        </w:tabs>
        <w:ind w:left="3600" w:hanging="360"/>
      </w:pPr>
    </w:lvl>
    <w:lvl w:ilvl="5" w:tplc="76900CD8" w:tentative="1">
      <w:start w:val="1"/>
      <w:numFmt w:val="decimal"/>
      <w:lvlText w:val="%6."/>
      <w:lvlJc w:val="left"/>
      <w:pPr>
        <w:tabs>
          <w:tab w:val="num" w:pos="4320"/>
        </w:tabs>
        <w:ind w:left="4320" w:hanging="360"/>
      </w:pPr>
    </w:lvl>
    <w:lvl w:ilvl="6" w:tplc="30B4F5D0" w:tentative="1">
      <w:start w:val="1"/>
      <w:numFmt w:val="decimal"/>
      <w:lvlText w:val="%7."/>
      <w:lvlJc w:val="left"/>
      <w:pPr>
        <w:tabs>
          <w:tab w:val="num" w:pos="5040"/>
        </w:tabs>
        <w:ind w:left="5040" w:hanging="360"/>
      </w:pPr>
    </w:lvl>
    <w:lvl w:ilvl="7" w:tplc="E7067970" w:tentative="1">
      <w:start w:val="1"/>
      <w:numFmt w:val="decimal"/>
      <w:lvlText w:val="%8."/>
      <w:lvlJc w:val="left"/>
      <w:pPr>
        <w:tabs>
          <w:tab w:val="num" w:pos="5760"/>
        </w:tabs>
        <w:ind w:left="5760" w:hanging="360"/>
      </w:pPr>
    </w:lvl>
    <w:lvl w:ilvl="8" w:tplc="2BFAA0BC" w:tentative="1">
      <w:start w:val="1"/>
      <w:numFmt w:val="decimal"/>
      <w:lvlText w:val="%9."/>
      <w:lvlJc w:val="left"/>
      <w:pPr>
        <w:tabs>
          <w:tab w:val="num" w:pos="6480"/>
        </w:tabs>
        <w:ind w:left="6480" w:hanging="360"/>
      </w:pPr>
    </w:lvl>
  </w:abstractNum>
  <w:abstractNum w:abstractNumId="3">
    <w:nsid w:val="46917834"/>
    <w:multiLevelType w:val="hybridMultilevel"/>
    <w:tmpl w:val="569878C8"/>
    <w:lvl w:ilvl="0" w:tplc="F2C29000">
      <w:start w:val="1"/>
      <w:numFmt w:val="bullet"/>
      <w:lvlText w:val="•"/>
      <w:lvlJc w:val="left"/>
      <w:pPr>
        <w:tabs>
          <w:tab w:val="num" w:pos="720"/>
        </w:tabs>
        <w:ind w:left="720" w:hanging="360"/>
      </w:pPr>
      <w:rPr>
        <w:rFonts w:ascii="Arial" w:hAnsi="Arial" w:hint="default"/>
      </w:rPr>
    </w:lvl>
    <w:lvl w:ilvl="1" w:tplc="EC2C05FA" w:tentative="1">
      <w:start w:val="1"/>
      <w:numFmt w:val="bullet"/>
      <w:lvlText w:val="•"/>
      <w:lvlJc w:val="left"/>
      <w:pPr>
        <w:tabs>
          <w:tab w:val="num" w:pos="1440"/>
        </w:tabs>
        <w:ind w:left="1440" w:hanging="360"/>
      </w:pPr>
      <w:rPr>
        <w:rFonts w:ascii="Arial" w:hAnsi="Arial" w:hint="default"/>
      </w:rPr>
    </w:lvl>
    <w:lvl w:ilvl="2" w:tplc="C6925360" w:tentative="1">
      <w:start w:val="1"/>
      <w:numFmt w:val="bullet"/>
      <w:lvlText w:val="•"/>
      <w:lvlJc w:val="left"/>
      <w:pPr>
        <w:tabs>
          <w:tab w:val="num" w:pos="2160"/>
        </w:tabs>
        <w:ind w:left="2160" w:hanging="360"/>
      </w:pPr>
      <w:rPr>
        <w:rFonts w:ascii="Arial" w:hAnsi="Arial" w:hint="default"/>
      </w:rPr>
    </w:lvl>
    <w:lvl w:ilvl="3" w:tplc="FF10C856" w:tentative="1">
      <w:start w:val="1"/>
      <w:numFmt w:val="bullet"/>
      <w:lvlText w:val="•"/>
      <w:lvlJc w:val="left"/>
      <w:pPr>
        <w:tabs>
          <w:tab w:val="num" w:pos="2880"/>
        </w:tabs>
        <w:ind w:left="2880" w:hanging="360"/>
      </w:pPr>
      <w:rPr>
        <w:rFonts w:ascii="Arial" w:hAnsi="Arial" w:hint="default"/>
      </w:rPr>
    </w:lvl>
    <w:lvl w:ilvl="4" w:tplc="3336EB44" w:tentative="1">
      <w:start w:val="1"/>
      <w:numFmt w:val="bullet"/>
      <w:lvlText w:val="•"/>
      <w:lvlJc w:val="left"/>
      <w:pPr>
        <w:tabs>
          <w:tab w:val="num" w:pos="3600"/>
        </w:tabs>
        <w:ind w:left="3600" w:hanging="360"/>
      </w:pPr>
      <w:rPr>
        <w:rFonts w:ascii="Arial" w:hAnsi="Arial" w:hint="default"/>
      </w:rPr>
    </w:lvl>
    <w:lvl w:ilvl="5" w:tplc="4A0C3448" w:tentative="1">
      <w:start w:val="1"/>
      <w:numFmt w:val="bullet"/>
      <w:lvlText w:val="•"/>
      <w:lvlJc w:val="left"/>
      <w:pPr>
        <w:tabs>
          <w:tab w:val="num" w:pos="4320"/>
        </w:tabs>
        <w:ind w:left="4320" w:hanging="360"/>
      </w:pPr>
      <w:rPr>
        <w:rFonts w:ascii="Arial" w:hAnsi="Arial" w:hint="default"/>
      </w:rPr>
    </w:lvl>
    <w:lvl w:ilvl="6" w:tplc="15BACA4C" w:tentative="1">
      <w:start w:val="1"/>
      <w:numFmt w:val="bullet"/>
      <w:lvlText w:val="•"/>
      <w:lvlJc w:val="left"/>
      <w:pPr>
        <w:tabs>
          <w:tab w:val="num" w:pos="5040"/>
        </w:tabs>
        <w:ind w:left="5040" w:hanging="360"/>
      </w:pPr>
      <w:rPr>
        <w:rFonts w:ascii="Arial" w:hAnsi="Arial" w:hint="default"/>
      </w:rPr>
    </w:lvl>
    <w:lvl w:ilvl="7" w:tplc="4BCC5C70" w:tentative="1">
      <w:start w:val="1"/>
      <w:numFmt w:val="bullet"/>
      <w:lvlText w:val="•"/>
      <w:lvlJc w:val="left"/>
      <w:pPr>
        <w:tabs>
          <w:tab w:val="num" w:pos="5760"/>
        </w:tabs>
        <w:ind w:left="5760" w:hanging="360"/>
      </w:pPr>
      <w:rPr>
        <w:rFonts w:ascii="Arial" w:hAnsi="Arial" w:hint="default"/>
      </w:rPr>
    </w:lvl>
    <w:lvl w:ilvl="8" w:tplc="C270EC7C" w:tentative="1">
      <w:start w:val="1"/>
      <w:numFmt w:val="bullet"/>
      <w:lvlText w:val="•"/>
      <w:lvlJc w:val="left"/>
      <w:pPr>
        <w:tabs>
          <w:tab w:val="num" w:pos="6480"/>
        </w:tabs>
        <w:ind w:left="6480" w:hanging="360"/>
      </w:pPr>
      <w:rPr>
        <w:rFonts w:ascii="Arial" w:hAnsi="Arial" w:hint="default"/>
      </w:rPr>
    </w:lvl>
  </w:abstractNum>
  <w:abstractNum w:abstractNumId="4">
    <w:nsid w:val="55CD6D5A"/>
    <w:multiLevelType w:val="hybridMultilevel"/>
    <w:tmpl w:val="19288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293731"/>
    <w:multiLevelType w:val="hybridMultilevel"/>
    <w:tmpl w:val="1C322B54"/>
    <w:lvl w:ilvl="0" w:tplc="AB823E9C">
      <w:start w:val="1"/>
      <w:numFmt w:val="bullet"/>
      <w:lvlText w:val=""/>
      <w:lvlPicBulletId w:val="1"/>
      <w:lvlJc w:val="left"/>
      <w:pPr>
        <w:tabs>
          <w:tab w:val="num" w:pos="720"/>
        </w:tabs>
        <w:ind w:left="720" w:hanging="360"/>
      </w:pPr>
      <w:rPr>
        <w:rFonts w:ascii="Symbol" w:hAnsi="Symbol" w:hint="default"/>
      </w:rPr>
    </w:lvl>
    <w:lvl w:ilvl="1" w:tplc="51E2B28A" w:tentative="1">
      <w:start w:val="1"/>
      <w:numFmt w:val="bullet"/>
      <w:lvlText w:val=""/>
      <w:lvlPicBulletId w:val="1"/>
      <w:lvlJc w:val="left"/>
      <w:pPr>
        <w:tabs>
          <w:tab w:val="num" w:pos="1440"/>
        </w:tabs>
        <w:ind w:left="1440" w:hanging="360"/>
      </w:pPr>
      <w:rPr>
        <w:rFonts w:ascii="Symbol" w:hAnsi="Symbol" w:hint="default"/>
      </w:rPr>
    </w:lvl>
    <w:lvl w:ilvl="2" w:tplc="0FA44970" w:tentative="1">
      <w:start w:val="1"/>
      <w:numFmt w:val="bullet"/>
      <w:lvlText w:val=""/>
      <w:lvlPicBulletId w:val="1"/>
      <w:lvlJc w:val="left"/>
      <w:pPr>
        <w:tabs>
          <w:tab w:val="num" w:pos="2160"/>
        </w:tabs>
        <w:ind w:left="2160" w:hanging="360"/>
      </w:pPr>
      <w:rPr>
        <w:rFonts w:ascii="Symbol" w:hAnsi="Symbol" w:hint="default"/>
      </w:rPr>
    </w:lvl>
    <w:lvl w:ilvl="3" w:tplc="DF08AFE4" w:tentative="1">
      <w:start w:val="1"/>
      <w:numFmt w:val="bullet"/>
      <w:lvlText w:val=""/>
      <w:lvlPicBulletId w:val="1"/>
      <w:lvlJc w:val="left"/>
      <w:pPr>
        <w:tabs>
          <w:tab w:val="num" w:pos="2880"/>
        </w:tabs>
        <w:ind w:left="2880" w:hanging="360"/>
      </w:pPr>
      <w:rPr>
        <w:rFonts w:ascii="Symbol" w:hAnsi="Symbol" w:hint="default"/>
      </w:rPr>
    </w:lvl>
    <w:lvl w:ilvl="4" w:tplc="4EF21E16" w:tentative="1">
      <w:start w:val="1"/>
      <w:numFmt w:val="bullet"/>
      <w:lvlText w:val=""/>
      <w:lvlPicBulletId w:val="1"/>
      <w:lvlJc w:val="left"/>
      <w:pPr>
        <w:tabs>
          <w:tab w:val="num" w:pos="3600"/>
        </w:tabs>
        <w:ind w:left="3600" w:hanging="360"/>
      </w:pPr>
      <w:rPr>
        <w:rFonts w:ascii="Symbol" w:hAnsi="Symbol" w:hint="default"/>
      </w:rPr>
    </w:lvl>
    <w:lvl w:ilvl="5" w:tplc="8F4E24F8" w:tentative="1">
      <w:start w:val="1"/>
      <w:numFmt w:val="bullet"/>
      <w:lvlText w:val=""/>
      <w:lvlPicBulletId w:val="1"/>
      <w:lvlJc w:val="left"/>
      <w:pPr>
        <w:tabs>
          <w:tab w:val="num" w:pos="4320"/>
        </w:tabs>
        <w:ind w:left="4320" w:hanging="360"/>
      </w:pPr>
      <w:rPr>
        <w:rFonts w:ascii="Symbol" w:hAnsi="Symbol" w:hint="default"/>
      </w:rPr>
    </w:lvl>
    <w:lvl w:ilvl="6" w:tplc="925C4D88" w:tentative="1">
      <w:start w:val="1"/>
      <w:numFmt w:val="bullet"/>
      <w:lvlText w:val=""/>
      <w:lvlPicBulletId w:val="1"/>
      <w:lvlJc w:val="left"/>
      <w:pPr>
        <w:tabs>
          <w:tab w:val="num" w:pos="5040"/>
        </w:tabs>
        <w:ind w:left="5040" w:hanging="360"/>
      </w:pPr>
      <w:rPr>
        <w:rFonts w:ascii="Symbol" w:hAnsi="Symbol" w:hint="default"/>
      </w:rPr>
    </w:lvl>
    <w:lvl w:ilvl="7" w:tplc="DE5E7470" w:tentative="1">
      <w:start w:val="1"/>
      <w:numFmt w:val="bullet"/>
      <w:lvlText w:val=""/>
      <w:lvlPicBulletId w:val="1"/>
      <w:lvlJc w:val="left"/>
      <w:pPr>
        <w:tabs>
          <w:tab w:val="num" w:pos="5760"/>
        </w:tabs>
        <w:ind w:left="5760" w:hanging="360"/>
      </w:pPr>
      <w:rPr>
        <w:rFonts w:ascii="Symbol" w:hAnsi="Symbol" w:hint="default"/>
      </w:rPr>
    </w:lvl>
    <w:lvl w:ilvl="8" w:tplc="7C263FFC"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620B0E54"/>
    <w:multiLevelType w:val="hybridMultilevel"/>
    <w:tmpl w:val="CFA0D0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EA0E9C"/>
    <w:multiLevelType w:val="hybridMultilevel"/>
    <w:tmpl w:val="8DCEA4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6204BC"/>
    <w:multiLevelType w:val="hybridMultilevel"/>
    <w:tmpl w:val="A96C3FC0"/>
    <w:lvl w:ilvl="0" w:tplc="0BA64EAC">
      <w:start w:val="1"/>
      <w:numFmt w:val="bullet"/>
      <w:lvlText w:val=""/>
      <w:lvlPicBulletId w:val="1"/>
      <w:lvlJc w:val="left"/>
      <w:pPr>
        <w:tabs>
          <w:tab w:val="num" w:pos="720"/>
        </w:tabs>
        <w:ind w:left="720" w:hanging="360"/>
      </w:pPr>
      <w:rPr>
        <w:rFonts w:ascii="Symbol" w:hAnsi="Symbol" w:hint="default"/>
      </w:rPr>
    </w:lvl>
    <w:lvl w:ilvl="1" w:tplc="89A02B3C" w:tentative="1">
      <w:start w:val="1"/>
      <w:numFmt w:val="bullet"/>
      <w:lvlText w:val=""/>
      <w:lvlPicBulletId w:val="1"/>
      <w:lvlJc w:val="left"/>
      <w:pPr>
        <w:tabs>
          <w:tab w:val="num" w:pos="1440"/>
        </w:tabs>
        <w:ind w:left="1440" w:hanging="360"/>
      </w:pPr>
      <w:rPr>
        <w:rFonts w:ascii="Symbol" w:hAnsi="Symbol" w:hint="default"/>
      </w:rPr>
    </w:lvl>
    <w:lvl w:ilvl="2" w:tplc="0D4675AA" w:tentative="1">
      <w:start w:val="1"/>
      <w:numFmt w:val="bullet"/>
      <w:lvlText w:val=""/>
      <w:lvlPicBulletId w:val="1"/>
      <w:lvlJc w:val="left"/>
      <w:pPr>
        <w:tabs>
          <w:tab w:val="num" w:pos="2160"/>
        </w:tabs>
        <w:ind w:left="2160" w:hanging="360"/>
      </w:pPr>
      <w:rPr>
        <w:rFonts w:ascii="Symbol" w:hAnsi="Symbol" w:hint="default"/>
      </w:rPr>
    </w:lvl>
    <w:lvl w:ilvl="3" w:tplc="58C8458A" w:tentative="1">
      <w:start w:val="1"/>
      <w:numFmt w:val="bullet"/>
      <w:lvlText w:val=""/>
      <w:lvlPicBulletId w:val="1"/>
      <w:lvlJc w:val="left"/>
      <w:pPr>
        <w:tabs>
          <w:tab w:val="num" w:pos="2880"/>
        </w:tabs>
        <w:ind w:left="2880" w:hanging="360"/>
      </w:pPr>
      <w:rPr>
        <w:rFonts w:ascii="Symbol" w:hAnsi="Symbol" w:hint="default"/>
      </w:rPr>
    </w:lvl>
    <w:lvl w:ilvl="4" w:tplc="22100D88" w:tentative="1">
      <w:start w:val="1"/>
      <w:numFmt w:val="bullet"/>
      <w:lvlText w:val=""/>
      <w:lvlPicBulletId w:val="1"/>
      <w:lvlJc w:val="left"/>
      <w:pPr>
        <w:tabs>
          <w:tab w:val="num" w:pos="3600"/>
        </w:tabs>
        <w:ind w:left="3600" w:hanging="360"/>
      </w:pPr>
      <w:rPr>
        <w:rFonts w:ascii="Symbol" w:hAnsi="Symbol" w:hint="default"/>
      </w:rPr>
    </w:lvl>
    <w:lvl w:ilvl="5" w:tplc="7C44B1AE" w:tentative="1">
      <w:start w:val="1"/>
      <w:numFmt w:val="bullet"/>
      <w:lvlText w:val=""/>
      <w:lvlPicBulletId w:val="1"/>
      <w:lvlJc w:val="left"/>
      <w:pPr>
        <w:tabs>
          <w:tab w:val="num" w:pos="4320"/>
        </w:tabs>
        <w:ind w:left="4320" w:hanging="360"/>
      </w:pPr>
      <w:rPr>
        <w:rFonts w:ascii="Symbol" w:hAnsi="Symbol" w:hint="default"/>
      </w:rPr>
    </w:lvl>
    <w:lvl w:ilvl="6" w:tplc="DB409F9C" w:tentative="1">
      <w:start w:val="1"/>
      <w:numFmt w:val="bullet"/>
      <w:lvlText w:val=""/>
      <w:lvlPicBulletId w:val="1"/>
      <w:lvlJc w:val="left"/>
      <w:pPr>
        <w:tabs>
          <w:tab w:val="num" w:pos="5040"/>
        </w:tabs>
        <w:ind w:left="5040" w:hanging="360"/>
      </w:pPr>
      <w:rPr>
        <w:rFonts w:ascii="Symbol" w:hAnsi="Symbol" w:hint="default"/>
      </w:rPr>
    </w:lvl>
    <w:lvl w:ilvl="7" w:tplc="8CF4DBB8" w:tentative="1">
      <w:start w:val="1"/>
      <w:numFmt w:val="bullet"/>
      <w:lvlText w:val=""/>
      <w:lvlPicBulletId w:val="1"/>
      <w:lvlJc w:val="left"/>
      <w:pPr>
        <w:tabs>
          <w:tab w:val="num" w:pos="5760"/>
        </w:tabs>
        <w:ind w:left="5760" w:hanging="360"/>
      </w:pPr>
      <w:rPr>
        <w:rFonts w:ascii="Symbol" w:hAnsi="Symbol" w:hint="default"/>
      </w:rPr>
    </w:lvl>
    <w:lvl w:ilvl="8" w:tplc="E4C4F9FE" w:tentative="1">
      <w:start w:val="1"/>
      <w:numFmt w:val="bullet"/>
      <w:lvlText w:val=""/>
      <w:lvlPicBulletId w:val="1"/>
      <w:lvlJc w:val="left"/>
      <w:pPr>
        <w:tabs>
          <w:tab w:val="num" w:pos="6480"/>
        </w:tabs>
        <w:ind w:left="6480" w:hanging="360"/>
      </w:pPr>
      <w:rPr>
        <w:rFonts w:ascii="Symbol" w:hAnsi="Symbol" w:hint="default"/>
      </w:rPr>
    </w:lvl>
  </w:abstractNum>
  <w:num w:numId="1">
    <w:abstractNumId w:val="0"/>
  </w:num>
  <w:num w:numId="2">
    <w:abstractNumId w:val="4"/>
  </w:num>
  <w:num w:numId="3">
    <w:abstractNumId w:val="7"/>
  </w:num>
  <w:num w:numId="4">
    <w:abstractNumId w:val="1"/>
  </w:num>
  <w:num w:numId="5">
    <w:abstractNumId w:val="5"/>
  </w:num>
  <w:num w:numId="6">
    <w:abstractNumId w:val="8"/>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199C"/>
    <w:rsid w:val="0004199C"/>
    <w:rsid w:val="00115B51"/>
    <w:rsid w:val="0012462C"/>
    <w:rsid w:val="0024005E"/>
    <w:rsid w:val="00286F32"/>
    <w:rsid w:val="003207DD"/>
    <w:rsid w:val="003225E9"/>
    <w:rsid w:val="00323DFC"/>
    <w:rsid w:val="003D375C"/>
    <w:rsid w:val="00442F5F"/>
    <w:rsid w:val="00453086"/>
    <w:rsid w:val="005072B7"/>
    <w:rsid w:val="005608F9"/>
    <w:rsid w:val="006274F4"/>
    <w:rsid w:val="00695215"/>
    <w:rsid w:val="006B04E5"/>
    <w:rsid w:val="00807602"/>
    <w:rsid w:val="009B21C1"/>
    <w:rsid w:val="00A31AF2"/>
    <w:rsid w:val="00A44C4E"/>
    <w:rsid w:val="00A76C92"/>
    <w:rsid w:val="00AF79DE"/>
    <w:rsid w:val="00B366BE"/>
    <w:rsid w:val="00CE15BC"/>
    <w:rsid w:val="00D83973"/>
    <w:rsid w:val="00E10160"/>
    <w:rsid w:val="00E51A3F"/>
    <w:rsid w:val="00F4428D"/>
    <w:rsid w:val="00FA7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9C"/>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79DE"/>
    <w:pPr>
      <w:autoSpaceDE w:val="0"/>
      <w:autoSpaceDN w:val="0"/>
      <w:adjustRightInd w:val="0"/>
    </w:pPr>
    <w:rPr>
      <w:rFonts w:cs="Calibri"/>
      <w:color w:val="000000"/>
      <w:sz w:val="24"/>
      <w:szCs w:val="24"/>
      <w:lang w:eastAsia="en-US"/>
    </w:rPr>
  </w:style>
  <w:style w:type="paragraph" w:styleId="a3">
    <w:name w:val="Body Text Indent"/>
    <w:basedOn w:val="Default"/>
    <w:next w:val="Default"/>
    <w:link w:val="a4"/>
    <w:uiPriority w:val="99"/>
    <w:rsid w:val="00323DFC"/>
    <w:rPr>
      <w:rFonts w:cs="Times New Roman"/>
      <w:color w:val="auto"/>
    </w:rPr>
  </w:style>
  <w:style w:type="character" w:customStyle="1" w:styleId="a4">
    <w:name w:val="Основной текст с отступом Знак"/>
    <w:basedOn w:val="a0"/>
    <w:link w:val="a3"/>
    <w:uiPriority w:val="99"/>
    <w:rsid w:val="00323DFC"/>
    <w:rPr>
      <w:rFonts w:ascii="Calibri" w:hAnsi="Calibri"/>
      <w:sz w:val="24"/>
      <w:szCs w:val="24"/>
    </w:rPr>
  </w:style>
  <w:style w:type="character" w:styleId="a5">
    <w:name w:val="Hyperlink"/>
    <w:basedOn w:val="a0"/>
    <w:uiPriority w:val="99"/>
    <w:unhideWhenUsed/>
    <w:rsid w:val="003225E9"/>
    <w:rPr>
      <w:color w:val="0000FF"/>
      <w:u w:val="single"/>
    </w:rPr>
  </w:style>
  <w:style w:type="character" w:styleId="a6">
    <w:name w:val="FollowedHyperlink"/>
    <w:basedOn w:val="a0"/>
    <w:uiPriority w:val="99"/>
    <w:semiHidden/>
    <w:unhideWhenUsed/>
    <w:rsid w:val="003225E9"/>
    <w:rPr>
      <w:color w:val="800080"/>
      <w:u w:val="single"/>
    </w:rPr>
  </w:style>
  <w:style w:type="character" w:customStyle="1" w:styleId="apple-converted-space">
    <w:name w:val="apple-converted-space"/>
    <w:basedOn w:val="a0"/>
    <w:rsid w:val="00F4428D"/>
  </w:style>
  <w:style w:type="paragraph" w:styleId="a7">
    <w:name w:val="No Spacing"/>
    <w:uiPriority w:val="1"/>
    <w:qFormat/>
    <w:rsid w:val="00A44C4E"/>
    <w:rPr>
      <w:rFonts w:ascii="Times New Roman" w:hAnsi="Times New Roman"/>
      <w:sz w:val="28"/>
      <w:szCs w:val="22"/>
      <w:lang w:eastAsia="en-US"/>
    </w:rPr>
  </w:style>
  <w:style w:type="paragraph" w:styleId="a8">
    <w:name w:val="List Paragraph"/>
    <w:basedOn w:val="a"/>
    <w:uiPriority w:val="34"/>
    <w:qFormat/>
    <w:rsid w:val="00A44C4E"/>
    <w:pPr>
      <w:spacing w:after="0" w:line="240" w:lineRule="auto"/>
      <w:ind w:left="720"/>
      <w:contextualSpacing/>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65437320">
      <w:bodyDiv w:val="1"/>
      <w:marLeft w:val="0"/>
      <w:marRight w:val="0"/>
      <w:marTop w:val="0"/>
      <w:marBottom w:val="0"/>
      <w:divBdr>
        <w:top w:val="none" w:sz="0" w:space="0" w:color="auto"/>
        <w:left w:val="none" w:sz="0" w:space="0" w:color="auto"/>
        <w:bottom w:val="none" w:sz="0" w:space="0" w:color="auto"/>
        <w:right w:val="none" w:sz="0" w:space="0" w:color="auto"/>
      </w:divBdr>
      <w:divsChild>
        <w:div w:id="1638678521">
          <w:marLeft w:val="720"/>
          <w:marRight w:val="0"/>
          <w:marTop w:val="0"/>
          <w:marBottom w:val="0"/>
          <w:divBdr>
            <w:top w:val="none" w:sz="0" w:space="0" w:color="auto"/>
            <w:left w:val="none" w:sz="0" w:space="0" w:color="auto"/>
            <w:bottom w:val="none" w:sz="0" w:space="0" w:color="auto"/>
            <w:right w:val="none" w:sz="0" w:space="0" w:color="auto"/>
          </w:divBdr>
        </w:div>
        <w:div w:id="1419709797">
          <w:marLeft w:val="720"/>
          <w:marRight w:val="0"/>
          <w:marTop w:val="0"/>
          <w:marBottom w:val="0"/>
          <w:divBdr>
            <w:top w:val="none" w:sz="0" w:space="0" w:color="auto"/>
            <w:left w:val="none" w:sz="0" w:space="0" w:color="auto"/>
            <w:bottom w:val="none" w:sz="0" w:space="0" w:color="auto"/>
            <w:right w:val="none" w:sz="0" w:space="0" w:color="auto"/>
          </w:divBdr>
        </w:div>
        <w:div w:id="1499345599">
          <w:marLeft w:val="720"/>
          <w:marRight w:val="0"/>
          <w:marTop w:val="0"/>
          <w:marBottom w:val="0"/>
          <w:divBdr>
            <w:top w:val="none" w:sz="0" w:space="0" w:color="auto"/>
            <w:left w:val="none" w:sz="0" w:space="0" w:color="auto"/>
            <w:bottom w:val="none" w:sz="0" w:space="0" w:color="auto"/>
            <w:right w:val="none" w:sz="0" w:space="0" w:color="auto"/>
          </w:divBdr>
        </w:div>
        <w:div w:id="1584292777">
          <w:marLeft w:val="720"/>
          <w:marRight w:val="0"/>
          <w:marTop w:val="0"/>
          <w:marBottom w:val="0"/>
          <w:divBdr>
            <w:top w:val="none" w:sz="0" w:space="0" w:color="auto"/>
            <w:left w:val="none" w:sz="0" w:space="0" w:color="auto"/>
            <w:bottom w:val="none" w:sz="0" w:space="0" w:color="auto"/>
            <w:right w:val="none" w:sz="0" w:space="0" w:color="auto"/>
          </w:divBdr>
        </w:div>
        <w:div w:id="1672902541">
          <w:marLeft w:val="720"/>
          <w:marRight w:val="0"/>
          <w:marTop w:val="0"/>
          <w:marBottom w:val="0"/>
          <w:divBdr>
            <w:top w:val="none" w:sz="0" w:space="0" w:color="auto"/>
            <w:left w:val="none" w:sz="0" w:space="0" w:color="auto"/>
            <w:bottom w:val="none" w:sz="0" w:space="0" w:color="auto"/>
            <w:right w:val="none" w:sz="0" w:space="0" w:color="auto"/>
          </w:divBdr>
        </w:div>
        <w:div w:id="363792328">
          <w:marLeft w:val="720"/>
          <w:marRight w:val="0"/>
          <w:marTop w:val="0"/>
          <w:marBottom w:val="0"/>
          <w:divBdr>
            <w:top w:val="none" w:sz="0" w:space="0" w:color="auto"/>
            <w:left w:val="none" w:sz="0" w:space="0" w:color="auto"/>
            <w:bottom w:val="none" w:sz="0" w:space="0" w:color="auto"/>
            <w:right w:val="none" w:sz="0" w:space="0" w:color="auto"/>
          </w:divBdr>
        </w:div>
      </w:divsChild>
    </w:div>
    <w:div w:id="1125386897">
      <w:bodyDiv w:val="1"/>
      <w:marLeft w:val="0"/>
      <w:marRight w:val="0"/>
      <w:marTop w:val="0"/>
      <w:marBottom w:val="0"/>
      <w:divBdr>
        <w:top w:val="none" w:sz="0" w:space="0" w:color="auto"/>
        <w:left w:val="none" w:sz="0" w:space="0" w:color="auto"/>
        <w:bottom w:val="none" w:sz="0" w:space="0" w:color="auto"/>
        <w:right w:val="none" w:sz="0" w:space="0" w:color="auto"/>
      </w:divBdr>
      <w:divsChild>
        <w:div w:id="1806390093">
          <w:marLeft w:val="547"/>
          <w:marRight w:val="0"/>
          <w:marTop w:val="154"/>
          <w:marBottom w:val="0"/>
          <w:divBdr>
            <w:top w:val="none" w:sz="0" w:space="0" w:color="auto"/>
            <w:left w:val="none" w:sz="0" w:space="0" w:color="auto"/>
            <w:bottom w:val="none" w:sz="0" w:space="0" w:color="auto"/>
            <w:right w:val="none" w:sz="0" w:space="0" w:color="auto"/>
          </w:divBdr>
        </w:div>
        <w:div w:id="4015739">
          <w:marLeft w:val="547"/>
          <w:marRight w:val="0"/>
          <w:marTop w:val="154"/>
          <w:marBottom w:val="0"/>
          <w:divBdr>
            <w:top w:val="none" w:sz="0" w:space="0" w:color="auto"/>
            <w:left w:val="none" w:sz="0" w:space="0" w:color="auto"/>
            <w:bottom w:val="none" w:sz="0" w:space="0" w:color="auto"/>
            <w:right w:val="none" w:sz="0" w:space="0" w:color="auto"/>
          </w:divBdr>
        </w:div>
        <w:div w:id="417168281">
          <w:marLeft w:val="547"/>
          <w:marRight w:val="0"/>
          <w:marTop w:val="154"/>
          <w:marBottom w:val="0"/>
          <w:divBdr>
            <w:top w:val="none" w:sz="0" w:space="0" w:color="auto"/>
            <w:left w:val="none" w:sz="0" w:space="0" w:color="auto"/>
            <w:bottom w:val="none" w:sz="0" w:space="0" w:color="auto"/>
            <w:right w:val="none" w:sz="0" w:space="0" w:color="auto"/>
          </w:divBdr>
        </w:div>
      </w:divsChild>
    </w:div>
    <w:div w:id="1239679965">
      <w:bodyDiv w:val="1"/>
      <w:marLeft w:val="0"/>
      <w:marRight w:val="0"/>
      <w:marTop w:val="0"/>
      <w:marBottom w:val="0"/>
      <w:divBdr>
        <w:top w:val="none" w:sz="0" w:space="0" w:color="auto"/>
        <w:left w:val="none" w:sz="0" w:space="0" w:color="auto"/>
        <w:bottom w:val="none" w:sz="0" w:space="0" w:color="auto"/>
        <w:right w:val="none" w:sz="0" w:space="0" w:color="auto"/>
      </w:divBdr>
    </w:div>
    <w:div w:id="1804811652">
      <w:bodyDiv w:val="1"/>
      <w:marLeft w:val="0"/>
      <w:marRight w:val="0"/>
      <w:marTop w:val="0"/>
      <w:marBottom w:val="0"/>
      <w:divBdr>
        <w:top w:val="none" w:sz="0" w:space="0" w:color="auto"/>
        <w:left w:val="none" w:sz="0" w:space="0" w:color="auto"/>
        <w:bottom w:val="none" w:sz="0" w:space="0" w:color="auto"/>
        <w:right w:val="none" w:sz="0" w:space="0" w:color="auto"/>
      </w:divBdr>
      <w:divsChild>
        <w:div w:id="24798548">
          <w:marLeft w:val="547"/>
          <w:marRight w:val="0"/>
          <w:marTop w:val="154"/>
          <w:marBottom w:val="0"/>
          <w:divBdr>
            <w:top w:val="none" w:sz="0" w:space="0" w:color="auto"/>
            <w:left w:val="none" w:sz="0" w:space="0" w:color="auto"/>
            <w:bottom w:val="none" w:sz="0" w:space="0" w:color="auto"/>
            <w:right w:val="none" w:sz="0" w:space="0" w:color="auto"/>
          </w:divBdr>
        </w:div>
      </w:divsChild>
    </w:div>
    <w:div w:id="1941059187">
      <w:bodyDiv w:val="1"/>
      <w:marLeft w:val="0"/>
      <w:marRight w:val="0"/>
      <w:marTop w:val="0"/>
      <w:marBottom w:val="0"/>
      <w:divBdr>
        <w:top w:val="none" w:sz="0" w:space="0" w:color="auto"/>
        <w:left w:val="none" w:sz="0" w:space="0" w:color="auto"/>
        <w:bottom w:val="none" w:sz="0" w:space="0" w:color="auto"/>
        <w:right w:val="none" w:sz="0" w:space="0" w:color="auto"/>
      </w:divBdr>
      <w:divsChild>
        <w:div w:id="2062748512">
          <w:marLeft w:val="562"/>
          <w:marRight w:val="0"/>
          <w:marTop w:val="0"/>
          <w:marBottom w:val="0"/>
          <w:divBdr>
            <w:top w:val="none" w:sz="0" w:space="0" w:color="auto"/>
            <w:left w:val="none" w:sz="0" w:space="0" w:color="auto"/>
            <w:bottom w:val="none" w:sz="0" w:space="0" w:color="auto"/>
            <w:right w:val="none" w:sz="0" w:space="0" w:color="auto"/>
          </w:divBdr>
        </w:div>
        <w:div w:id="1894610221">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B0AE-1922-4E3D-8E4C-B47E742E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Samsung</cp:lastModifiedBy>
  <cp:revision>4</cp:revision>
  <cp:lastPrinted>2014-03-21T16:05:00Z</cp:lastPrinted>
  <dcterms:created xsi:type="dcterms:W3CDTF">2014-03-16T07:24:00Z</dcterms:created>
  <dcterms:modified xsi:type="dcterms:W3CDTF">2014-03-21T16:07:00Z</dcterms:modified>
</cp:coreProperties>
</file>