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02" w:rsidRDefault="00FD3A8C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Технологическая карта урока.</w:t>
      </w: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FD3A8C" w:rsidRPr="001B3002" w:rsidTr="00FD3A8C">
        <w:tc>
          <w:tcPr>
            <w:tcW w:w="817" w:type="dxa"/>
          </w:tcPr>
          <w:p w:rsidR="00FD3A8C" w:rsidRPr="001B3002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D3A8C" w:rsidRPr="001B3002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</w:t>
            </w:r>
          </w:p>
        </w:tc>
        <w:tc>
          <w:tcPr>
            <w:tcW w:w="5919" w:type="dxa"/>
          </w:tcPr>
          <w:p w:rsidR="00FD3A8C" w:rsidRPr="001B3002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FD3A8C" w:rsidRPr="001B3002" w:rsidTr="00FD3A8C">
        <w:tc>
          <w:tcPr>
            <w:tcW w:w="817" w:type="dxa"/>
          </w:tcPr>
          <w:p w:rsidR="00FD3A8C" w:rsidRPr="001B3002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A8C" w:rsidRPr="001B3002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919" w:type="dxa"/>
          </w:tcPr>
          <w:p w:rsidR="00FD3A8C" w:rsidRPr="001B3002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Стёпанцевская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D3A8C" w:rsidRPr="001B3002" w:rsidTr="00FD3A8C">
        <w:tc>
          <w:tcPr>
            <w:tcW w:w="817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2835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919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классов.</w:t>
            </w:r>
          </w:p>
        </w:tc>
      </w:tr>
      <w:tr w:rsidR="00FD3A8C" w:rsidRPr="001B3002" w:rsidTr="00FD3A8C">
        <w:tc>
          <w:tcPr>
            <w:tcW w:w="817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19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грамоте)</w:t>
            </w:r>
          </w:p>
        </w:tc>
      </w:tr>
      <w:tr w:rsidR="00FD3A8C" w:rsidRPr="001B3002" w:rsidTr="00FD3A8C">
        <w:tc>
          <w:tcPr>
            <w:tcW w:w="817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19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3A8C" w:rsidRPr="001B3002" w:rsidTr="00FD3A8C">
        <w:tc>
          <w:tcPr>
            <w:tcW w:w="817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19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 w:rsidRPr="00FD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="00EF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bookmarkStart w:id="0" w:name="_GoBack"/>
            <w:bookmarkEnd w:id="0"/>
            <w:proofErr w:type="gramEnd"/>
            <w:r w:rsidRPr="00FD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Ю – показатель мягкости согласного звука</w:t>
            </w:r>
          </w:p>
        </w:tc>
      </w:tr>
      <w:tr w:rsidR="00FD3A8C" w:rsidRPr="001B3002" w:rsidTr="00FD3A8C">
        <w:tc>
          <w:tcPr>
            <w:tcW w:w="817" w:type="dxa"/>
          </w:tcPr>
          <w:p w:rsidR="00FD3A8C" w:rsidRPr="00EF756B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</w:p>
        </w:tc>
        <w:tc>
          <w:tcPr>
            <w:tcW w:w="2835" w:type="dxa"/>
          </w:tcPr>
          <w:p w:rsidR="00FD3A8C" w:rsidRP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урока.</w:t>
            </w:r>
          </w:p>
        </w:tc>
        <w:tc>
          <w:tcPr>
            <w:tcW w:w="5919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пройденного материала.</w:t>
            </w:r>
          </w:p>
        </w:tc>
      </w:tr>
      <w:tr w:rsidR="00FD3A8C" w:rsidRPr="001B3002" w:rsidTr="00FD3A8C">
        <w:tc>
          <w:tcPr>
            <w:tcW w:w="817" w:type="dxa"/>
          </w:tcPr>
          <w:p w:rsidR="00FD3A8C" w:rsidRP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FD3A8C" w:rsidRDefault="00FD3A8C" w:rsidP="00FD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919" w:type="dxa"/>
          </w:tcPr>
          <w:p w:rsidR="00DE4764" w:rsidRPr="00DE4764" w:rsidRDefault="00FD3A8C" w:rsidP="003D4B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мультимедийный проектор, интерактивная доска, карточки-модели звуков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гласный, согласный);  1 плакат</w:t>
            </w:r>
            <w:r w:rsidRPr="00DE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букв</w:t>
            </w:r>
            <w:r w:rsidR="003D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ами;  </w:t>
            </w:r>
            <w:r w:rsidRPr="00DE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Азбука.</w:t>
            </w:r>
            <w:proofErr w:type="gramEnd"/>
          </w:p>
        </w:tc>
      </w:tr>
    </w:tbl>
    <w:p w:rsidR="0090771C" w:rsidRDefault="0090771C" w:rsidP="0090771C">
      <w:pPr>
        <w:pStyle w:val="c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</w:rPr>
        <w:t>Цели:</w:t>
      </w:r>
      <w:r>
        <w:rPr>
          <w:rStyle w:val="c0"/>
          <w:color w:val="000000"/>
        </w:rPr>
        <w:t> создать условия для знакомства с  функцией буквы «ю» обозначать один звук [у] в определенных позициях: после согласных в слове,; упражнять в чтении слов с буквой «ю»; закреплять знание условного обозначения  твердого и мягкого согласных звуков; учить акцентированному произнесению согласных звуков на основе одноуровневых моделей слов; формировать умение читать предложения как относительно законченные по смыслу структурные единицы;</w:t>
      </w:r>
      <w:proofErr w:type="gramEnd"/>
      <w:r>
        <w:rPr>
          <w:rStyle w:val="c0"/>
          <w:color w:val="000000"/>
        </w:rPr>
        <w:t xml:space="preserve">  развивать фонематический слух и культуру звукопроизношения;  воспитывать уважение друг к другу.</w:t>
      </w:r>
    </w:p>
    <w:p w:rsidR="0090771C" w:rsidRDefault="0090771C" w:rsidP="0090771C">
      <w:pPr>
        <w:pStyle w:val="c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Планируемые результаты:</w:t>
      </w:r>
    </w:p>
    <w:p w:rsidR="0090771C" w:rsidRDefault="0090771C" w:rsidP="0090771C">
      <w:pPr>
        <w:pStyle w:val="c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Предметные</w:t>
      </w:r>
      <w:r>
        <w:rPr>
          <w:rStyle w:val="c0"/>
          <w:color w:val="000000"/>
        </w:rPr>
        <w:t>: знать  и  объяснять функцию буквы "ю" обозначать один звук после согласных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выполнять слоговое и орфоэпическое чтение звуковой и буквенной схем слова.</w:t>
      </w:r>
    </w:p>
    <w:p w:rsidR="0090771C" w:rsidRDefault="0090771C" w:rsidP="0090771C">
      <w:pPr>
        <w:pStyle w:val="c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i/>
          <w:iCs/>
          <w:color w:val="000000"/>
        </w:rPr>
        <w:t>Личностные</w:t>
      </w:r>
      <w:proofErr w:type="gramEnd"/>
      <w:r>
        <w:rPr>
          <w:rStyle w:val="c0"/>
          <w:b/>
          <w:bCs/>
          <w:i/>
          <w:iCs/>
          <w:color w:val="000000"/>
        </w:rPr>
        <w:t xml:space="preserve"> УУД</w:t>
      </w:r>
      <w:r>
        <w:rPr>
          <w:rStyle w:val="c0"/>
          <w:color w:val="000000"/>
        </w:rPr>
        <w:t>: развитие познавательного интереса, формирование определённых познавательных потребностей  и учебных мотивов.</w:t>
      </w:r>
    </w:p>
    <w:p w:rsidR="0090771C" w:rsidRDefault="0090771C" w:rsidP="0090771C">
      <w:pPr>
        <w:pStyle w:val="c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Регулятивные УУД</w:t>
      </w:r>
      <w:r>
        <w:rPr>
          <w:rStyle w:val="c0"/>
          <w:color w:val="000000"/>
        </w:rPr>
        <w:t>: различать способ и результат действия; принятие практической задачи.</w:t>
      </w:r>
    </w:p>
    <w:p w:rsidR="0090771C" w:rsidRDefault="0090771C" w:rsidP="0090771C">
      <w:pPr>
        <w:pStyle w:val="c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Познавательные УУД</w:t>
      </w:r>
      <w:r>
        <w:rPr>
          <w:rStyle w:val="c0"/>
          <w:color w:val="000000"/>
        </w:rPr>
        <w:t>: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</w:r>
    </w:p>
    <w:p w:rsidR="0090771C" w:rsidRDefault="0090771C" w:rsidP="0090771C">
      <w:pPr>
        <w:pStyle w:val="c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Коммуникативные УУД</w:t>
      </w:r>
      <w:r>
        <w:rPr>
          <w:rStyle w:val="c0"/>
          <w:color w:val="000000"/>
        </w:rPr>
        <w:t>: уметь обмениваться мнениями, слушать партнёра по коммуникации и учителя.</w:t>
      </w:r>
    </w:p>
    <w:p w:rsidR="001B3002" w:rsidRPr="001B3002" w:rsidRDefault="001B3002" w:rsidP="001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953"/>
        <w:gridCol w:w="2458"/>
        <w:gridCol w:w="2181"/>
      </w:tblGrid>
      <w:tr w:rsidR="00C92A3C" w:rsidRPr="001B3002" w:rsidTr="009E205A">
        <w:trPr>
          <w:trHeight w:val="276"/>
        </w:trPr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A3C" w:rsidRPr="001B3002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структура урока*</w:t>
            </w:r>
          </w:p>
        </w:tc>
        <w:tc>
          <w:tcPr>
            <w:tcW w:w="2953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A3C" w:rsidRPr="001B3002" w:rsidRDefault="00C92A3C" w:rsidP="0037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</w:p>
        </w:tc>
        <w:tc>
          <w:tcPr>
            <w:tcW w:w="2458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A3C" w:rsidRPr="001B3002" w:rsidRDefault="00C92A3C" w:rsidP="0037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18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C92A3C" w:rsidRPr="001B3002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результаты.</w:t>
            </w:r>
          </w:p>
        </w:tc>
      </w:tr>
      <w:tr w:rsidR="00C92A3C" w:rsidRPr="001B3002" w:rsidTr="009E205A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2A3C" w:rsidRPr="001B3002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C92A3C" w:rsidRPr="001B3002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C92A3C" w:rsidRPr="001B3002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C92A3C" w:rsidRPr="001B3002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Формируемые УУД</w:t>
            </w:r>
          </w:p>
        </w:tc>
      </w:tr>
      <w:tr w:rsidR="00C92A3C" w:rsidRPr="001B3002" w:rsidTr="009E205A">
        <w:tc>
          <w:tcPr>
            <w:tcW w:w="20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Самоолределение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деятельности.</w:t>
            </w: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4E508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Pr="001B3002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2A3C" w:rsidRPr="000F5493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493">
              <w:rPr>
                <w:rFonts w:ascii="Times New Roman" w:eastAsia="Times New Roman" w:hAnsi="Times New Roman" w:cs="Times New Roman"/>
                <w:lang w:eastAsia="ru-RU"/>
              </w:rPr>
              <w:t> -Включение в деловой ритм  Эмоциональный настрой на урок.</w:t>
            </w:r>
          </w:p>
          <w:p w:rsidR="00C92A3C" w:rsidRPr="000F5493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493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к уроку.</w:t>
            </w:r>
          </w:p>
          <w:p w:rsidR="00C92A3C" w:rsidRDefault="00C92A3C" w:rsidP="0037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37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Прозвенел и </w:t>
            </w:r>
            <w:proofErr w:type="gramStart"/>
            <w:r w:rsidRPr="000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 звонок начинается</w:t>
            </w:r>
            <w:proofErr w:type="gramEnd"/>
            <w:r w:rsidRPr="000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 Девочки за парты сели</w:t>
            </w:r>
            <w:proofErr w:type="gramStart"/>
            <w:r w:rsidRPr="000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 за парты сели . На меня все посмотрели. Быстренько проверь, дружок, ты готов начать урок?</w:t>
            </w:r>
          </w:p>
          <w:p w:rsidR="00C92A3C" w:rsidRDefault="00C92A3C" w:rsidP="0037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улыбнитесь друг другу и нашим гостям. Покажите своё настроение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смайлики)</w:t>
            </w:r>
          </w:p>
          <w:p w:rsidR="00C92A3C" w:rsidRDefault="00C92A3C" w:rsidP="0037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сегодня праздник, воздушные шарики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дел нам необходимо сделать.</w:t>
            </w:r>
          </w:p>
          <w:p w:rsidR="00C92A3C" w:rsidRPr="000F5493" w:rsidRDefault="00C92A3C" w:rsidP="00372F30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нужно дружно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всё успеть.</w:t>
            </w:r>
          </w:p>
          <w:p w:rsidR="00C92A3C" w:rsidRPr="001B3002" w:rsidRDefault="00C92A3C" w:rsidP="0037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урок.</w:t>
            </w:r>
          </w:p>
          <w:p w:rsidR="00C92A3C" w:rsidRPr="001B3002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готовность к уроку.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C92A3C" w:rsidRPr="000F5493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C92A3C" w:rsidRPr="000F5493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:контроль</w:t>
            </w: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:планирование учебного сотрудничества с учителем и сверстниками.</w:t>
            </w:r>
          </w:p>
          <w:p w:rsidR="00C92A3C" w:rsidRPr="001B3002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A3C" w:rsidRPr="001B3002" w:rsidTr="009E205A">
        <w:tc>
          <w:tcPr>
            <w:tcW w:w="20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задачи.</w:t>
            </w:r>
          </w:p>
          <w:p w:rsidR="00C92A3C" w:rsidRDefault="00E124AD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E124AD" w:rsidRDefault="00795F68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1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проблемную ситуацию. Показывает противоречие.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этом мешочке. </w:t>
            </w:r>
          </w:p>
          <w:p w:rsidR="00E124AD" w:rsidRDefault="00E124AD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 детей кратко: « Да! Нет!»</w:t>
            </w:r>
          </w:p>
          <w:p w:rsidR="00E124AD" w:rsidRDefault="00E124AD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Какие?</w:t>
            </w:r>
          </w:p>
          <w:p w:rsidR="00E124AD" w:rsidRDefault="00E124AD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зря они здесь, сегодня на уроке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говорить об одной из них. Выясним о какой.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карточку с буквой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C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из этих г</w:t>
            </w:r>
            <w:r w:rsidR="002C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асных слышится звук у?</w:t>
            </w:r>
          </w:p>
          <w:p w:rsidR="00E124AD" w:rsidRDefault="00E124AD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букве будем сегодня говорить. 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ней мы уже знакомились. Что вы помните о ней примеры слов.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какой же из перечисленных особенностей 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мы будем с вами сегодня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говорить , подскажут слова.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К-на доске.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между этими согласными поставить букву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слово получится?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если гласную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поменять на гласную ю?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отличие?</w:t>
            </w:r>
          </w:p>
          <w:p w:rsidR="00C92A3C" w:rsidRPr="00CA08AD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Pr="000F5493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Проговаривают противоречие. Определяют область знания или незнания.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«</w:t>
            </w:r>
            <w:proofErr w:type="gramStart"/>
            <w:r w:rsidR="004E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первы</w:t>
            </w:r>
            <w:r w:rsidR="004E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шарик,  задают вопросы, позволяющие выяснить содержимое мешочка</w:t>
            </w:r>
          </w:p>
          <w:p w:rsidR="00C92A3C" w:rsidRDefault="00C92A3C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Хитрые гласные. Ё, Е, Я, Ю.</w:t>
            </w:r>
          </w:p>
          <w:p w:rsidR="00C92A3C" w:rsidRPr="006A595D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произносим букву Ю.</w:t>
            </w: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4AD" w:rsidRDefault="00E124AD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обозначать два звука,; если стоит в начале слова.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мягкого знака.( Юбка, вьюга, каюта)</w:t>
            </w: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звук обозначает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стоит после согласного, обозна</w:t>
            </w:r>
            <w:r w:rsidR="00E1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чает мягкость согласного звука.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(клюква)</w:t>
            </w: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</w:t>
            </w:r>
          </w:p>
          <w:p w:rsidR="00C92A3C" w:rsidRDefault="00C92A3C" w:rsidP="00C92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</w:t>
            </w:r>
          </w:p>
          <w:p w:rsidR="00C92A3C" w:rsidRPr="00E124AD" w:rsidRDefault="00C92A3C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 лук, согласный нужно прочита</w:t>
            </w:r>
            <w:r w:rsidR="00E1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E1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E1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твёрдо, в слове люк- мягко.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C92A3C" w:rsidRDefault="00C92A3C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C9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фиксировать учебную проблем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18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83A68" w:rsidRPr="001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область знания и незнания, способы действия.</w:t>
            </w:r>
          </w:p>
          <w:p w:rsidR="00183A68" w:rsidRDefault="00183A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183A68" w:rsidRDefault="00183A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структурировать знание.</w:t>
            </w:r>
          </w:p>
          <w:p w:rsidR="00183A68" w:rsidRDefault="00183A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</w:p>
          <w:p w:rsidR="00183A68" w:rsidRDefault="00183A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признаков.</w:t>
            </w:r>
          </w:p>
          <w:p w:rsidR="00183A68" w:rsidRDefault="00183A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A68" w:rsidRPr="00183A68" w:rsidRDefault="00183A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с учителем и сверстниками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определению противоречий.</w:t>
            </w:r>
          </w:p>
        </w:tc>
      </w:tr>
      <w:tr w:rsidR="00C92A3C" w:rsidRPr="001B3002" w:rsidTr="009E205A">
        <w:tc>
          <w:tcPr>
            <w:tcW w:w="20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3C" w:rsidRDefault="00E124AD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учебной задачи.</w:t>
            </w:r>
          </w:p>
          <w:p w:rsidR="00E124AD" w:rsidRDefault="00E124AD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</w:t>
            </w:r>
          </w:p>
          <w:p w:rsidR="00E07E68" w:rsidRDefault="00795F68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( 2 </w:t>
            </w:r>
            <w:r w:rsidR="00E1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  <w:p w:rsidR="00E07E68" w:rsidRPr="00E07E68" w:rsidRDefault="00E07E68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68" w:rsidRPr="00E07E68" w:rsidRDefault="00E07E68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68" w:rsidRDefault="00E07E68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4AD" w:rsidRPr="00E07E68" w:rsidRDefault="00E124AD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124AD" w:rsidRDefault="00E124AD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какой же особенности 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сегодня будем говорить на уроке?</w:t>
            </w:r>
          </w:p>
          <w:p w:rsidR="00E124AD" w:rsidRDefault="00E124AD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4AD" w:rsidRDefault="00E124AD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необходимо знать эту особенность буквы ю?</w:t>
            </w:r>
          </w:p>
          <w:p w:rsidR="00C92A3C" w:rsidRDefault="00E124AD" w:rsidP="00E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 тему урока и цели.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124AD" w:rsidRDefault="00E124AD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Ю-показатель мягкости согласного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 тему урока)</w:t>
            </w:r>
          </w:p>
          <w:p w:rsidR="00E124AD" w:rsidRDefault="00E124AD" w:rsidP="00E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3C" w:rsidRDefault="00E124AD" w:rsidP="00E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правильно читать слова с этой буквой и не путать её с буквой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C92A3C" w:rsidRDefault="00E124AD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сотрудничать., вступать в дискуссию, умение  ставить цели , планировать свою работу.</w:t>
            </w:r>
          </w:p>
          <w:p w:rsidR="00E124AD" w:rsidRPr="00E124AD" w:rsidRDefault="00E124AD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2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2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доказывать, отстаивать своё мнение.</w:t>
            </w:r>
          </w:p>
        </w:tc>
      </w:tr>
      <w:tr w:rsidR="00E07E68" w:rsidRPr="001B3002" w:rsidTr="009E205A">
        <w:tc>
          <w:tcPr>
            <w:tcW w:w="20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E68" w:rsidRDefault="00E07E68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новых знаний.</w:t>
            </w:r>
          </w:p>
          <w:p w:rsidR="00E07E68" w:rsidRPr="00E07E68" w:rsidRDefault="00795F68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r w:rsidR="00E0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  <w:p w:rsidR="00E07E68" w:rsidRPr="00E07E68" w:rsidRDefault="00E07E68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68" w:rsidRPr="00E07E68" w:rsidRDefault="00E07E68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68" w:rsidRPr="00E07E68" w:rsidRDefault="00E07E68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68" w:rsidRDefault="00E07E68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68" w:rsidRPr="00E07E68" w:rsidRDefault="00E07E68" w:rsidP="00E0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55B5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68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слоги с гласной у и 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Сравним.</w:t>
            </w:r>
          </w:p>
          <w:p w:rsidR="002C55B5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вывод: если перед согласной стоит буква 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 читают мягко.</w:t>
            </w:r>
          </w:p>
          <w:p w:rsidR="002C55B5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Подписать картинки.</w:t>
            </w:r>
          </w:p>
          <w:p w:rsidR="002C55B5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Нюша,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5B5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в этих словах?</w:t>
            </w:r>
          </w:p>
          <w:p w:rsidR="002C55B5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работу играет гласная ю?</w:t>
            </w:r>
          </w:p>
          <w:p w:rsidR="002C55B5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звуков обозначает?</w:t>
            </w:r>
          </w:p>
          <w:p w:rsidR="002C55B5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Поработаем со схемами.</w:t>
            </w:r>
          </w:p>
          <w:p w:rsidR="004C0D49" w:rsidRDefault="004C0D49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D49" w:rsidRDefault="004C0D49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D49" w:rsidRDefault="004C0D49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D49" w:rsidRDefault="004C0D49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вывод</w:t>
            </w:r>
            <w:r w:rsidR="00EA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7E68" w:rsidRDefault="00E07E68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следующий шарик</w:t>
            </w:r>
            <w:r w:rsidR="002C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5B5" w:rsidRDefault="002C55B5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к доске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слоги в нужную группу по твёрдости- мягкости.</w:t>
            </w:r>
          </w:p>
          <w:p w:rsidR="002C55B5" w:rsidRPr="002C55B5" w:rsidRDefault="002C55B5" w:rsidP="002C5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5B5" w:rsidRDefault="002C55B5" w:rsidP="002C5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5B5" w:rsidRDefault="002C55B5" w:rsidP="002C5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состоят из двух слогов ( две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А)</w:t>
            </w:r>
          </w:p>
          <w:p w:rsidR="002C55B5" w:rsidRDefault="002C55B5" w:rsidP="002C5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Смягчает согласный.</w:t>
            </w:r>
          </w:p>
          <w:p w:rsidR="002C55B5" w:rsidRDefault="004C0D49" w:rsidP="002C5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</w:p>
          <w:p w:rsidR="004C0D49" w:rsidRDefault="004C0D49" w:rsidP="002C5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правильную схему к слову Нюша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C0D49" w:rsidRDefault="004C0D49" w:rsidP="004C0D4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схему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слову:</w:t>
            </w:r>
          </w:p>
          <w:p w:rsidR="004C0D49" w:rsidRDefault="004C0D49" w:rsidP="004C0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AC0" w:rsidRPr="004C0D49" w:rsidRDefault="00EA0AC0" w:rsidP="004C0D4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 с гласной ю в схемах раскрашивают в зелёный и красный цвет. Так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смягчает согласный.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E07E68" w:rsidRDefault="00E07E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навыков поисковой деятельности.</w:t>
            </w:r>
          </w:p>
          <w:p w:rsidR="00E07E68" w:rsidRDefault="00E07E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мотивации.</w:t>
            </w:r>
          </w:p>
          <w:p w:rsidR="00E07E68" w:rsidRDefault="00E07E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умений учебного сотрудничества, коллективного обсуждения проблем, предположений.</w:t>
            </w:r>
          </w:p>
          <w:p w:rsidR="00E07E68" w:rsidRPr="00E07E68" w:rsidRDefault="00E07E68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C0" w:rsidRPr="001B3002" w:rsidTr="009E205A">
        <w:tc>
          <w:tcPr>
            <w:tcW w:w="20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C0" w:rsidRDefault="00EA0AC0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Физ. минутка.</w:t>
            </w:r>
          </w:p>
          <w:p w:rsidR="00EA0AC0" w:rsidRDefault="00795F68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EA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AC0" w:rsidRDefault="00EA0AC0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слайд с музыкой.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AC0" w:rsidRDefault="00EA0AC0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шар.</w:t>
            </w:r>
          </w:p>
          <w:p w:rsidR="00EA0AC0" w:rsidRDefault="00EA0AC0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под ритмичную музыку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EA0AC0" w:rsidRDefault="00EA0AC0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7E68" w:rsidRPr="001B3002" w:rsidTr="009E205A">
        <w:tc>
          <w:tcPr>
            <w:tcW w:w="2096" w:type="dxa"/>
            <w:tcBorders>
              <w:top w:val="nil"/>
              <w:left w:val="single" w:sz="8" w:space="0" w:color="555555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E68" w:rsidRDefault="00E07E68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закрепление.</w:t>
            </w:r>
          </w:p>
          <w:p w:rsidR="00E07E68" w:rsidRDefault="009E205A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 мин)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7E68" w:rsidRDefault="00EA0AC0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предложением.</w:t>
            </w:r>
          </w:p>
          <w:p w:rsidR="00EA0AC0" w:rsidRDefault="00EA0AC0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слайд.</w:t>
            </w:r>
          </w:p>
          <w:p w:rsidR="00EA0AC0" w:rsidRDefault="00EA0AC0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в лесной школе написаны слова: ИЗУМ,</w:t>
            </w:r>
          </w:p>
          <w:p w:rsidR="00EA0AC0" w:rsidRDefault="00EA0AC0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ЛУБА, ЛУБИТ.</w:t>
            </w:r>
          </w:p>
          <w:p w:rsidR="00EA0AC0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заметили?</w:t>
            </w:r>
          </w:p>
          <w:p w:rsidR="00BA112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посоветовали бы лесным ученикам?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112F" w:rsidRDefault="00BA112F" w:rsidP="00BA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шар.</w:t>
            </w:r>
          </w:p>
          <w:p w:rsidR="00BA112F" w:rsidRDefault="00BA112F" w:rsidP="00BA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2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2F" w:rsidRPr="00BA112F" w:rsidRDefault="00BA112F" w:rsidP="00BA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2F" w:rsidRPr="00BA112F" w:rsidRDefault="00BA112F" w:rsidP="00BA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68" w:rsidRDefault="00BA112F" w:rsidP="00BA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ошибки. </w:t>
            </w:r>
          </w:p>
          <w:p w:rsidR="00BA112F" w:rsidRDefault="00BA112F" w:rsidP="00BA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2F" w:rsidRPr="00BA112F" w:rsidRDefault="00BA112F" w:rsidP="00BA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Исправить букву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на Ю. Согласные в этих словах читать нужно мягко. А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твёрдость.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</w:tcPr>
          <w:p w:rsidR="00D00CFE" w:rsidRDefault="00D00CFE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вычленять проблему.</w:t>
            </w:r>
          </w:p>
          <w:p w:rsidR="00E07E68" w:rsidRPr="00D00CFE" w:rsidRDefault="00D00CFE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выполненную работу.</w:t>
            </w:r>
          </w:p>
        </w:tc>
      </w:tr>
      <w:tr w:rsidR="009E205A" w:rsidRPr="001B3002" w:rsidTr="009E205A">
        <w:tc>
          <w:tcPr>
            <w:tcW w:w="2096" w:type="dxa"/>
            <w:tcBorders>
              <w:top w:val="nil"/>
              <w:left w:val="single" w:sz="8" w:space="0" w:color="555555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05A" w:rsidRDefault="009E205A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C9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05A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слова получатся?</w:t>
            </w:r>
          </w:p>
          <w:p w:rsidR="00BA112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из этих слов составить предложение?</w:t>
            </w:r>
          </w:p>
          <w:p w:rsidR="00BA112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</w:t>
            </w:r>
          </w:p>
          <w:p w:rsidR="00BA112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первое слово? О ком говорится в предложении?</w:t>
            </w:r>
          </w:p>
          <w:p w:rsidR="00BA112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говорится? Что любит Люба?</w:t>
            </w:r>
          </w:p>
          <w:p w:rsidR="001E0C0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Открывает слайд с правильным ответом,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сравнивают своё решение.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205A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ИЗЮМ. Люба,</w:t>
            </w:r>
            <w:r w:rsidR="00D0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Любит.</w:t>
            </w:r>
          </w:p>
          <w:p w:rsidR="00BA112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BA112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состоит из слов связан</w:t>
            </w:r>
            <w:r w:rsidR="00D0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 смыслу.</w:t>
            </w:r>
          </w:p>
          <w:p w:rsidR="00BA112F" w:rsidRDefault="00BA112F" w:rsidP="00E12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 любит изюм.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</w:tcPr>
          <w:p w:rsidR="009E205A" w:rsidRDefault="009E205A" w:rsidP="001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087"/>
        <w:gridCol w:w="2912"/>
        <w:gridCol w:w="2360"/>
        <w:gridCol w:w="2212"/>
      </w:tblGrid>
      <w:tr w:rsidR="00BA1ED0" w:rsidTr="001E0C0F">
        <w:tc>
          <w:tcPr>
            <w:tcW w:w="2093" w:type="dxa"/>
          </w:tcPr>
          <w:p w:rsidR="001E0C0F" w:rsidRDefault="001E0C0F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1E0C0F" w:rsidRDefault="001E0C0F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Азбукой.</w:t>
            </w:r>
          </w:p>
          <w:p w:rsidR="001E0C0F" w:rsidRDefault="001E0C0F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2977" w:type="dxa"/>
          </w:tcPr>
          <w:p w:rsidR="001E0C0F" w:rsidRDefault="001E0C0F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стихотворение, найти слова с буквой Ю.</w:t>
            </w:r>
          </w:p>
          <w:p w:rsidR="001E0C0F" w:rsidRDefault="001E0C0F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E5088" w:rsidRDefault="004E5088" w:rsidP="004E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шар.</w:t>
            </w:r>
          </w:p>
          <w:p w:rsidR="004E5088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88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1E0C0F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отмечают слова.</w:t>
            </w:r>
          </w:p>
        </w:tc>
        <w:tc>
          <w:tcPr>
            <w:tcW w:w="2092" w:type="dxa"/>
          </w:tcPr>
          <w:p w:rsidR="001E0C0F" w:rsidRDefault="001E0C0F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ориентироваться в содержании предмета.</w:t>
            </w:r>
          </w:p>
          <w:p w:rsidR="00D00CFE" w:rsidRDefault="00D00CFE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речевой деятельности.</w:t>
            </w:r>
          </w:p>
          <w:p w:rsidR="00D00CFE" w:rsidRDefault="00D00CFE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Уточнение собственных возможностей.</w:t>
            </w:r>
          </w:p>
        </w:tc>
      </w:tr>
      <w:tr w:rsidR="001E0C0F" w:rsidTr="001E0C0F">
        <w:tc>
          <w:tcPr>
            <w:tcW w:w="2093" w:type="dxa"/>
          </w:tcPr>
          <w:p w:rsidR="001E0C0F" w:rsidRDefault="00D00CFE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BA1ED0" w:rsidRDefault="00D00CFE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  <w:p w:rsidR="00BA1ED0" w:rsidRPr="00BA1ED0" w:rsidRDefault="00BA1ED0" w:rsidP="00BA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D0" w:rsidRPr="00BA1ED0" w:rsidRDefault="00BA1ED0" w:rsidP="00BA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D0" w:rsidRPr="00BA1ED0" w:rsidRDefault="00BA1ED0" w:rsidP="00BA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D0" w:rsidRPr="00BA1ED0" w:rsidRDefault="00BA1ED0" w:rsidP="00BA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D0" w:rsidRDefault="00BA1ED0" w:rsidP="00BA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D0" w:rsidRPr="00BA1ED0" w:rsidRDefault="00BA1ED0" w:rsidP="00BA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D0" w:rsidRDefault="00BA1ED0" w:rsidP="00BA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D0" w:rsidRDefault="00BA1ED0" w:rsidP="00BA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CFE" w:rsidRPr="00BA1ED0" w:rsidRDefault="00D00CFE" w:rsidP="00BA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E0C0F" w:rsidRDefault="00D00CFE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Суета»</w:t>
            </w:r>
          </w:p>
        </w:tc>
        <w:tc>
          <w:tcPr>
            <w:tcW w:w="2409" w:type="dxa"/>
          </w:tcPr>
          <w:p w:rsidR="004E5088" w:rsidRDefault="004E5088" w:rsidP="004E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шар.</w:t>
            </w:r>
          </w:p>
          <w:p w:rsidR="004E5088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F" w:rsidRDefault="00BA1ED0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Разбиваются на две группы. Слова с буквой ю.</w:t>
            </w:r>
          </w:p>
          <w:p w:rsidR="00BA1ED0" w:rsidRDefault="00BA1ED0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буквой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ED0" w:rsidRDefault="00BA1ED0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слова вслух, объясняют свой выбор.</w:t>
            </w:r>
          </w:p>
        </w:tc>
        <w:tc>
          <w:tcPr>
            <w:tcW w:w="2092" w:type="dxa"/>
          </w:tcPr>
          <w:p w:rsidR="00BA1ED0" w:rsidRDefault="00BA1ED0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</w:t>
            </w:r>
          </w:p>
          <w:p w:rsidR="001E0C0F" w:rsidRDefault="00BA1ED0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</w:t>
            </w:r>
          </w:p>
          <w:p w:rsidR="00BA1ED0" w:rsidRDefault="00BA1ED0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обобщать изученное. Соединять части в целое.</w:t>
            </w:r>
          </w:p>
          <w:p w:rsidR="00BA1ED0" w:rsidRDefault="00BA1ED0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высказывать суждение по результатам сравнения.</w:t>
            </w:r>
          </w:p>
          <w:p w:rsidR="00BA1ED0" w:rsidRDefault="00BA1ED0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Реализация личностного потенциала.</w:t>
            </w:r>
          </w:p>
        </w:tc>
      </w:tr>
      <w:tr w:rsidR="00BA1ED0" w:rsidTr="001E0C0F">
        <w:tc>
          <w:tcPr>
            <w:tcW w:w="2093" w:type="dxa"/>
          </w:tcPr>
          <w:p w:rsidR="00BA1ED0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4E5088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  <w:p w:rsidR="004E5088" w:rsidRDefault="00795F6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4E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2977" w:type="dxa"/>
          </w:tcPr>
          <w:p w:rsidR="004E5088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какой особенности 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говорили на уроке?</w:t>
            </w:r>
          </w:p>
          <w:p w:rsidR="004E5088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Достигли поставленных целей? </w:t>
            </w:r>
          </w:p>
          <w:p w:rsidR="004E5088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E5088" w:rsidRDefault="004E5088" w:rsidP="004E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шар.</w:t>
            </w:r>
          </w:p>
          <w:p w:rsidR="004E5088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D0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правильно читать слова с гласной ю.</w:t>
            </w:r>
          </w:p>
          <w:p w:rsidR="004E5088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A1ED0" w:rsidRDefault="004E5088" w:rsidP="001E0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деятельность.</w:t>
            </w:r>
          </w:p>
        </w:tc>
      </w:tr>
    </w:tbl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2" w:rsidRDefault="001B3002" w:rsidP="00DE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A9D"/>
    <w:multiLevelType w:val="multilevel"/>
    <w:tmpl w:val="0B5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804"/>
    <w:multiLevelType w:val="multilevel"/>
    <w:tmpl w:val="09AA3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50DC6"/>
    <w:multiLevelType w:val="multilevel"/>
    <w:tmpl w:val="22FE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F2D80"/>
    <w:multiLevelType w:val="multilevel"/>
    <w:tmpl w:val="86AC0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E30BE"/>
    <w:multiLevelType w:val="multilevel"/>
    <w:tmpl w:val="523C1B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C07E7"/>
    <w:multiLevelType w:val="multilevel"/>
    <w:tmpl w:val="AF26C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F2CE4"/>
    <w:multiLevelType w:val="multilevel"/>
    <w:tmpl w:val="BB74C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92B4B"/>
    <w:multiLevelType w:val="multilevel"/>
    <w:tmpl w:val="189A48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22B3A"/>
    <w:multiLevelType w:val="multilevel"/>
    <w:tmpl w:val="0B2AC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B2E7B"/>
    <w:multiLevelType w:val="multilevel"/>
    <w:tmpl w:val="CDA49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35EA3"/>
    <w:multiLevelType w:val="multilevel"/>
    <w:tmpl w:val="B8BA5F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B1919"/>
    <w:multiLevelType w:val="multilevel"/>
    <w:tmpl w:val="10F27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D46EB"/>
    <w:multiLevelType w:val="multilevel"/>
    <w:tmpl w:val="EEE6A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B1D2E"/>
    <w:multiLevelType w:val="multilevel"/>
    <w:tmpl w:val="480EC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73039"/>
    <w:multiLevelType w:val="multilevel"/>
    <w:tmpl w:val="4DBED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B6AA5"/>
    <w:multiLevelType w:val="multilevel"/>
    <w:tmpl w:val="FF9C9D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B4589"/>
    <w:multiLevelType w:val="multilevel"/>
    <w:tmpl w:val="BCB2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645B7"/>
    <w:multiLevelType w:val="multilevel"/>
    <w:tmpl w:val="8F367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B707B"/>
    <w:multiLevelType w:val="multilevel"/>
    <w:tmpl w:val="EB9A1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F1E1D"/>
    <w:multiLevelType w:val="multilevel"/>
    <w:tmpl w:val="DB3AE6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8432E"/>
    <w:multiLevelType w:val="multilevel"/>
    <w:tmpl w:val="1C929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32154"/>
    <w:multiLevelType w:val="multilevel"/>
    <w:tmpl w:val="9D6CD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21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 w:numId="15">
    <w:abstractNumId w:val="17"/>
  </w:num>
  <w:num w:numId="16">
    <w:abstractNumId w:val="14"/>
  </w:num>
  <w:num w:numId="17">
    <w:abstractNumId w:val="18"/>
  </w:num>
  <w:num w:numId="18">
    <w:abstractNumId w:val="1"/>
  </w:num>
  <w:num w:numId="19">
    <w:abstractNumId w:val="20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64"/>
    <w:rsid w:val="0007152D"/>
    <w:rsid w:val="000F5493"/>
    <w:rsid w:val="00183A68"/>
    <w:rsid w:val="001B3002"/>
    <w:rsid w:val="001E0C0F"/>
    <w:rsid w:val="002C55B5"/>
    <w:rsid w:val="00372F30"/>
    <w:rsid w:val="003D4BEF"/>
    <w:rsid w:val="0043392B"/>
    <w:rsid w:val="004C0D49"/>
    <w:rsid w:val="004E5088"/>
    <w:rsid w:val="00575DB6"/>
    <w:rsid w:val="005A368C"/>
    <w:rsid w:val="006A595D"/>
    <w:rsid w:val="0079155A"/>
    <w:rsid w:val="00795F68"/>
    <w:rsid w:val="00851B30"/>
    <w:rsid w:val="0090771C"/>
    <w:rsid w:val="009E205A"/>
    <w:rsid w:val="00BA112F"/>
    <w:rsid w:val="00BA1ED0"/>
    <w:rsid w:val="00C92A3C"/>
    <w:rsid w:val="00CA08AD"/>
    <w:rsid w:val="00D00CFE"/>
    <w:rsid w:val="00DE4764"/>
    <w:rsid w:val="00E07E68"/>
    <w:rsid w:val="00E124AD"/>
    <w:rsid w:val="00E669C8"/>
    <w:rsid w:val="00EA0AC0"/>
    <w:rsid w:val="00EF756B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0771C"/>
  </w:style>
  <w:style w:type="paragraph" w:customStyle="1" w:styleId="c4">
    <w:name w:val="c4"/>
    <w:basedOn w:val="a"/>
    <w:rsid w:val="0090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9C8"/>
  </w:style>
  <w:style w:type="paragraph" w:styleId="a4">
    <w:name w:val="Balloon Text"/>
    <w:basedOn w:val="a"/>
    <w:link w:val="a5"/>
    <w:uiPriority w:val="99"/>
    <w:semiHidden/>
    <w:unhideWhenUsed/>
    <w:rsid w:val="00EF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0771C"/>
  </w:style>
  <w:style w:type="paragraph" w:customStyle="1" w:styleId="c4">
    <w:name w:val="c4"/>
    <w:basedOn w:val="a"/>
    <w:rsid w:val="0090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9C8"/>
  </w:style>
  <w:style w:type="paragraph" w:styleId="a4">
    <w:name w:val="Balloon Text"/>
    <w:basedOn w:val="a"/>
    <w:link w:val="a5"/>
    <w:uiPriority w:val="99"/>
    <w:semiHidden/>
    <w:unhideWhenUsed/>
    <w:rsid w:val="00EF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44A8-5857-4A2D-B6CB-5734747C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Виртуоз</dc:creator>
  <cp:lastModifiedBy>nout01</cp:lastModifiedBy>
  <cp:revision>9</cp:revision>
  <cp:lastPrinted>2014-02-04T08:24:00Z</cp:lastPrinted>
  <dcterms:created xsi:type="dcterms:W3CDTF">2014-02-03T08:02:00Z</dcterms:created>
  <dcterms:modified xsi:type="dcterms:W3CDTF">2014-02-04T09:12:00Z</dcterms:modified>
</cp:coreProperties>
</file>