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60" w:rsidRPr="00DF7146" w:rsidRDefault="00C51960" w:rsidP="00C51960">
      <w:pPr>
        <w:spacing w:after="0" w:line="240" w:lineRule="auto"/>
        <w:jc w:val="center"/>
        <w:rPr>
          <w:sz w:val="28"/>
          <w:szCs w:val="28"/>
        </w:rPr>
      </w:pPr>
      <w:r w:rsidRPr="00DF7146">
        <w:rPr>
          <w:sz w:val="28"/>
          <w:szCs w:val="28"/>
        </w:rPr>
        <w:t>Спортивный уголок в домашних условиях</w:t>
      </w:r>
    </w:p>
    <w:p w:rsidR="00C51960" w:rsidRPr="00C51960" w:rsidRDefault="00C51960" w:rsidP="00C51960">
      <w:pPr>
        <w:spacing w:after="0" w:line="240" w:lineRule="auto"/>
        <w:rPr>
          <w:sz w:val="28"/>
          <w:szCs w:val="28"/>
        </w:rPr>
      </w:pP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Вы ведь хотите, чтобы ваш малыш рос </w:t>
      </w:r>
      <w:proofErr w:type="gramStart"/>
      <w:r w:rsidRPr="00DF7146">
        <w:rPr>
          <w:sz w:val="28"/>
          <w:szCs w:val="28"/>
        </w:rPr>
        <w:t>здоровым</w:t>
      </w:r>
      <w:proofErr w:type="gramEnd"/>
      <w:r w:rsidRPr="00DF7146">
        <w:rPr>
          <w:sz w:val="28"/>
          <w:szCs w:val="28"/>
        </w:rPr>
        <w:t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Постоянные забеги по дому, раскачивание кресел, залезание на столы и шкафы, а некоторые еще умудряются висеть на шторах – сущий кошмар для родителей.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C51960">
        <w:rPr>
          <w:sz w:val="28"/>
          <w:szCs w:val="28"/>
        </w:rPr>
        <w:t xml:space="preserve">      </w:t>
      </w:r>
      <w:r w:rsidRPr="00DF7146">
        <w:rPr>
          <w:sz w:val="28"/>
          <w:szCs w:val="28"/>
        </w:rPr>
        <w:t>Проблему решит правильный подход. Ваш ребенок хочет лазать? Прыгать? Висеть? Качаться? Приобретите ему детский спортивный уголок</w:t>
      </w:r>
      <w:proofErr w:type="gramStart"/>
      <w:r w:rsidRPr="00DF7146">
        <w:rPr>
          <w:sz w:val="28"/>
          <w:szCs w:val="28"/>
        </w:rPr>
        <w:t xml:space="preserve"> .</w:t>
      </w:r>
      <w:proofErr w:type="gramEnd"/>
      <w:r w:rsidRPr="00DF7146">
        <w:rPr>
          <w:sz w:val="28"/>
          <w:szCs w:val="28"/>
        </w:rPr>
        <w:t xml:space="preserve"> Пускай делает все это в одном месте – и, главное, дома.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146">
        <w:rPr>
          <w:sz w:val="28"/>
          <w:szCs w:val="28"/>
        </w:rPr>
        <w:t xml:space="preserve">     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     </w:t>
      </w:r>
      <w:proofErr w:type="gramStart"/>
      <w:r w:rsidRPr="00DF7146">
        <w:rPr>
          <w:sz w:val="28"/>
          <w:szCs w:val="28"/>
        </w:rPr>
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</w:r>
      <w:proofErr w:type="spellStart"/>
      <w:r w:rsidRPr="00DF7146"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с мячиками на липучках,</w:t>
      </w:r>
      <w:r w:rsidRPr="00DF7146">
        <w:rPr>
          <w:sz w:val="28"/>
          <w:szCs w:val="28"/>
        </w:rPr>
        <w:t xml:space="preserve"> санки</w:t>
      </w:r>
      <w:proofErr w:type="gramEnd"/>
      <w:r w:rsidRPr="00DF7146">
        <w:rPr>
          <w:sz w:val="28"/>
          <w:szCs w:val="28"/>
        </w:rPr>
        <w:t>, лыжи</w:t>
      </w:r>
      <w:r>
        <w:rPr>
          <w:sz w:val="28"/>
          <w:szCs w:val="28"/>
        </w:rPr>
        <w:t>, велосипед,</w:t>
      </w:r>
      <w:r w:rsidRPr="00DF7146">
        <w:rPr>
          <w:sz w:val="28"/>
          <w:szCs w:val="28"/>
        </w:rPr>
        <w:t xml:space="preserve"> </w:t>
      </w:r>
      <w:proofErr w:type="spellStart"/>
      <w:r w:rsidRPr="00DF7146">
        <w:rPr>
          <w:sz w:val="28"/>
          <w:szCs w:val="28"/>
        </w:rPr>
        <w:t>резиночка</w:t>
      </w:r>
      <w:proofErr w:type="spellEnd"/>
      <w:r w:rsidRPr="00DF7146">
        <w:rPr>
          <w:sz w:val="28"/>
          <w:szCs w:val="28"/>
        </w:rPr>
        <w:t xml:space="preserve"> для прыжков, хоккейные клюшки, </w:t>
      </w:r>
      <w:proofErr w:type="spellStart"/>
      <w:r w:rsidRPr="00DF7146">
        <w:rPr>
          <w:sz w:val="28"/>
          <w:szCs w:val="28"/>
        </w:rPr>
        <w:t>кольцеброс</w:t>
      </w:r>
      <w:proofErr w:type="spellEnd"/>
      <w:r w:rsidRPr="00DF7146">
        <w:rPr>
          <w:sz w:val="28"/>
          <w:szCs w:val="28"/>
        </w:rPr>
        <w:t xml:space="preserve"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 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   Интересен для упражнений цветной шнур-косичка длиной 60 – 70 см. он сплетается из трех шнуров разного цвета, концы обшиваются: на одном из них пришивается пуговица, на другом – петля. С таким шнуром выполняют упражнения как с гимнастической палкой, а сделав из него круг, можно использовать для прыжков, </w:t>
      </w:r>
      <w:proofErr w:type="spellStart"/>
      <w:r w:rsidRPr="00DF7146">
        <w:rPr>
          <w:sz w:val="28"/>
          <w:szCs w:val="28"/>
        </w:rPr>
        <w:t>пролезания</w:t>
      </w:r>
      <w:proofErr w:type="spellEnd"/>
      <w:r w:rsidRPr="00DF7146">
        <w:rPr>
          <w:sz w:val="28"/>
          <w:szCs w:val="28"/>
        </w:rPr>
        <w:t xml:space="preserve">. В игре такой шнур служит «домиком». 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Занятия на спортивно-оздоровительном комплексе: </w:t>
      </w:r>
    </w:p>
    <w:p w:rsidR="00C51960" w:rsidRPr="00DF7146" w:rsidRDefault="00C51960" w:rsidP="00C5196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C51960" w:rsidRPr="00DF7146" w:rsidRDefault="00C51960" w:rsidP="00C5196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избирательно воздействуют на определенные группы мышц, тем самым ускоряя процесс их развития; </w:t>
      </w:r>
    </w:p>
    <w:p w:rsidR="00C51960" w:rsidRPr="00DF7146" w:rsidRDefault="00C51960" w:rsidP="00C5196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позволяют достичь желаемых результатов за более короткий срок. </w:t>
      </w:r>
    </w:p>
    <w:p w:rsidR="00C51960" w:rsidRPr="00DF7146" w:rsidRDefault="00C51960" w:rsidP="00C51960">
      <w:pPr>
        <w:pStyle w:val="a3"/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>Как обеспечить страховку ребенка во время занятий.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C51960">
        <w:rPr>
          <w:sz w:val="28"/>
          <w:szCs w:val="28"/>
        </w:rPr>
        <w:t xml:space="preserve">         </w:t>
      </w:r>
      <w:r w:rsidRPr="00DF7146">
        <w:rPr>
          <w:sz w:val="28"/>
          <w:szCs w:val="28"/>
        </w:rPr>
        <w:t xml:space="preserve">Доверяйте своему ребенку. Если он отказывается выполнять какое-либо ваше задание, не настаивайте и не принуждайте его. 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 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 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целиком за предплечья. Самый безопасный вид страховки: поддержка за бедра. 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    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 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  <w:r w:rsidRPr="00DF7146">
        <w:rPr>
          <w:sz w:val="28"/>
          <w:szCs w:val="28"/>
        </w:rPr>
        <w:t xml:space="preserve">        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DF7146">
        <w:rPr>
          <w:sz w:val="28"/>
          <w:szCs w:val="28"/>
        </w:rPr>
        <w:t>полувисами</w:t>
      </w:r>
      <w:proofErr w:type="spellEnd"/>
      <w:r w:rsidRPr="00DF7146">
        <w:rPr>
          <w:sz w:val="28"/>
          <w:szCs w:val="28"/>
        </w:rPr>
        <w:t xml:space="preserve">, при которых ребенок еще упирается ногами об пол. </w:t>
      </w:r>
    </w:p>
    <w:p w:rsidR="00C51960" w:rsidRPr="00DF7146" w:rsidRDefault="00C51960" w:rsidP="00C519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Будьте здоровы!</w:t>
      </w:r>
    </w:p>
    <w:p w:rsidR="00C51960" w:rsidRPr="00DF7146" w:rsidRDefault="00C51960" w:rsidP="00C51960">
      <w:pPr>
        <w:spacing w:after="0" w:line="240" w:lineRule="auto"/>
        <w:rPr>
          <w:sz w:val="28"/>
          <w:szCs w:val="28"/>
        </w:rPr>
      </w:pPr>
    </w:p>
    <w:p w:rsidR="00735F1D" w:rsidRDefault="00735F1D"/>
    <w:sectPr w:rsidR="0073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C1A"/>
    <w:multiLevelType w:val="hybridMultilevel"/>
    <w:tmpl w:val="4646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1960"/>
    <w:rsid w:val="00735F1D"/>
    <w:rsid w:val="00C5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2014-10-14T07:32:00Z</dcterms:created>
  <dcterms:modified xsi:type="dcterms:W3CDTF">2014-10-14T07:33:00Z</dcterms:modified>
</cp:coreProperties>
</file>