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</w:t>
      </w: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74B1C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 ДОУ </w:t>
      </w:r>
    </w:p>
    <w:p w:rsidR="002B0955" w:rsidRDefault="00F1088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74B1C">
        <w:rPr>
          <w:rFonts w:ascii="Times New Roman" w:hAnsi="Times New Roman" w:cs="Times New Roman"/>
          <w:sz w:val="24"/>
          <w:szCs w:val="24"/>
        </w:rPr>
        <w:t>етский сад</w:t>
      </w:r>
      <w:r w:rsidR="002B095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Няхина</w:t>
      </w:r>
      <w:proofErr w:type="spellEnd"/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</w:t>
      </w:r>
      <w:r w:rsidR="00E74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</w:t>
      </w:r>
    </w:p>
    <w:p w:rsidR="002B0955" w:rsidRDefault="00081B3D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E92558">
        <w:rPr>
          <w:rFonts w:ascii="Times New Roman" w:hAnsi="Times New Roman" w:cs="Times New Roman"/>
          <w:sz w:val="40"/>
          <w:szCs w:val="40"/>
        </w:rPr>
        <w:t xml:space="preserve">ействий по обеспечению </w:t>
      </w:r>
      <w:r w:rsidR="001A7F87">
        <w:rPr>
          <w:rFonts w:ascii="Times New Roman" w:hAnsi="Times New Roman" w:cs="Times New Roman"/>
          <w:sz w:val="40"/>
          <w:szCs w:val="40"/>
        </w:rPr>
        <w:t xml:space="preserve">введения </w:t>
      </w:r>
      <w:r w:rsidR="002B0955">
        <w:rPr>
          <w:rFonts w:ascii="Times New Roman" w:hAnsi="Times New Roman" w:cs="Times New Roman"/>
          <w:sz w:val="40"/>
          <w:szCs w:val="40"/>
        </w:rPr>
        <w:t>ФГОС</w:t>
      </w:r>
      <w:r w:rsidR="00E92558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92558">
        <w:rPr>
          <w:rFonts w:ascii="Times New Roman" w:hAnsi="Times New Roman" w:cs="Times New Roman"/>
          <w:sz w:val="40"/>
          <w:szCs w:val="40"/>
        </w:rPr>
        <w:t>ДО</w:t>
      </w:r>
      <w:proofErr w:type="gramEnd"/>
    </w:p>
    <w:p w:rsidR="00EF06DA" w:rsidRDefault="00EF06DA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2013-2014г.г.</w:t>
      </w: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E4535A" w:rsidRDefault="00E4535A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06AC4" w:rsidRDefault="00806AC4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06AC4" w:rsidRDefault="00806AC4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E4535A" w:rsidRDefault="00E4535A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E4535A" w:rsidRPr="00806AC4" w:rsidRDefault="00E4535A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AC4">
        <w:rPr>
          <w:rFonts w:ascii="Times New Roman" w:hAnsi="Times New Roman" w:cs="Times New Roman"/>
          <w:sz w:val="24"/>
          <w:szCs w:val="24"/>
        </w:rPr>
        <w:t>Асбест</w:t>
      </w:r>
      <w:r w:rsidR="00806AC4">
        <w:rPr>
          <w:rFonts w:ascii="Times New Roman" w:hAnsi="Times New Roman" w:cs="Times New Roman"/>
          <w:sz w:val="24"/>
          <w:szCs w:val="24"/>
        </w:rPr>
        <w:t xml:space="preserve">, </w:t>
      </w:r>
      <w:r w:rsidRPr="00806AC4">
        <w:rPr>
          <w:rFonts w:ascii="Times New Roman" w:hAnsi="Times New Roman" w:cs="Times New Roman"/>
          <w:sz w:val="24"/>
          <w:szCs w:val="24"/>
        </w:rPr>
        <w:t>2013г.</w:t>
      </w:r>
    </w:p>
    <w:p w:rsidR="00E4535A" w:rsidRDefault="00E4535A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  <w:sectPr w:rsidR="00E4535A" w:rsidSect="00E4535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955" w:rsidRDefault="002B0955" w:rsidP="002B095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3A3177" w:rsidRPr="003A3177" w:rsidRDefault="003A3177" w:rsidP="003A3177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7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A3177" w:rsidRDefault="003A3177" w:rsidP="003A3177">
      <w:pPr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Введение……………………………………………………………….  3</w:t>
      </w:r>
    </w:p>
    <w:p w:rsidR="003A3177" w:rsidRPr="002B0955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>оздание нормативного обеспечения введения ФГОС</w:t>
      </w:r>
      <w:r>
        <w:rPr>
          <w:rFonts w:ascii="Times New Roman" w:hAnsi="Times New Roman" w:cs="Times New Roman"/>
          <w:sz w:val="28"/>
          <w:szCs w:val="28"/>
        </w:rPr>
        <w:t>…………… 4</w:t>
      </w:r>
    </w:p>
    <w:p w:rsidR="003A3177" w:rsidRP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>оздание финансово-экон</w:t>
      </w:r>
      <w:r>
        <w:rPr>
          <w:rFonts w:ascii="Times New Roman" w:hAnsi="Times New Roman" w:cs="Times New Roman"/>
          <w:spacing w:val="-4"/>
          <w:sz w:val="28"/>
          <w:szCs w:val="28"/>
        </w:rPr>
        <w:t>омического обеспечения введения</w:t>
      </w:r>
    </w:p>
    <w:p w:rsidR="003A3177" w:rsidRPr="002B0955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ФГОС………………………………………………………………….. 4</w:t>
      </w:r>
    </w:p>
    <w:p w:rsidR="003A3177" w:rsidRPr="002B0955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>оздание организационного обеспечения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………. </w:t>
      </w:r>
      <w:r w:rsidR="00DC22F9">
        <w:rPr>
          <w:rFonts w:ascii="Times New Roman" w:hAnsi="Times New Roman" w:cs="Times New Roman"/>
          <w:sz w:val="28"/>
          <w:szCs w:val="28"/>
        </w:rPr>
        <w:t>5</w:t>
      </w:r>
    </w:p>
    <w:p w:rsidR="003A3177" w:rsidRPr="002B0955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>оздание кадрового обеспечения введения ФГОС</w:t>
      </w:r>
      <w:r>
        <w:rPr>
          <w:rFonts w:ascii="Times New Roman" w:hAnsi="Times New Roman" w:cs="Times New Roman"/>
          <w:sz w:val="28"/>
          <w:szCs w:val="28"/>
        </w:rPr>
        <w:t>…………………6</w:t>
      </w:r>
    </w:p>
    <w:p w:rsidR="003A3177" w:rsidRPr="002B0955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>оздание информационного обеспечения введения ФГОС</w:t>
      </w:r>
      <w:r>
        <w:rPr>
          <w:rFonts w:ascii="Times New Roman" w:hAnsi="Times New Roman" w:cs="Times New Roman"/>
          <w:sz w:val="28"/>
          <w:szCs w:val="28"/>
        </w:rPr>
        <w:t>………. 6</w:t>
      </w:r>
    </w:p>
    <w:p w:rsidR="003A3177" w:rsidRP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0955">
        <w:rPr>
          <w:rFonts w:ascii="Times New Roman" w:hAnsi="Times New Roman" w:cs="Times New Roman"/>
          <w:spacing w:val="-4"/>
          <w:sz w:val="28"/>
          <w:szCs w:val="28"/>
        </w:rPr>
        <w:t xml:space="preserve">оздание материально-технического обеспечения введения </w:t>
      </w: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………………………………………………………………….. </w:t>
      </w:r>
      <w:r w:rsidR="00DC22F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177" w:rsidRDefault="003A3177" w:rsidP="003A3177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A3177" w:rsidRDefault="003A3177" w:rsidP="003A317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Pr="002B0955" w:rsidRDefault="002B0955" w:rsidP="00320E6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z w:val="28"/>
          <w:szCs w:val="28"/>
        </w:rPr>
        <w:t>Для обеспечения в</w:t>
      </w:r>
      <w:bookmarkStart w:id="1" w:name="par210"/>
      <w:bookmarkStart w:id="2" w:name="par211"/>
      <w:bookmarkEnd w:id="1"/>
      <w:bookmarkEnd w:id="2"/>
      <w:r w:rsidRPr="002B0955">
        <w:rPr>
          <w:rFonts w:ascii="Times New Roman" w:hAnsi="Times New Roman" w:cs="Times New Roman"/>
          <w:sz w:val="28"/>
          <w:szCs w:val="28"/>
        </w:rPr>
        <w:t xml:space="preserve">ведения федерального государственного образовательного стандарта (далее – ФГОС) дошкольного образования необходимо проведение ряда мероприятий по следующим направлениям:  </w:t>
      </w:r>
    </w:p>
    <w:p w:rsidR="002B0955" w:rsidRP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нормативного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2B0955" w:rsidRP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финансово-экономического обеспечения введения ФГОС;</w:t>
      </w:r>
    </w:p>
    <w:p w:rsidR="002B0955" w:rsidRP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организационного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2B0955" w:rsidRP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кадрового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2B0955" w:rsidRP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информационного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;</w:t>
      </w:r>
    </w:p>
    <w:p w:rsidR="002B0955" w:rsidRDefault="002B0955" w:rsidP="002B0955">
      <w:pPr>
        <w:numPr>
          <w:ilvl w:val="0"/>
          <w:numId w:val="1"/>
        </w:numPr>
        <w:tabs>
          <w:tab w:val="clear" w:pos="927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0955">
        <w:rPr>
          <w:rFonts w:ascii="Times New Roman" w:hAnsi="Times New Roman" w:cs="Times New Roman"/>
          <w:spacing w:val="-4"/>
          <w:sz w:val="28"/>
          <w:szCs w:val="28"/>
        </w:rPr>
        <w:t>создание материально-технического обеспечения введения ФГОС</w:t>
      </w:r>
      <w:r w:rsidRPr="002B0955">
        <w:rPr>
          <w:rFonts w:ascii="Times New Roman" w:hAnsi="Times New Roman" w:cs="Times New Roman"/>
          <w:sz w:val="28"/>
          <w:szCs w:val="28"/>
        </w:rPr>
        <w:t>.</w:t>
      </w: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0955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47" w:type="dxa"/>
        <w:tblLook w:val="04A0" w:firstRow="1" w:lastRow="0" w:firstColumn="1" w:lastColumn="0" w:noHBand="0" w:noVBand="1"/>
      </w:tblPr>
      <w:tblGrid>
        <w:gridCol w:w="551"/>
        <w:gridCol w:w="4235"/>
        <w:gridCol w:w="1480"/>
        <w:gridCol w:w="1905"/>
        <w:gridCol w:w="3703"/>
        <w:gridCol w:w="2573"/>
      </w:tblGrid>
      <w:tr w:rsidR="00FB26D1" w:rsidTr="0019720E">
        <w:tc>
          <w:tcPr>
            <w:tcW w:w="551" w:type="dxa"/>
          </w:tcPr>
          <w:p w:rsidR="00FB26D1" w:rsidRPr="00320E6C" w:rsidRDefault="00FB26D1" w:rsidP="002B0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</w:tcPr>
          <w:p w:rsidR="00FB26D1" w:rsidRPr="00320E6C" w:rsidRDefault="00FB26D1" w:rsidP="002B0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73" w:type="dxa"/>
          </w:tcPr>
          <w:p w:rsidR="00FB26D1" w:rsidRPr="00320E6C" w:rsidRDefault="00FB26D1" w:rsidP="002B0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26D1" w:rsidRPr="00320E6C" w:rsidTr="0019720E">
        <w:tc>
          <w:tcPr>
            <w:tcW w:w="551" w:type="dxa"/>
            <w:vMerge w:val="restart"/>
          </w:tcPr>
          <w:p w:rsidR="00FB26D1" w:rsidRPr="00441BE0" w:rsidRDefault="00FB26D1" w:rsidP="00441B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3" w:type="dxa"/>
            <w:gridSpan w:val="4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нормативного обеспечения введения ФГОС дошкольного образования:</w:t>
            </w:r>
          </w:p>
        </w:tc>
        <w:tc>
          <w:tcPr>
            <w:tcW w:w="2573" w:type="dxa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0C5FFA" w:rsidRDefault="00FB26D1" w:rsidP="000C5FFA">
            <w:pPr>
              <w:pStyle w:val="a8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лиц.</w:t>
            </w:r>
          </w:p>
          <w:p w:rsidR="000C5FFA" w:rsidRPr="000C5FFA" w:rsidRDefault="000C5FFA" w:rsidP="000C5FFA">
            <w:pPr>
              <w:pStyle w:val="a8"/>
              <w:ind w:lef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регламентирующих деятельность МБ ДОУ детского сада № 2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0C5FFA" w:rsidRDefault="00FB26D1" w:rsidP="000C5FFA">
            <w:pPr>
              <w:pStyle w:val="a8"/>
              <w:numPr>
                <w:ilvl w:val="1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МБ ДОУ детского сада № 2 в соответствие с требованиями ФГОС.</w:t>
            </w:r>
          </w:p>
          <w:p w:rsidR="000C5FFA" w:rsidRPr="000C5FFA" w:rsidRDefault="000C5FFA" w:rsidP="000C5FFA">
            <w:pPr>
              <w:pStyle w:val="a8"/>
              <w:ind w:lef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МБ ДОУ детского сада № 2 соответствуют требованиям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0C5FFA" w:rsidRPr="000C5FFA" w:rsidRDefault="00FB26D1" w:rsidP="008453A1">
            <w:pPr>
              <w:pStyle w:val="a8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образовательной программы МБ ДОУ детского сада № 2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соответствует требованиям ФГОС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0C5FFA" w:rsidRDefault="00FB26D1" w:rsidP="000C5FFA">
            <w:pPr>
              <w:pStyle w:val="a8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FA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МБ ДОУ детского сада № 2</w:t>
            </w:r>
          </w:p>
          <w:p w:rsidR="000C5FFA" w:rsidRPr="000C5FFA" w:rsidRDefault="000C5FFA" w:rsidP="000C5FFA">
            <w:pPr>
              <w:pStyle w:val="a8"/>
              <w:ind w:lef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2013 –Февраль 2014 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соответствуют требованиям ФГОС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 w:val="restart"/>
          </w:tcPr>
          <w:p w:rsidR="00FB26D1" w:rsidRPr="00441BE0" w:rsidRDefault="00FB26D1" w:rsidP="00441B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3" w:type="dxa"/>
            <w:gridSpan w:val="4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финансово-экономического обеспечения введения ФГОС:</w:t>
            </w:r>
          </w:p>
        </w:tc>
        <w:tc>
          <w:tcPr>
            <w:tcW w:w="2573" w:type="dxa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Разработка (внесение изменений) локальных актов, регламентирующих установление заработной платы работников, стимулирующих надбавок и доплат, порядок и размеров премирования.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разработаны в соответствии с требованиями ФГОС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2013 – Февраль 2014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 заключены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 w:val="restart"/>
          </w:tcPr>
          <w:p w:rsidR="00FB26D1" w:rsidRPr="00441BE0" w:rsidRDefault="00FB26D1" w:rsidP="00441B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23" w:type="dxa"/>
            <w:gridSpan w:val="4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организационного обеспечения введения ФГОС дошкольного образования:</w:t>
            </w:r>
          </w:p>
        </w:tc>
        <w:tc>
          <w:tcPr>
            <w:tcW w:w="2573" w:type="dxa"/>
          </w:tcPr>
          <w:p w:rsidR="00FB26D1" w:rsidRPr="000027F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Создание рабочей группы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Разработка и утверждение плана введения ФГОС в МБ ДОУ детском саду № 2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441BE0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мероприятий, обеспечивающих внедрение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 w:val="restart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Семинар «Содержание и технология введения ФГОС»</w:t>
            </w: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 к условиям организации ОП в МБ ДОУ детском саду № 2 при введении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7F29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Консультация «Требования к условиям реализации образовательного процесса при введении ФГОС»</w:t>
            </w: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 к условиям организации ОП в МБ ДОУ детском саду № 2 при введении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165B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Комплектование библиотеки в методическом кабинете базовыми документами и дополнительными материалами ФГОС</w:t>
            </w: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МБ ДОУ детском саду № 2 документов по введению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7F29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3.5 Проведение анализа условий в предметно-игровой среды, созданных в МБ ДОУ детском саду № 2 в соответствии с требованиями ФГОС.</w:t>
            </w:r>
            <w:proofErr w:type="gramEnd"/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готовности предметно-игровой среды к введению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Планирование необходимого ресурсного обеспечения образовательного процесса в МБ ДОУ детском саду № 2</w:t>
            </w:r>
          </w:p>
        </w:tc>
        <w:tc>
          <w:tcPr>
            <w:tcW w:w="1480" w:type="dxa"/>
          </w:tcPr>
          <w:p w:rsidR="00FB26D1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</w:t>
            </w:r>
          </w:p>
          <w:p w:rsidR="00FB26D1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 образовательного процесса в МБ ДОУ детском саду № 2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9379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Разработка модели взаимодействия МБ ДОУ детского сада № 2 с социальными партнёрами.</w:t>
            </w: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взаимодействия МБ ДОУ детского сада № 2 с социальными партнёрами.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Утверждение рабочих программ</w:t>
            </w: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–Февраль 2014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соответствуют требованиям ФГОС.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Формирование внутренней системы оценки качества дошкольного образования.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 ДОУ детском саду № 2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Проведение педагогического совета «Анализ готовности МБ ДОУ детского сада № 2 к внедрению ФГОС»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 Анализ результатов освоения ОП. Определение её соответствия с требованиями ФГОС.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1905" w:type="dxa"/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изменений модели образовательной системы МБ ДОУ детского сада № 2.</w:t>
            </w:r>
          </w:p>
        </w:tc>
        <w:tc>
          <w:tcPr>
            <w:tcW w:w="2573" w:type="dxa"/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c>
          <w:tcPr>
            <w:tcW w:w="551" w:type="dxa"/>
            <w:vMerge w:val="restart"/>
          </w:tcPr>
          <w:p w:rsidR="00FB26D1" w:rsidRPr="003F3517" w:rsidRDefault="00FB26D1" w:rsidP="005F4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3" w:type="dxa"/>
            <w:gridSpan w:val="4"/>
          </w:tcPr>
          <w:p w:rsidR="00FB26D1" w:rsidRPr="003F3517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кадрового обеспечения введения ФГОС:</w:t>
            </w:r>
          </w:p>
        </w:tc>
        <w:tc>
          <w:tcPr>
            <w:tcW w:w="2573" w:type="dxa"/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rPr>
          <w:trHeight w:val="180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B26D1" w:rsidRDefault="00FB26D1" w:rsidP="00BD49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Внесение изменений в план-график повышения квалификации педагогических и руководящих работников МБ ДОУ детского сада № 2 в связи с введением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2F9" w:rsidRPr="00320E6C" w:rsidRDefault="00DC22F9" w:rsidP="00BD49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FB26D1" w:rsidRPr="00320E6C" w:rsidRDefault="00FB26D1" w:rsidP="009A0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руководящих кадров к введению ФГОС.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195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Создание и корректировка плана научно-методических семинаров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ориентацией на проблемы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</w:p>
          <w:p w:rsidR="00FB26D1" w:rsidRPr="00320E6C" w:rsidRDefault="00FB26D1" w:rsidP="00BD49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профессиональных затруднений.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55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5F4E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№ 2</w:t>
            </w:r>
            <w:r w:rsidRPr="00F3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2F9" w:rsidRPr="00320E6C" w:rsidRDefault="00DC22F9" w:rsidP="005F4E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 –Январь 2014</w:t>
            </w:r>
          </w:p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МБ ДОУ детского сада № 2 соответствуют требованиям ФГОС.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165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Введение эффективного контракта с педагогическими работниками МБ ДОУ детского сада № 2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 заключены эффективные контракты.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25"/>
        </w:trPr>
        <w:tc>
          <w:tcPr>
            <w:tcW w:w="551" w:type="dxa"/>
            <w:vMerge w:val="restart"/>
            <w:tcBorders>
              <w:top w:val="single" w:sz="4" w:space="0" w:color="auto"/>
            </w:tcBorders>
          </w:tcPr>
          <w:p w:rsidR="00FB26D1" w:rsidRPr="005F4E8B" w:rsidRDefault="00FB26D1" w:rsidP="005F4E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26D1" w:rsidRPr="005F4E8B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информационного обеспечения введения ФГОС </w:t>
            </w:r>
            <w:proofErr w:type="gramStart"/>
            <w:r w:rsidRPr="005F4E8B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5F4E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5F4E8B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rPr>
          <w:trHeight w:val="270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Родительское собрание для родителей воспитанников «Содержание ФГОС. Требования Стандарта»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содержанием ФГОС.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40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5F4E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Информирование родительской общественности и социума о подготовке к внедрению ФГОС и результаты внедрения через СМИ, сайт, информационные стенды.</w:t>
            </w:r>
          </w:p>
          <w:p w:rsidR="00DC22F9" w:rsidRPr="00320E6C" w:rsidRDefault="00DC22F9" w:rsidP="005F4E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внедрении ФГОС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180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Участие педагогов в педагогических чтениях, ГПО по проблеме внедрения ФГОС. </w:t>
            </w: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позитивного педагогического опыта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16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Открытые просмотры,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НОД, режимных моментов и др.</w:t>
            </w:r>
          </w:p>
          <w:p w:rsidR="00DC22F9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F9" w:rsidRPr="00320E6C" w:rsidRDefault="00DC22F9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2013 – </w:t>
            </w:r>
          </w:p>
          <w:p w:rsidR="00FB26D1" w:rsidRPr="00320E6C" w:rsidRDefault="00FB26D1" w:rsidP="00184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25"/>
        </w:trPr>
        <w:tc>
          <w:tcPr>
            <w:tcW w:w="551" w:type="dxa"/>
            <w:vMerge w:val="restart"/>
            <w:tcBorders>
              <w:top w:val="single" w:sz="4" w:space="0" w:color="auto"/>
            </w:tcBorders>
          </w:tcPr>
          <w:p w:rsidR="00FB26D1" w:rsidRPr="00D50AA0" w:rsidRDefault="00FB26D1" w:rsidP="00D50A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материально-технического обеспечения введения ФГОС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6D1" w:rsidRPr="00320E6C" w:rsidTr="0019720E">
        <w:trPr>
          <w:trHeight w:val="270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Разработка локальных актов, устанавливающих требования к объектам инфраструктуры МБ ДОУ детского сада № 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–Февраль 2014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ХР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о закупках, о комиссии (контрактной службе).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10"/>
        </w:trPr>
        <w:tc>
          <w:tcPr>
            <w:tcW w:w="551" w:type="dxa"/>
            <w:vMerge/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Проведение инвентаризации материально-технической, учебно-методической, информационной базы для введения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проведена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270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 Приобретение электронных образовательных услуг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D1" w:rsidRPr="00320E6C" w:rsidTr="0019720E">
        <w:trPr>
          <w:trHeight w:val="180"/>
        </w:trPr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Default="00FB26D1" w:rsidP="004F54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ХР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FB26D1" w:rsidRPr="00320E6C" w:rsidRDefault="00FB26D1" w:rsidP="002B0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55" w:rsidRPr="00320E6C" w:rsidRDefault="002B0955" w:rsidP="002B0955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0955" w:rsidRPr="002B0955" w:rsidRDefault="002B0955" w:rsidP="002B09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B0955" w:rsidRPr="002B0955" w:rsidSect="00E453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3B" w:rsidRDefault="00C1653B" w:rsidP="003A3177">
      <w:pPr>
        <w:spacing w:after="0" w:line="240" w:lineRule="auto"/>
      </w:pPr>
      <w:r>
        <w:separator/>
      </w:r>
    </w:p>
  </w:endnote>
  <w:endnote w:type="continuationSeparator" w:id="0">
    <w:p w:rsidR="00C1653B" w:rsidRDefault="00C1653B" w:rsidP="003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076680"/>
      <w:docPartObj>
        <w:docPartGallery w:val="Page Numbers (Bottom of Page)"/>
        <w:docPartUnique/>
      </w:docPartObj>
    </w:sdtPr>
    <w:sdtEndPr/>
    <w:sdtContent>
      <w:p w:rsidR="003A3177" w:rsidRDefault="003A3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F9">
          <w:rPr>
            <w:noProof/>
          </w:rPr>
          <w:t>2</w:t>
        </w:r>
        <w:r>
          <w:fldChar w:fldCharType="end"/>
        </w:r>
      </w:p>
    </w:sdtContent>
  </w:sdt>
  <w:p w:rsidR="003A3177" w:rsidRDefault="003A31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3B" w:rsidRDefault="00C1653B" w:rsidP="003A3177">
      <w:pPr>
        <w:spacing w:after="0" w:line="240" w:lineRule="auto"/>
      </w:pPr>
      <w:r>
        <w:separator/>
      </w:r>
    </w:p>
  </w:footnote>
  <w:footnote w:type="continuationSeparator" w:id="0">
    <w:p w:rsidR="00C1653B" w:rsidRDefault="00C1653B" w:rsidP="003A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7A"/>
    <w:multiLevelType w:val="hybridMultilevel"/>
    <w:tmpl w:val="8EBC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BFE"/>
    <w:multiLevelType w:val="multilevel"/>
    <w:tmpl w:val="17EC15A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6B34B9F"/>
    <w:multiLevelType w:val="hybridMultilevel"/>
    <w:tmpl w:val="8DE6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955"/>
    <w:rsid w:val="000027F7"/>
    <w:rsid w:val="00081B3D"/>
    <w:rsid w:val="000B3894"/>
    <w:rsid w:val="000C5FFA"/>
    <w:rsid w:val="00165B91"/>
    <w:rsid w:val="00184951"/>
    <w:rsid w:val="0019720E"/>
    <w:rsid w:val="001A7F87"/>
    <w:rsid w:val="001E4C4E"/>
    <w:rsid w:val="002B0955"/>
    <w:rsid w:val="00314A95"/>
    <w:rsid w:val="00320E6C"/>
    <w:rsid w:val="003A3177"/>
    <w:rsid w:val="003F3517"/>
    <w:rsid w:val="00441BE0"/>
    <w:rsid w:val="004F54F3"/>
    <w:rsid w:val="0058378A"/>
    <w:rsid w:val="005F4E8B"/>
    <w:rsid w:val="00624528"/>
    <w:rsid w:val="006501E8"/>
    <w:rsid w:val="006903F3"/>
    <w:rsid w:val="007B3F22"/>
    <w:rsid w:val="007F29FF"/>
    <w:rsid w:val="00806AC4"/>
    <w:rsid w:val="008453A1"/>
    <w:rsid w:val="008553D1"/>
    <w:rsid w:val="00937937"/>
    <w:rsid w:val="009A0CE4"/>
    <w:rsid w:val="009B232F"/>
    <w:rsid w:val="00AF1BC8"/>
    <w:rsid w:val="00BD497A"/>
    <w:rsid w:val="00C1653B"/>
    <w:rsid w:val="00C94AE1"/>
    <w:rsid w:val="00D50AA0"/>
    <w:rsid w:val="00D57267"/>
    <w:rsid w:val="00DC22F9"/>
    <w:rsid w:val="00E35729"/>
    <w:rsid w:val="00E4535A"/>
    <w:rsid w:val="00E74B1C"/>
    <w:rsid w:val="00E92558"/>
    <w:rsid w:val="00EF06DA"/>
    <w:rsid w:val="00F10885"/>
    <w:rsid w:val="00F2790B"/>
    <w:rsid w:val="00F72023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177"/>
  </w:style>
  <w:style w:type="paragraph" w:styleId="a6">
    <w:name w:val="footer"/>
    <w:basedOn w:val="a"/>
    <w:link w:val="a7"/>
    <w:uiPriority w:val="99"/>
    <w:unhideWhenUsed/>
    <w:rsid w:val="003A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177"/>
  </w:style>
  <w:style w:type="paragraph" w:styleId="a8">
    <w:name w:val="List Paragraph"/>
    <w:basedOn w:val="a"/>
    <w:uiPriority w:val="34"/>
    <w:qFormat/>
    <w:rsid w:val="003A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17BF-E148-481C-BC59-931AA134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30</cp:revision>
  <cp:lastPrinted>2013-11-28T11:16:00Z</cp:lastPrinted>
  <dcterms:created xsi:type="dcterms:W3CDTF">2013-11-28T04:31:00Z</dcterms:created>
  <dcterms:modified xsi:type="dcterms:W3CDTF">2013-11-28T12:41:00Z</dcterms:modified>
</cp:coreProperties>
</file>