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9F" w:rsidRDefault="00301E9F" w:rsidP="00642CBC">
      <w:pPr>
        <w:shd w:val="clear" w:color="auto" w:fill="F8FC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литературного чтения </w:t>
      </w:r>
      <w:r w:rsidR="00325A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К. И. Чуковский «</w:t>
      </w:r>
      <w:proofErr w:type="spellStart"/>
      <w:r w:rsidRPr="00642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Федорино</w:t>
      </w:r>
      <w:proofErr w:type="spellEnd"/>
      <w:r w:rsidRPr="00642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25A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42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горе</w:t>
      </w:r>
      <w:r w:rsidR="00325A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», 2 класс</w:t>
      </w:r>
    </w:p>
    <w:p w:rsidR="00325A94" w:rsidRPr="00325A94" w:rsidRDefault="00325A94" w:rsidP="00642CBC">
      <w:pPr>
        <w:shd w:val="clear" w:color="auto" w:fill="F8FC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25A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начальных классов</w:t>
      </w:r>
      <w:r w:rsidR="009643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ГБОУ лицея№504  </w:t>
      </w:r>
      <w:r w:rsidRPr="00325A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25A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Г.М.Кривопалова</w:t>
      </w:r>
      <w:proofErr w:type="spellEnd"/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364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«Знакомство с произведением </w:t>
      </w:r>
      <w:proofErr w:type="spell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горе»». </w:t>
      </w:r>
    </w:p>
    <w:p w:rsidR="00301E9F" w:rsidRPr="00266500" w:rsidRDefault="00301E9F" w:rsidP="00266500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6650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произведением</w:t>
      </w:r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Чуковского «</w:t>
      </w:r>
      <w:proofErr w:type="spellStart"/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266500" w:rsidRPr="00266500" w:rsidRDefault="00266500" w:rsidP="0026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500" w:rsidRDefault="000C34B8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B3BEC" w:rsidRPr="00266500" w:rsidRDefault="004B3BEC" w:rsidP="004B3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знаниями по разделу, определять названия по содержанию, сравнивать, анализировать, слушать других, вступать в диалог, оценивать, характеризовать, работать в группе,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и сохранять учебную задачу, выразительно читать. </w:t>
      </w:r>
      <w:proofErr w:type="gramEnd"/>
    </w:p>
    <w:p w:rsidR="004B3BEC" w:rsidRPr="00266500" w:rsidRDefault="004B3BE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учебники, иллюс</w:t>
      </w:r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различных предметов </w:t>
      </w:r>
      <w:proofErr w:type="gramStart"/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скалка, утюг, самовар, кастрюля, блюдца</w:t>
      </w: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BE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разные виды карточек, фото автора</w:t>
      </w: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компьютер, мультимедийная система.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урока: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301E9F" w:rsidRPr="00642CBC" w:rsidRDefault="000C36F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гости. И как гостеприимные хозяева устроим чаепитие. Н</w:t>
      </w:r>
      <w:r w:rsidR="00301E9F"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 мы соберем предметы</w:t>
      </w:r>
      <w:r w:rsidR="003C4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E9F"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чаепития. У некоторых из вас лежат иллюстрации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чашечек разных цветов,  самовара. </w:t>
      </w:r>
      <w:r w:rsidR="00301E9F"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этапа нашей работы мы будем прикреплять эти иллюстрации к доске.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раньше стояло во главе стола при чаепитии?</w:t>
      </w:r>
      <w:r w:rsidR="003C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пожалуйста, загадку</w:t>
      </w: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округлый, но не шар,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Медный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монета,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пылает алый жар,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вода согрета.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Чай готовить он мастак,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Чайник вспомнил даром!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зовут его в веках 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Люди…</w:t>
      </w:r>
    </w:p>
    <w:p w:rsidR="00301E9F" w:rsidRPr="00642CBC" w:rsidRDefault="00301E9F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прикрепим иллюстрацию самовара и прочитаем, какой этап работы нас ждет. «Определение автора произведения» </w:t>
      </w:r>
    </w:p>
    <w:p w:rsidR="00301E9F" w:rsidRPr="00B457C1" w:rsidRDefault="00301E9F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7C1">
        <w:rPr>
          <w:rFonts w:ascii="Times New Roman" w:hAnsi="Times New Roman" w:cs="Times New Roman"/>
          <w:sz w:val="28"/>
          <w:szCs w:val="28"/>
          <w:lang w:eastAsia="ru-RU"/>
        </w:rPr>
        <w:t>- В сорока минутах езды от Москвы, в одном из красивейших уголков Подмосковья – в посёлке Переделкино, среди берёз и сосен, в небольшом загородном доме много лет жил высокий седой человек. С давних пор дети с великой нежностью называли его ласковым именем “</w:t>
      </w:r>
      <w:proofErr w:type="spell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Чукоша</w:t>
      </w:r>
      <w:proofErr w:type="spellEnd"/>
      <w:r w:rsidRPr="00B457C1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301E9F" w:rsidRPr="00B457C1" w:rsidRDefault="00301E9F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     Ч   у   к   о   в   с   к   и   й</w:t>
      </w:r>
    </w:p>
    <w:p w:rsidR="007A1460" w:rsidRPr="00B457C1" w:rsidRDefault="007A1460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457C1">
        <w:rPr>
          <w:rFonts w:ascii="Times New Roman" w:hAnsi="Times New Roman" w:cs="Times New Roman"/>
          <w:sz w:val="28"/>
          <w:szCs w:val="28"/>
          <w:lang w:eastAsia="ru-RU"/>
        </w:rPr>
        <w:t>- А что вы знаете о жизни писателя? Каким он был человеком?</w:t>
      </w:r>
    </w:p>
    <w:p w:rsidR="007A1460" w:rsidRPr="00B457C1" w:rsidRDefault="007A1460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(Родился 31 марта 1882г в Петербурге в бедной семье.</w:t>
      </w:r>
      <w:proofErr w:type="gramEnd"/>
      <w:r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 По-настоящему его звали Николай Иванович Корнейчуков. В этом году исполняется 130 л. со дня рождения поэта. Писатель очень любил детей, дружил с ними, писал для детей. Дети ласково называли его дедушка Корней, дядюшка </w:t>
      </w:r>
      <w:proofErr w:type="spell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Чукоша</w:t>
      </w:r>
      <w:proofErr w:type="spellEnd"/>
      <w:r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. Владел несколькими языками, переводил. Чуковский перевёл такие произведения, как “Робинзон Крузо”, “Приключение Тома </w:t>
      </w:r>
      <w:proofErr w:type="spell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”, “Приключение барона </w:t>
      </w:r>
      <w:proofErr w:type="spell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”. </w:t>
      </w:r>
      <w:proofErr w:type="gramStart"/>
      <w:r w:rsidRPr="00B457C1">
        <w:rPr>
          <w:rFonts w:ascii="Times New Roman" w:hAnsi="Times New Roman" w:cs="Times New Roman"/>
          <w:sz w:val="28"/>
          <w:szCs w:val="28"/>
          <w:lang w:eastAsia="ru-RU"/>
        </w:rPr>
        <w:t>Отличался большим трудолюбием)</w:t>
      </w:r>
      <w:proofErr w:type="gramEnd"/>
    </w:p>
    <w:p w:rsidR="007A1460" w:rsidRPr="00642CBC" w:rsidRDefault="007A1460" w:rsidP="00642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CBC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642CBC">
        <w:rPr>
          <w:rFonts w:ascii="Times New Roman" w:hAnsi="Times New Roman" w:cs="Times New Roman"/>
          <w:sz w:val="28"/>
          <w:szCs w:val="28"/>
        </w:rPr>
        <w:t xml:space="preserve"> писал стихи, был критиком. А сказочником он стал случайно. Заболел его сын. Мальчик все время плакал, не мог уснуть. Чуковский чтобы его отвлечь начал рассказывать: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Жил да был крокодил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Он по улицам ходил.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 xml:space="preserve">Крокодил, крокодил, </w:t>
      </w:r>
      <w:proofErr w:type="spellStart"/>
      <w:r w:rsidRPr="00642CBC">
        <w:rPr>
          <w:rFonts w:ascii="Times New Roman" w:hAnsi="Times New Roman" w:cs="Times New Roman"/>
          <w:sz w:val="28"/>
          <w:szCs w:val="28"/>
        </w:rPr>
        <w:t>Крокодилович</w:t>
      </w:r>
      <w:proofErr w:type="spellEnd"/>
      <w:r w:rsidRPr="00642CBC">
        <w:rPr>
          <w:rFonts w:ascii="Times New Roman" w:hAnsi="Times New Roman" w:cs="Times New Roman"/>
          <w:sz w:val="28"/>
          <w:szCs w:val="28"/>
        </w:rPr>
        <w:t>.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60" w:rsidRPr="00642CBC" w:rsidRDefault="007A1460" w:rsidP="00642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Это первые строчки его сказки «Крокодил». Сын успокоился и стал слушать</w:t>
      </w:r>
      <w:proofErr w:type="gramStart"/>
      <w:r w:rsidRPr="00642C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2CBC">
        <w:rPr>
          <w:rFonts w:ascii="Times New Roman" w:hAnsi="Times New Roman" w:cs="Times New Roman"/>
          <w:sz w:val="28"/>
          <w:szCs w:val="28"/>
        </w:rPr>
        <w:t xml:space="preserve"> На следующий день он все рассказал отцу по памяти.</w:t>
      </w:r>
    </w:p>
    <w:p w:rsidR="007A1460" w:rsidRPr="00642CBC" w:rsidRDefault="007A1460" w:rsidP="00642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А вот другой случай. Корней Иванович Чуковский работал в своем кабинете, как услышал, что плачет младшая дочь, не желая мыться. Он вышел из кабинета, взял девочку на руки и совершенно случайно для себя сказал: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2AD" w:rsidRDefault="003C42AD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 xml:space="preserve">Надо, надо умываться 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Стыд и срам, стыд и срам.</w:t>
      </w: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460" w:rsidRPr="00642CBC" w:rsidRDefault="007A1460" w:rsidP="00642C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C">
        <w:rPr>
          <w:rFonts w:ascii="Times New Roman" w:hAnsi="Times New Roman" w:cs="Times New Roman"/>
          <w:sz w:val="28"/>
          <w:szCs w:val="28"/>
        </w:rPr>
        <w:t>Так появилась другая сказка «</w:t>
      </w:r>
      <w:proofErr w:type="spellStart"/>
      <w:r w:rsidRPr="00642CB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42CBC">
        <w:rPr>
          <w:rFonts w:ascii="Times New Roman" w:hAnsi="Times New Roman" w:cs="Times New Roman"/>
          <w:sz w:val="28"/>
          <w:szCs w:val="28"/>
        </w:rPr>
        <w:t>»</w:t>
      </w:r>
    </w:p>
    <w:p w:rsidR="007A1460" w:rsidRPr="00642CBC" w:rsidRDefault="007A1460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AD4" w:rsidRPr="00B457C1" w:rsidRDefault="003C42AD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A1460"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460" w:rsidRPr="00B457C1">
        <w:rPr>
          <w:rFonts w:ascii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="007A1460"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рассказывал: "У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</w:t>
      </w:r>
      <w:proofErr w:type="spellStart"/>
      <w:r w:rsidR="007A1460" w:rsidRPr="00B457C1">
        <w:rPr>
          <w:rFonts w:ascii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="007A1460" w:rsidRPr="00B457C1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оба".</w:t>
      </w:r>
    </w:p>
    <w:p w:rsidR="007A1460" w:rsidRDefault="00084AD4" w:rsidP="00B457C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36FC">
        <w:rPr>
          <w:rFonts w:ascii="Times New Roman" w:hAnsi="Times New Roman" w:cs="Times New Roman"/>
          <w:b/>
          <w:sz w:val="28"/>
          <w:szCs w:val="28"/>
          <w:lang w:eastAsia="ru-RU"/>
        </w:rPr>
        <w:t>Выставляю блюдце</w:t>
      </w:r>
      <w:r w:rsidR="00500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чашкой</w:t>
      </w:r>
      <w:r w:rsidRPr="000C36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(названия произведений)</w:t>
      </w:r>
    </w:p>
    <w:p w:rsidR="003C42AD" w:rsidRPr="003C42AD" w:rsidRDefault="003C42AD" w:rsidP="00B457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Сейчас я буду читать отрывки из произведений К.И. Чуковского, а вы называть это произведение.</w:t>
      </w:r>
    </w:p>
    <w:p w:rsidR="00084AD4" w:rsidRPr="00B56DD7" w:rsidRDefault="00084AD4" w:rsidP="00642CBC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sz w:val="28"/>
          <w:szCs w:val="28"/>
        </w:rPr>
        <w:t>1.</w:t>
      </w:r>
      <w:r w:rsidRPr="00B56DD7">
        <w:rPr>
          <w:rFonts w:ascii="Times New Roman" w:eastAsia="+mn-ea" w:hAnsi="Times New Roman" w:cs="Times New Roman"/>
          <w:bCs/>
          <w:color w:val="0000FF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6DD7">
        <w:rPr>
          <w:rFonts w:ascii="Times New Roman" w:hAnsi="Times New Roman" w:cs="Times New Roman"/>
          <w:bCs/>
          <w:sz w:val="28"/>
          <w:szCs w:val="28"/>
        </w:rPr>
        <w:t>«Сапоги скрипят,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>Каблуки стучат.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>Будет, будет мошкара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>Веселиться до утра</w:t>
      </w:r>
      <w:proofErr w:type="gramStart"/>
      <w:r w:rsidRPr="00B56DD7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B56DD7">
        <w:rPr>
          <w:rFonts w:ascii="Times New Roman" w:hAnsi="Times New Roman" w:cs="Times New Roman"/>
          <w:bCs/>
          <w:sz w:val="28"/>
          <w:szCs w:val="28"/>
        </w:rPr>
        <w:t>(Муха-Цокотуха)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sz w:val="28"/>
          <w:szCs w:val="28"/>
        </w:rPr>
        <w:t>2.</w:t>
      </w:r>
      <w:r w:rsidRPr="00B56DD7">
        <w:rPr>
          <w:rFonts w:ascii="Times New Roman" w:eastAsia="+mn-ea" w:hAnsi="Times New Roman" w:cs="Times New Roman"/>
          <w:bCs/>
          <w:color w:val="008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6DD7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B56DD7">
        <w:rPr>
          <w:rFonts w:ascii="Times New Roman" w:hAnsi="Times New Roman" w:cs="Times New Roman"/>
          <w:bCs/>
          <w:sz w:val="28"/>
          <w:szCs w:val="28"/>
        </w:rPr>
        <w:t>Моем</w:t>
      </w:r>
      <w:proofErr w:type="gramEnd"/>
      <w:r w:rsidRPr="00B56DD7">
        <w:rPr>
          <w:rFonts w:ascii="Times New Roman" w:hAnsi="Times New Roman" w:cs="Times New Roman"/>
          <w:bCs/>
          <w:sz w:val="28"/>
          <w:szCs w:val="28"/>
        </w:rPr>
        <w:t>, моем трубочиста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Чисто, чисто, чисто, чисто!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Будет, будет трубочист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Чист, чист, чист, чист</w:t>
      </w:r>
      <w:proofErr w:type="gramStart"/>
      <w:r w:rsidRPr="00B56DD7">
        <w:rPr>
          <w:rFonts w:ascii="Times New Roman" w:hAnsi="Times New Roman" w:cs="Times New Roman"/>
          <w:bCs/>
          <w:sz w:val="28"/>
          <w:szCs w:val="28"/>
        </w:rPr>
        <w:t>.(</w:t>
      </w:r>
      <w:proofErr w:type="spellStart"/>
      <w:proofErr w:type="gramEnd"/>
      <w:r w:rsidRPr="00B56DD7">
        <w:rPr>
          <w:rFonts w:ascii="Times New Roman" w:hAnsi="Times New Roman" w:cs="Times New Roman"/>
          <w:bCs/>
          <w:sz w:val="28"/>
          <w:szCs w:val="28"/>
        </w:rPr>
        <w:t>Мойдодыр</w:t>
      </w:r>
      <w:proofErr w:type="spellEnd"/>
      <w:r w:rsidRPr="00B56DD7">
        <w:rPr>
          <w:rFonts w:ascii="Times New Roman" w:hAnsi="Times New Roman" w:cs="Times New Roman"/>
          <w:bCs/>
          <w:sz w:val="28"/>
          <w:szCs w:val="28"/>
        </w:rPr>
        <w:t>»)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sz w:val="28"/>
          <w:szCs w:val="28"/>
        </w:rPr>
        <w:t>3.</w:t>
      </w:r>
      <w:r w:rsidRPr="00B56DD7">
        <w:rPr>
          <w:rFonts w:ascii="Times New Roman" w:eastAsia="+mn-ea" w:hAnsi="Times New Roman" w:cs="Times New Roman"/>
          <w:bCs/>
          <w:color w:val="0000FF"/>
          <w:kern w:val="24"/>
          <w:sz w:val="28"/>
          <w:szCs w:val="28"/>
          <w:lang w:eastAsia="ru-RU"/>
        </w:rPr>
        <w:t xml:space="preserve"> </w:t>
      </w:r>
      <w:r w:rsidRPr="00B56DD7">
        <w:rPr>
          <w:rFonts w:ascii="Times New Roman" w:hAnsi="Times New Roman" w:cs="Times New Roman"/>
          <w:bCs/>
          <w:sz w:val="28"/>
          <w:szCs w:val="28"/>
        </w:rPr>
        <w:t>Рыбы по полю гуляют,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Жабы по небу летают,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Мыши кошку изловили,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 xml:space="preserve"> В мышеловку посадили. (Путаница) </w:t>
      </w: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4AD4" w:rsidRPr="00B56DD7" w:rsidRDefault="00084AD4" w:rsidP="00642CB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42AD" w:rsidRDefault="003C42AD" w:rsidP="00642CBC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84AD4" w:rsidRPr="00B56DD7" w:rsidRDefault="00084AD4" w:rsidP="00642CBC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56DD7">
        <w:rPr>
          <w:rFonts w:ascii="Times New Roman" w:hAnsi="Times New Roman" w:cs="Times New Roman"/>
          <w:bCs/>
          <w:sz w:val="28"/>
          <w:szCs w:val="28"/>
        </w:rPr>
        <w:t>4</w:t>
      </w:r>
      <w:proofErr w:type="gramStart"/>
      <w:r w:rsidRPr="00B56DD7">
        <w:rPr>
          <w:rFonts w:ascii="Times New Roman" w:hAnsi="Times New Roman" w:cs="Times New Roman"/>
          <w:bCs/>
          <w:sz w:val="28"/>
          <w:szCs w:val="28"/>
        </w:rPr>
        <w:t>…И</w:t>
      </w:r>
      <w:proofErr w:type="gramEnd"/>
      <w:r w:rsidRPr="00B56DD7">
        <w:rPr>
          <w:rFonts w:ascii="Times New Roman" w:hAnsi="Times New Roman" w:cs="Times New Roman"/>
          <w:bCs/>
          <w:sz w:val="28"/>
          <w:szCs w:val="28"/>
        </w:rPr>
        <w:t xml:space="preserve"> со слезами просил: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>– Мой милый, хороший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>Пришли мне калоши,</w:t>
      </w:r>
      <w:r w:rsidRPr="00B56DD7">
        <w:rPr>
          <w:rFonts w:ascii="Times New Roman" w:hAnsi="Times New Roman" w:cs="Times New Roman"/>
          <w:bCs/>
          <w:sz w:val="28"/>
          <w:szCs w:val="28"/>
        </w:rPr>
        <w:br/>
        <w:t xml:space="preserve">И мне, и жене, и </w:t>
      </w:r>
      <w:proofErr w:type="spellStart"/>
      <w:r w:rsidRPr="00B56DD7">
        <w:rPr>
          <w:rFonts w:ascii="Times New Roman" w:hAnsi="Times New Roman" w:cs="Times New Roman"/>
          <w:bCs/>
          <w:sz w:val="28"/>
          <w:szCs w:val="28"/>
        </w:rPr>
        <w:t>Тотош</w:t>
      </w:r>
      <w:proofErr w:type="gramStart"/>
      <w:r w:rsidRPr="00B56DD7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B56DD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B56DD7">
        <w:rPr>
          <w:rFonts w:ascii="Times New Roman" w:hAnsi="Times New Roman" w:cs="Times New Roman"/>
          <w:bCs/>
          <w:sz w:val="28"/>
          <w:szCs w:val="28"/>
        </w:rPr>
        <w:t>Телефон)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Работа в группах. Составить строчки из сказок (разрезаны на отдельные слова), узнать из каких произведений эти отрывки. Проверка: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1) Ох, не лёгкая эта работа -</w:t>
      </w:r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из болота тащить бегемота. (Телефон)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2) Надо, надо, умываться по утрам и вечерам,</w:t>
      </w:r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А нечистым трубочистам стыд и срам! (</w:t>
      </w:r>
      <w:proofErr w:type="spellStart"/>
      <w:r w:rsidRPr="00B56DD7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56D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56DD7" w:rsidRPr="00B56D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3) Пошла муха на базар</w:t>
      </w:r>
      <w:proofErr w:type="gramStart"/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6DD7">
        <w:rPr>
          <w:rFonts w:ascii="Times New Roman" w:hAnsi="Times New Roman" w:cs="Times New Roman"/>
          <w:sz w:val="28"/>
          <w:szCs w:val="28"/>
          <w:lang w:eastAsia="ru-RU"/>
        </w:rPr>
        <w:t xml:space="preserve"> купила самовар (Муха-Цокотуха)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4) Приходи к нему лечится</w:t>
      </w:r>
      <w:proofErr w:type="gramStart"/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6DD7">
        <w:rPr>
          <w:rFonts w:ascii="Times New Roman" w:hAnsi="Times New Roman" w:cs="Times New Roman"/>
          <w:sz w:val="28"/>
          <w:szCs w:val="28"/>
          <w:lang w:eastAsia="ru-RU"/>
        </w:rPr>
        <w:t xml:space="preserve"> корова, и волчица (Доктор Айболит)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5)Долго-долго крокодил</w:t>
      </w:r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Море синее тушил (Путаница)</w:t>
      </w:r>
    </w:p>
    <w:p w:rsidR="00084AD4" w:rsidRPr="00B56DD7" w:rsidRDefault="00084AD4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>6) Ехали медведи на велосипеде,</w:t>
      </w:r>
      <w:r w:rsidRPr="00B56DD7">
        <w:rPr>
          <w:rFonts w:ascii="Times New Roman" w:hAnsi="Times New Roman" w:cs="Times New Roman"/>
          <w:sz w:val="28"/>
          <w:szCs w:val="28"/>
          <w:lang w:eastAsia="ru-RU"/>
        </w:rPr>
        <w:br/>
        <w:t>А за ними кот задом наперёд (</w:t>
      </w:r>
      <w:proofErr w:type="spellStart"/>
      <w:r w:rsidRPr="00B56DD7">
        <w:rPr>
          <w:rFonts w:ascii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B56DD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84AD4" w:rsidRPr="000C36FC" w:rsidRDefault="00084AD4" w:rsidP="00B56D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36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Выставляю </w:t>
      </w:r>
      <w:r w:rsidR="00500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блюдце с чашкой </w:t>
      </w:r>
      <w:r w:rsidRPr="000C36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(название произведения)</w:t>
      </w:r>
    </w:p>
    <w:p w:rsidR="00084AD4" w:rsidRPr="00642CBC" w:rsidRDefault="00B56DD7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084AD4"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</w:t>
      </w:r>
      <w:r w:rsidR="00F47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4AD4"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 записаны цифры, перевернув их мы, получи буквы, из которых соберем название сказки, с которой познакомимся сегодня. Но чтобы узнать его, нам нужно отгадать шифр. Посмотрите, на доске записан код, с помощью которого мы узнаем шифр.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6 3 7 1 2 8 4 1  5 1 2 3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е д о 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 о   г о р е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- 1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- 8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- 4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 - 7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- 6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- 3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5 </w:t>
      </w:r>
    </w:p>
    <w:p w:rsidR="00E147F1" w:rsidRDefault="00E147F1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DD7" w:rsidRDefault="00B56DD7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DD7" w:rsidRDefault="00B56DD7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AD4" w:rsidRPr="00B56DD7" w:rsidRDefault="00084AD4" w:rsidP="00642CBC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Выставляю блюдце </w:t>
      </w:r>
      <w:r w:rsidR="00500A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чашкой </w:t>
      </w:r>
      <w:r w:rsidRPr="00B56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(словарная работа)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 настоящее время заменяет самовар? Правильно чайник. Прикрепляем иллюстрацию к доске, и прочитаем что написано на нем. «Словарная работа». Прежде чем мы начнем читать сказку, нам нужно разобрать слова, которые могут вызвать затруднения. У вас на партах лежат карточки под номером 1, положите их перед собой. У меня в чашке лежат ложки, на которых записаны непонятные слова. Сейчас я буду читать слово, а вы искать его значение из различных вариантов, предложенных на карточке.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орыто</w:t>
      </w:r>
      <w:proofErr w:type="spell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растопырила глаза, кочерга, </w:t>
      </w:r>
      <w:proofErr w:type="spell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расфуфырили</w:t>
      </w:r>
      <w:proofErr w:type="spell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помои, прусаки.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Карточка 1.Определи значения трудных слов: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1.Большой продолговатый открытый сосуд для стирки;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2.Широко раскрыла;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3.Толстый железный прут с загнутым концом для перемешивания топлива в печи;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Сделали пушистыми;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5.Вода с пищевыми отходами, после мытья посуды; </w:t>
      </w:r>
    </w:p>
    <w:p w:rsidR="00084AD4" w:rsidRPr="00642CBC" w:rsidRDefault="00084AD4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6.Рыжий таракан </w:t>
      </w:r>
    </w:p>
    <w:p w:rsidR="00F47957" w:rsidRDefault="00F47957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957" w:rsidRDefault="00F47957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36A" w:rsidRPr="00B56DD7" w:rsidRDefault="0079236A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sz w:val="28"/>
          <w:szCs w:val="28"/>
          <w:lang w:eastAsia="ru-RU"/>
        </w:rPr>
        <w:t xml:space="preserve">- Внимательно послушайте сказку и скажите, какое горе случилось с </w:t>
      </w:r>
      <w:proofErr w:type="spellStart"/>
      <w:r w:rsidRPr="00B56DD7">
        <w:rPr>
          <w:rFonts w:ascii="Times New Roman" w:hAnsi="Times New Roman" w:cs="Times New Roman"/>
          <w:sz w:val="28"/>
          <w:szCs w:val="28"/>
          <w:lang w:eastAsia="ru-RU"/>
        </w:rPr>
        <w:t>Федорой</w:t>
      </w:r>
      <w:proofErr w:type="spellEnd"/>
      <w:r w:rsidRPr="00B56D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9236A" w:rsidRPr="00B56DD7" w:rsidRDefault="0079236A" w:rsidP="00B56DD7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Звучит запись в исполнении автора до слов " И тихую песню поет".</w:t>
      </w:r>
    </w:p>
    <w:p w:rsidR="0079236A" w:rsidRPr="00B56DD7" w:rsidRDefault="0079236A" w:rsidP="00B56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Чтение и инсценировка заранее подготовленными учениками (</w:t>
      </w:r>
      <w:proofErr w:type="spellStart"/>
      <w:r w:rsidRPr="00B56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УФедоры</w:t>
      </w:r>
      <w:proofErr w:type="spellEnd"/>
      <w:r w:rsidRPr="00B56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фартук и косынка, у остальных ребят - рисунки скалки, чашки, блюдца, утюга, кастрюли и самовара).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Федора: </w:t>
      </w:r>
    </w:p>
    <w:p w:rsidR="0079236A" w:rsidRPr="00642CBC" w:rsidRDefault="0079236A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"Ой, вы бедные сиротки мои, (инсценировка)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Утюги и сковородки мои!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подите-ка немытые, домой,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водою вас умою ключевой.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почищу </w:t>
      </w:r>
      <w:r w:rsidR="00B5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песочком,</w:t>
      </w:r>
      <w:r w:rsidR="00B5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Окачу вас </w:t>
      </w:r>
      <w:proofErr w:type="spellStart"/>
      <w:r w:rsidR="00B5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пяточком</w:t>
      </w:r>
      <w:proofErr w:type="spell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 будете опять,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солнышко, сиять.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</w:t>
      </w:r>
      <w:proofErr w:type="gramStart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поганых</w:t>
      </w:r>
      <w:proofErr w:type="gram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тараканов я повыведу,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Прусаков и пауков я </w:t>
      </w:r>
      <w:proofErr w:type="spellStart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повымету</w:t>
      </w:r>
      <w:proofErr w:type="spell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!"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Скалка: 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"Мне Федору жалко". 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Чашка: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"Ах, она бедняжка!"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Блюдца: 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"Надо бы вернуться!"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Утюги: 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"Мы </w:t>
      </w:r>
      <w:proofErr w:type="gramStart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Федоре</w:t>
      </w:r>
      <w:proofErr w:type="gram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враги!"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Федора: </w:t>
      </w:r>
    </w:p>
    <w:p w:rsidR="0079236A" w:rsidRPr="00642CBC" w:rsidRDefault="0079236A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"Уж не буду, уж не буду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посуду обижать,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Буду, буду я посуду</w:t>
      </w:r>
      <w:proofErr w:type="gramStart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любить и уважать!</w:t>
      </w:r>
    </w:p>
    <w:p w:rsidR="0079236A" w:rsidRPr="00642CBC" w:rsidRDefault="0079236A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Кастрюля: </w:t>
      </w:r>
    </w:p>
    <w:p w:rsidR="0079236A" w:rsidRPr="00642CBC" w:rsidRDefault="0079236A" w:rsidP="00642CB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"Ну, Федора, так и быть,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Рады мы тебя простить!"</w:t>
      </w:r>
    </w:p>
    <w:p w:rsidR="0079236A" w:rsidRDefault="00CC2CCD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учениками</w:t>
      </w:r>
    </w:p>
    <w:p w:rsidR="00CC2CCD" w:rsidRPr="000C36FC" w:rsidRDefault="00CC2CCD" w:rsidP="00642CBC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6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Выставляется </w:t>
      </w:r>
      <w:r w:rsidR="00500A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блюдце с чашкой</w:t>
      </w:r>
      <w:r w:rsidRPr="000C36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(анализ текста)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Писатель начал сказку с бегства посуды, а только потом объяснил причину этого бегства. Как вы думаете, почему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К.И.Чуковский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построил свою сказку так? 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(Чтобы было интереснее потом).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А теперь давайте найдём в тексте, как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К.И.Чуковский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 об убегающей посуде. 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13.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и прочитайте строки о ножах. Сколько раз автор употребил слово "держи"? Как вы думаете, почему? (он хочет предать очень быстрое движение - стремительное бегство посуды).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звук повторяется?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Слышите повтор звука [ж] помогает нам услышать скрежет убегающих ножей. 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ножи бегут, друг о друга стучат, 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скрежещут: ж</w:t>
      </w:r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 – ж.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звуки могут издавать чайник и кофейник? А теперь прочитайте, как это предано в тексте.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бегут утюги, прочитайте. Почему они покрякивают? (так как они были тяжелее, чем другие вещи и бегать им не так уж легко).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блюдца не идут быстро, не бегут, а несутся? (они круглые, мчатся, не могут 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остановится</w:t>
      </w:r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налетают, натыкаются на стаканы).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прочитаем, как убегают блюдца с.14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мы слышим, когда произносим в этих строчках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повторяем звук [з]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Действительно,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похоже на звук разбивающегося стекла. Так поэт не только рассказывает о событиях, но и помогает услышать их.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Каким голосом может говорить самовар, когда он призывает посуду спасаться от </w:t>
      </w:r>
      <w:proofErr w:type="spellStart"/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неряхи</w:t>
      </w:r>
      <w:proofErr w:type="spellEnd"/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сказать, что посуде жилось очень плохо?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что происходит с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Федорой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Какой она была в начале и в конце сказки?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(ленивая, неряшливая – заботливая)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Жалко ли вам Федору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автор относится 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Федоре? (осуждает, сочувствует, жалеет)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Чем закончилась сказка? (Федора </w:t>
      </w:r>
      <w:proofErr w:type="spell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исправилась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осуда</w:t>
      </w:r>
      <w:proofErr w:type="spell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вернулась.)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говорит самовар в конце сказки? Почему самовар называет героиню по отчеству “Федора Егоровна!”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(Простил, уважает, т.к. Федора исправилась.)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это сказка: шутливая, грустная, серьезная, веселая?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(Шутливая, но есть и серьезный смысл).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Чему учит писатель?</w:t>
      </w:r>
    </w:p>
    <w:p w:rsidR="00CC2CCD" w:rsidRPr="00CC2CCD" w:rsidRDefault="00CC2CCD" w:rsidP="00CC2CC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(Внимательному отношению друг к другу.</w:t>
      </w:r>
      <w:proofErr w:type="gramEnd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Доброте. </w:t>
      </w:r>
      <w:proofErr w:type="gramStart"/>
      <w:r w:rsidRPr="00CC2C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Порядку).</w:t>
      </w:r>
      <w:proofErr w:type="gramEnd"/>
    </w:p>
    <w:p w:rsidR="00CC2CCD" w:rsidRPr="00642CBC" w:rsidRDefault="00CC2CCD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236A" w:rsidRPr="00642CBC" w:rsidRDefault="0079236A" w:rsidP="00642CBC">
      <w:pP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CBC">
        <w:rPr>
          <w:rFonts w:ascii="Times New Roman" w:eastAsia="Calibri" w:hAnsi="Times New Roman" w:cs="Times New Roman"/>
          <w:b/>
          <w:sz w:val="28"/>
          <w:szCs w:val="28"/>
        </w:rPr>
        <w:t>О теме, идее произведения.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Мы с вами уже прочитали сказку. Скажите, о чем это стихотворение? 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(О том, как убежала посуда.</w:t>
      </w:r>
      <w:proofErr w:type="gramEnd"/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О том, как бабушка не мыла посуду и она от нее убежала.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О том, как бабушка уговаривала посуду вернуться и посуда все-таки вернулась).</w:t>
      </w:r>
      <w:proofErr w:type="gramEnd"/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Для кого была написана эта сказка?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Для чего она была написана, как вы думаете?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( Для детей и взрослых, которые не любят мыть посуду.</w:t>
      </w:r>
      <w:proofErr w:type="gramEnd"/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Для всех, кто не любит убираться в квартире.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642CBC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642CBC">
        <w:rPr>
          <w:rFonts w:ascii="Times New Roman" w:eastAsia="Calibri" w:hAnsi="Times New Roman" w:cs="Times New Roman"/>
          <w:sz w:val="28"/>
          <w:szCs w:val="28"/>
        </w:rPr>
        <w:t>втор</w:t>
      </w:r>
      <w:proofErr w:type="spellEnd"/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хочет показать, что получается, если кругом грязно.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Взрослые же не поверят, что посуда может убегать.)</w:t>
      </w:r>
      <w:proofErr w:type="gramEnd"/>
    </w:p>
    <w:p w:rsidR="0079236A" w:rsidRPr="00642CBC" w:rsidRDefault="0079236A" w:rsidP="00642CBC">
      <w:pP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CBC">
        <w:rPr>
          <w:rFonts w:ascii="Times New Roman" w:eastAsia="Calibri" w:hAnsi="Times New Roman" w:cs="Times New Roman"/>
          <w:b/>
          <w:sz w:val="28"/>
          <w:szCs w:val="28"/>
        </w:rPr>
        <w:t>О жанре.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Молодцы! А почему это стихотворение названо сказкой?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(все, что там было, в жизни не бывает.</w:t>
      </w:r>
      <w:proofErr w:type="gramEnd"/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Там еще коты разговаривают и курица.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И посуда тоже разговаривает.)</w:t>
      </w:r>
      <w:proofErr w:type="gramEnd"/>
    </w:p>
    <w:p w:rsidR="0079236A" w:rsidRPr="00642CBC" w:rsidRDefault="0079236A" w:rsidP="00642CBC">
      <w:pPr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2CBC">
        <w:rPr>
          <w:rFonts w:ascii="Times New Roman" w:eastAsia="Calibri" w:hAnsi="Times New Roman" w:cs="Times New Roman"/>
          <w:b/>
          <w:sz w:val="28"/>
          <w:szCs w:val="28"/>
        </w:rPr>
        <w:t>Об образах.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Очень хорошо. А </w:t>
      </w: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персонажи в этой сказке?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(Федора, животные, посуда.)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Да, в сказке персонажами являются не только Федора, животные</w:t>
      </w:r>
      <w:proofErr w:type="gramStart"/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42CBC">
        <w:rPr>
          <w:rFonts w:ascii="Times New Roman" w:eastAsia="Calibri" w:hAnsi="Times New Roman" w:cs="Times New Roman"/>
          <w:sz w:val="28"/>
          <w:szCs w:val="28"/>
        </w:rPr>
        <w:t xml:space="preserve"> но и домашняя утварь – посуда, мебель...</w:t>
      </w:r>
    </w:p>
    <w:p w:rsidR="0079236A" w:rsidRPr="00642CBC" w:rsidRDefault="0079236A" w:rsidP="00642CBC">
      <w:pPr>
        <w:spacing w:after="0" w:line="240" w:lineRule="auto"/>
        <w:ind w:right="34" w:firstLine="567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А как ведут себя эти предметы?</w:t>
      </w:r>
    </w:p>
    <w:p w:rsidR="0079236A" w:rsidRPr="00642CBC" w:rsidRDefault="0079236A" w:rsidP="00642CBC">
      <w:pPr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642CBC">
        <w:rPr>
          <w:rFonts w:ascii="Times New Roman" w:eastAsia="Calibri" w:hAnsi="Times New Roman" w:cs="Times New Roman"/>
          <w:sz w:val="28"/>
          <w:szCs w:val="28"/>
        </w:rPr>
        <w:t>(Как люди.)</w:t>
      </w:r>
    </w:p>
    <w:p w:rsidR="00642CBC" w:rsidRPr="000C36FC" w:rsidRDefault="00642CBC" w:rsidP="00642CBC">
      <w:pPr>
        <w:spacing w:after="0" w:line="240" w:lineRule="auto"/>
        <w:ind w:right="34"/>
        <w:rPr>
          <w:rFonts w:ascii="Times New Roman" w:eastAsia="Calibri" w:hAnsi="Times New Roman" w:cs="Times New Roman"/>
          <w:b/>
          <w:sz w:val="28"/>
          <w:szCs w:val="28"/>
        </w:rPr>
      </w:pPr>
      <w:r w:rsidRPr="000C36FC">
        <w:rPr>
          <w:rFonts w:ascii="Times New Roman" w:eastAsia="Calibri" w:hAnsi="Times New Roman" w:cs="Times New Roman"/>
          <w:b/>
          <w:sz w:val="28"/>
          <w:szCs w:val="28"/>
        </w:rPr>
        <w:t xml:space="preserve">Выставляю </w:t>
      </w:r>
      <w:r w:rsidR="000C36FC" w:rsidRPr="000C36FC">
        <w:rPr>
          <w:rFonts w:ascii="Times New Roman" w:eastAsia="Calibri" w:hAnsi="Times New Roman" w:cs="Times New Roman"/>
          <w:b/>
          <w:sz w:val="28"/>
          <w:szCs w:val="28"/>
        </w:rPr>
        <w:t>блюдце</w:t>
      </w:r>
      <w:r w:rsidR="000C36FC">
        <w:rPr>
          <w:rFonts w:ascii="Times New Roman" w:eastAsia="Calibri" w:hAnsi="Times New Roman" w:cs="Times New Roman"/>
          <w:b/>
          <w:sz w:val="28"/>
          <w:szCs w:val="28"/>
        </w:rPr>
        <w:t xml:space="preserve"> с чашкой</w:t>
      </w:r>
      <w:r w:rsidR="000C36FC" w:rsidRPr="000C36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36FC">
        <w:rPr>
          <w:rFonts w:ascii="Times New Roman" w:eastAsia="Calibri" w:hAnsi="Times New Roman" w:cs="Times New Roman"/>
          <w:b/>
          <w:sz w:val="28"/>
          <w:szCs w:val="28"/>
        </w:rPr>
        <w:t>(выполнение теста)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2.Тест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 звали главную героиню сказки?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ария Николаевна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)Ф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едора Егоровна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)Е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лизавета Васильевна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2.Какое животное испугалось и «растопырило глаза»?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орова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винья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3.Как кто скакали тарелки?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зайцы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белки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как кенгуру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4.Кто остался в доме 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ошки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араканы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опугай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5.Что делала Федора, когда звала посуду домой?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итала стихи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тихую песню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6.На чем стоял самовар в конце сказки?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столе с белой скатертью 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подоконнике </w:t>
      </w:r>
    </w:p>
    <w:p w:rsid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белой </w:t>
      </w:r>
      <w:proofErr w:type="spellStart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табуреточке</w:t>
      </w:r>
      <w:proofErr w:type="spellEnd"/>
      <w:r w:rsidRPr="0064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на вышитой салфеточке </w:t>
      </w:r>
    </w:p>
    <w:p w:rsidR="000C34B8" w:rsidRDefault="000C34B8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Понравился вам урок? Как вы оцените вашу работу на уроке?</w:t>
      </w:r>
    </w:p>
    <w:p w:rsidR="00CC2CCD" w:rsidRDefault="00CC2CCD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B8" w:rsidRDefault="000C34B8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Написать________________________________________________</w:t>
      </w:r>
    </w:p>
    <w:p w:rsidR="000C34B8" w:rsidRPr="00642CBC" w:rsidRDefault="000C34B8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F47957" w:rsidRDefault="00F47957" w:rsidP="00642C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7957" w:rsidRDefault="00F47957" w:rsidP="00642C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7957" w:rsidRDefault="00F47957" w:rsidP="00642C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7957" w:rsidRDefault="00F47957" w:rsidP="00642C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Итог урока</w:t>
      </w: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Понравилась ли вам сказка? Что вы взяли для себя?</w:t>
      </w: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Наше знакомство со сказкой не закончилось. На следующем уроке мы снова продолжим работать над стихотворением "</w:t>
      </w:r>
      <w:proofErr w:type="spellStart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Федорино</w:t>
      </w:r>
      <w:proofErr w:type="spellEnd"/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горе".</w:t>
      </w: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4B8" w:rsidRDefault="000C34B8" w:rsidP="00642C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Дом</w:t>
      </w:r>
      <w:proofErr w:type="gramStart"/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64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адание</w:t>
      </w: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С.13-</w:t>
      </w:r>
      <w:r w:rsidR="00B5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выразительное чтение сказки, выбрать отрывок, который понравился больше всего</w:t>
      </w:r>
      <w:proofErr w:type="gramStart"/>
      <w:r w:rsidR="00B5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Встаньте, пожалуйста, те ребята, у кого до конца урока сохранилось замечательное настроение.</w:t>
      </w:r>
    </w:p>
    <w:p w:rsidR="00642CBC" w:rsidRPr="00642CBC" w:rsidRDefault="00642CBC" w:rsidP="00642CBC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C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всем за урок!</w:t>
      </w:r>
    </w:p>
    <w:p w:rsidR="00642CBC" w:rsidRPr="00642CBC" w:rsidRDefault="00642CBC" w:rsidP="00642CBC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0" w:rsidRPr="00642CBC" w:rsidRDefault="007A1460" w:rsidP="00642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1460" w:rsidRPr="0064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F"/>
    <w:rsid w:val="00084AD4"/>
    <w:rsid w:val="000C34B8"/>
    <w:rsid w:val="000C36FC"/>
    <w:rsid w:val="00266500"/>
    <w:rsid w:val="002A5732"/>
    <w:rsid w:val="002B2273"/>
    <w:rsid w:val="00301E9F"/>
    <w:rsid w:val="00325A94"/>
    <w:rsid w:val="003C42AD"/>
    <w:rsid w:val="004B3BEC"/>
    <w:rsid w:val="00500AD5"/>
    <w:rsid w:val="00536499"/>
    <w:rsid w:val="00642CBC"/>
    <w:rsid w:val="0079236A"/>
    <w:rsid w:val="007A1460"/>
    <w:rsid w:val="00964364"/>
    <w:rsid w:val="00B457C1"/>
    <w:rsid w:val="00B56DD7"/>
    <w:rsid w:val="00CC2CCD"/>
    <w:rsid w:val="00E147F1"/>
    <w:rsid w:val="00F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6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84AD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6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84AD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cp:lastPrinted>2014-02-19T07:15:00Z</cp:lastPrinted>
  <dcterms:created xsi:type="dcterms:W3CDTF">2014-01-27T14:25:00Z</dcterms:created>
  <dcterms:modified xsi:type="dcterms:W3CDTF">2014-03-28T10:25:00Z</dcterms:modified>
</cp:coreProperties>
</file>