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D" w:rsidRDefault="00F1386D"/>
    <w:p w:rsidR="005F3126" w:rsidRDefault="005F3126" w:rsidP="005F3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ребёнка здороваться с окружающими необходимо. Но не стоит заставлять его это делать. К решению проблемы следует подойти спокойно и терпеливо. Есть несколько </w:t>
      </w:r>
      <w:r w:rsidRPr="00E70CD9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, которые нужно помнить, обучая малыша правилам этикета.</w:t>
      </w:r>
    </w:p>
    <w:p w:rsidR="005F3126" w:rsidRDefault="005F3126" w:rsidP="005F3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D9">
        <w:rPr>
          <w:rFonts w:ascii="Times New Roman" w:hAnsi="Times New Roman" w:cs="Times New Roman"/>
          <w:b/>
          <w:sz w:val="28"/>
          <w:szCs w:val="28"/>
        </w:rPr>
        <w:t xml:space="preserve">Не надо устраивать громких скандалов по поводу невежливости ребёнка. </w:t>
      </w:r>
      <w:r w:rsidRPr="00E70CD9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бесполезно! Обучение этикету требует времени и системного подхода. </w:t>
      </w:r>
    </w:p>
    <w:p w:rsidR="005F3126" w:rsidRDefault="005F3126" w:rsidP="005F3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D9">
        <w:rPr>
          <w:rFonts w:ascii="Times New Roman" w:hAnsi="Times New Roman" w:cs="Times New Roman"/>
          <w:b/>
          <w:sz w:val="28"/>
          <w:szCs w:val="28"/>
        </w:rPr>
        <w:t>Первые уроки основ этикета малыш получает дома</w:t>
      </w:r>
      <w:r>
        <w:rPr>
          <w:rFonts w:ascii="Times New Roman" w:hAnsi="Times New Roman" w:cs="Times New Roman"/>
          <w:sz w:val="28"/>
          <w:szCs w:val="28"/>
        </w:rPr>
        <w:t>. Если в семье свойственны соблюдение правил приличия и искренние отношения, то беспокоиться не о чем.</w:t>
      </w:r>
    </w:p>
    <w:p w:rsidR="005F3126" w:rsidRDefault="005F3126" w:rsidP="005F3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таких родителей не возникнет вопрос: « А как же научить ребёнка здороваться?»</w:t>
      </w:r>
    </w:p>
    <w:p w:rsidR="005F3126" w:rsidRDefault="005F3126" w:rsidP="005F3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3AF">
        <w:rPr>
          <w:rFonts w:ascii="Times New Roman" w:hAnsi="Times New Roman" w:cs="Times New Roman"/>
          <w:b/>
          <w:sz w:val="28"/>
          <w:szCs w:val="28"/>
        </w:rPr>
        <w:t>Правила вежливости только ради правил не сформулируют в ребёнке чуткость и открытость,</w:t>
      </w:r>
      <w:r>
        <w:rPr>
          <w:rFonts w:ascii="Times New Roman" w:hAnsi="Times New Roman" w:cs="Times New Roman"/>
          <w:sz w:val="28"/>
          <w:szCs w:val="28"/>
        </w:rPr>
        <w:t xml:space="preserve"> любовь к людям. Усвоенные нормы вежливости должны в дальнейшем перерасти в моральные принципы. Поэтому « дрессировка» хороших манер скорее навредит, чем поможет вырастить приветливого взрослого человека. Заставляя и принуждая детей желать доброго утра или доброго вечера, воспитатели могут неосознанно мешать природному развитию эмоций у детей. И как следствие, некоторые чувства можно приглушить навсегда. Важно задуматься, что важнее: воспитать чуткого, отзывчивого человека или безукоризненно вежливого и отвечающего всегда и во всём социальным стандартам. Чуткие люди не могут быть невежливыми. Обучая вежливости, важно помнить, что дошкольник развивает свои чувства и эмоциональную сферу. Он должен понимать, что, говоря « Доброе утро!», он желает человеку добра.</w:t>
      </w:r>
    </w:p>
    <w:p w:rsidR="005F3126" w:rsidRDefault="005F3126" w:rsidP="005F3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вежливость не всегда является признаком искренности. Слова « Здравствуйте!», « Доброе утро!», « До свидания!» не только общепринятая форма общения, но и имеют семантическое направление. Дети чувствительны к фальши и лицемерию « Доброе утро!» для них – это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действительно, радость, улыбка, добро. И если воспитатель с утра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хмурая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недовольная, то ребёнку трудно поверить, что утро действительно доброе.</w:t>
      </w:r>
    </w:p>
    <w:p w:rsidR="005F3126" w:rsidRDefault="005F3126" w:rsidP="005F3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способов, способных помочь в решении данной проблемы.</w:t>
      </w:r>
    </w:p>
    <w:p w:rsidR="005F3126" w:rsidRDefault="005F3126" w:rsidP="005F3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♥ </w:t>
      </w:r>
      <w:r w:rsidRPr="00803978">
        <w:rPr>
          <w:rFonts w:ascii="Times New Roman" w:hAnsi="Times New Roman" w:cs="Times New Roman"/>
          <w:b/>
          <w:sz w:val="28"/>
          <w:szCs w:val="28"/>
        </w:rPr>
        <w:t>Необходимо показывать личный пример.</w:t>
      </w:r>
      <w:r>
        <w:rPr>
          <w:rFonts w:ascii="Times New Roman" w:hAnsi="Times New Roman" w:cs="Times New Roman"/>
          <w:sz w:val="28"/>
          <w:szCs w:val="28"/>
        </w:rPr>
        <w:t xml:space="preserve"> Каждый день воспитатели и другие члены педагогического коллектива в детсаду здороваются друг с другом легко и непринуждённо, с радостью. Также здороваются с ребёнком, не требуя его приветствия. В такой атмосфере ребёнок узнаёт, что все друг с другом здороваются и это является нормой. Со временем он начинает делать то, что делают взрослые вокруг него. Самый простой способ научить ребёнка здороваться – это личный пример. Показывайте образец поведения.</w:t>
      </w:r>
    </w:p>
    <w:p w:rsidR="005F3126" w:rsidRDefault="005F3126" w:rsidP="005F3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♥ </w:t>
      </w:r>
      <w:r w:rsidRPr="004B43AF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. Создавайте игровую ситуацию, где все игрушки говорят различные слова приветствия друг другу. Если увлечь детей и поиграть с ними в такую игру несколько дней, то будет легко донести до них, что люди также используют слова приветствия.</w:t>
      </w:r>
    </w:p>
    <w:p w:rsidR="005F3126" w:rsidRDefault="005F3126" w:rsidP="005F3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♥ </w:t>
      </w:r>
      <w:r w:rsidRPr="004B43AF">
        <w:rPr>
          <w:rFonts w:ascii="Times New Roman" w:hAnsi="Times New Roman" w:cs="Times New Roman"/>
          <w:b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>. Подберите сказку или детскую историю, где герои приветствуют друг друга. После прочтения нужно подчеркнуть, как важно здороваться друг с другом. Непременно объясните детям, для чего это надо. Меньше всего им понравиться ответ: « Так принято, все так делают!» Расскажите, что через приветствие мы передаём людям любовь и хорошие пожелания, желаем здоровья друг другу. Или придумайте сказку « Что случиться, если люди перестанут здороваться?» Ваше и детское творческое воображение заработает, и все получат удовольствие от такого общения. Попросите детей стать соавторами сказки.</w:t>
      </w:r>
    </w:p>
    <w:p w:rsidR="005F3126" w:rsidRDefault="005F3126" w:rsidP="005F3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♥ </w:t>
      </w:r>
      <w:r w:rsidRPr="004B43AF">
        <w:rPr>
          <w:rFonts w:ascii="Times New Roman" w:hAnsi="Times New Roman" w:cs="Times New Roman"/>
          <w:b/>
          <w:sz w:val="28"/>
          <w:szCs w:val="28"/>
        </w:rPr>
        <w:t>Предоставление права выбора</w:t>
      </w:r>
      <w:r>
        <w:rPr>
          <w:rFonts w:ascii="Times New Roman" w:hAnsi="Times New Roman" w:cs="Times New Roman"/>
          <w:sz w:val="28"/>
          <w:szCs w:val="28"/>
        </w:rPr>
        <w:t xml:space="preserve">. Дети очень любят, когда им разрешают принимать решения самостоятельно. Можно позволить ребёнку не здороваться, но при этом надо обязательно объяснить, что чувствует человек, которому не сказали « Здравствуйте!», ярко описать эмоции человека, обделённого приветствием. Спросите ребёнка, как он будет себя чувствовать, если его не заметят и не скажут хороших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волшебных) слов.</w:t>
      </w:r>
    </w:p>
    <w:p w:rsidR="005F3126" w:rsidRPr="007A2B9E" w:rsidRDefault="005F3126" w:rsidP="005F3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♥ </w:t>
      </w:r>
      <w:r w:rsidRPr="004B43AF">
        <w:rPr>
          <w:rFonts w:ascii="Times New Roman" w:hAnsi="Times New Roman" w:cs="Times New Roman"/>
          <w:b/>
          <w:sz w:val="28"/>
          <w:szCs w:val="28"/>
        </w:rPr>
        <w:t>Похвала.</w:t>
      </w:r>
      <w:r>
        <w:rPr>
          <w:rFonts w:ascii="Times New Roman" w:hAnsi="Times New Roman" w:cs="Times New Roman"/>
          <w:sz w:val="28"/>
          <w:szCs w:val="28"/>
        </w:rPr>
        <w:t xml:space="preserve"> Похвала для детей – замечательный стимул осваивать правила поведения. Мудро поступают те воспитатели и родители, которые закрепляют манеру поведения ребёнка восторженными словами. Дети очень хорошо улавливают позитивную реакцию взрослого и так приобретают жизненный опыт. Фразы « Мне понравилось, как ты поздоровался с…» или « Сразу видно, что ты уже большой и понимаешь, как важно людям желать добра!» помогут принять детям правила человеческой жизни.</w:t>
      </w:r>
    </w:p>
    <w:p w:rsidR="005F3126" w:rsidRDefault="005F3126"/>
    <w:sectPr w:rsidR="005F3126" w:rsidSect="00F1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3126"/>
    <w:rsid w:val="005F3126"/>
    <w:rsid w:val="00A533AD"/>
    <w:rsid w:val="00F1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2013-12-12T18:38:00Z</dcterms:created>
  <dcterms:modified xsi:type="dcterms:W3CDTF">2013-12-12T18:38:00Z</dcterms:modified>
</cp:coreProperties>
</file>