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7D" w:rsidRPr="005F496E" w:rsidRDefault="00ED0A7D" w:rsidP="00ED0A7D">
      <w:pPr>
        <w:spacing w:line="240" w:lineRule="auto"/>
        <w:contextualSpacing/>
        <w:rPr>
          <w:rFonts w:ascii="Times New Roman" w:hAnsi="Times New Roman"/>
          <w:b/>
          <w:bCs/>
          <w:sz w:val="28"/>
          <w:szCs w:val="28"/>
        </w:rPr>
      </w:pPr>
      <w:r>
        <w:rPr>
          <w:rFonts w:ascii="Times New Roman" w:hAnsi="Times New Roman"/>
          <w:b/>
          <w:bCs/>
          <w:sz w:val="28"/>
          <w:szCs w:val="28"/>
        </w:rPr>
        <w:t>Т</w:t>
      </w:r>
      <w:r w:rsidRPr="005F496E">
        <w:rPr>
          <w:rFonts w:ascii="Times New Roman" w:hAnsi="Times New Roman"/>
          <w:b/>
          <w:bCs/>
          <w:sz w:val="28"/>
          <w:szCs w:val="28"/>
        </w:rPr>
        <w:t>ема: Ф. И. Тютчев « Весенняя гроза».</w:t>
      </w:r>
    </w:p>
    <w:p w:rsidR="00ED0A7D" w:rsidRDefault="00ED0A7D" w:rsidP="00ED0A7D">
      <w:pPr>
        <w:spacing w:line="240" w:lineRule="auto"/>
        <w:contextualSpacing/>
        <w:rPr>
          <w:rFonts w:ascii="Times New Roman" w:hAnsi="Times New Roman"/>
          <w:bCs/>
          <w:sz w:val="28"/>
          <w:szCs w:val="28"/>
        </w:rPr>
      </w:pPr>
      <w:r w:rsidRPr="005F496E">
        <w:rPr>
          <w:rFonts w:ascii="Times New Roman" w:hAnsi="Times New Roman"/>
          <w:b/>
          <w:bCs/>
          <w:sz w:val="28"/>
          <w:szCs w:val="28"/>
        </w:rPr>
        <w:t>Тип урока:</w:t>
      </w:r>
      <w:r w:rsidRPr="000A78FE">
        <w:rPr>
          <w:rFonts w:ascii="Times New Roman" w:hAnsi="Times New Roman"/>
          <w:bCs/>
          <w:sz w:val="28"/>
          <w:szCs w:val="28"/>
        </w:rPr>
        <w:t xml:space="preserve"> изучение нового материала.</w:t>
      </w:r>
    </w:p>
    <w:p w:rsidR="00ED0A7D" w:rsidRPr="000A78FE" w:rsidRDefault="00ED0A7D" w:rsidP="00ED0A7D">
      <w:pPr>
        <w:spacing w:line="240" w:lineRule="auto"/>
        <w:contextualSpacing/>
        <w:rPr>
          <w:rFonts w:ascii="Times New Roman" w:hAnsi="Times New Roman"/>
          <w:bCs/>
          <w:sz w:val="28"/>
          <w:szCs w:val="28"/>
        </w:rPr>
      </w:pPr>
    </w:p>
    <w:p w:rsidR="00ED0A7D" w:rsidRPr="005F496E" w:rsidRDefault="00ED0A7D" w:rsidP="00ED0A7D">
      <w:pPr>
        <w:spacing w:line="240" w:lineRule="auto"/>
        <w:contextualSpacing/>
        <w:rPr>
          <w:rFonts w:ascii="Times New Roman" w:hAnsi="Times New Roman"/>
          <w:b/>
          <w:bCs/>
          <w:sz w:val="28"/>
          <w:szCs w:val="28"/>
        </w:rPr>
      </w:pPr>
      <w:r w:rsidRPr="005F496E">
        <w:rPr>
          <w:rFonts w:ascii="Times New Roman" w:hAnsi="Times New Roman"/>
          <w:b/>
          <w:bCs/>
          <w:sz w:val="28"/>
          <w:szCs w:val="28"/>
        </w:rPr>
        <w:t>Цели урока:</w:t>
      </w:r>
    </w:p>
    <w:p w:rsidR="00ED0A7D" w:rsidRPr="000A78FE" w:rsidRDefault="00ED0A7D" w:rsidP="00ED0A7D">
      <w:pPr>
        <w:numPr>
          <w:ilvl w:val="0"/>
          <w:numId w:val="1"/>
        </w:numPr>
        <w:spacing w:line="240" w:lineRule="auto"/>
        <w:contextualSpacing/>
        <w:rPr>
          <w:rFonts w:ascii="Times New Roman" w:hAnsi="Times New Roman"/>
          <w:bCs/>
          <w:sz w:val="28"/>
          <w:szCs w:val="28"/>
        </w:rPr>
      </w:pPr>
      <w:r w:rsidRPr="000A78FE">
        <w:rPr>
          <w:rFonts w:ascii="Times New Roman" w:hAnsi="Times New Roman"/>
          <w:bCs/>
          <w:sz w:val="28"/>
          <w:szCs w:val="28"/>
        </w:rPr>
        <w:t>отрабатывать навыки грамотного выразительного чтения;</w:t>
      </w:r>
    </w:p>
    <w:p w:rsidR="00ED0A7D" w:rsidRPr="000A78FE" w:rsidRDefault="00ED0A7D" w:rsidP="00ED0A7D">
      <w:pPr>
        <w:numPr>
          <w:ilvl w:val="0"/>
          <w:numId w:val="1"/>
        </w:numPr>
        <w:spacing w:line="240" w:lineRule="auto"/>
        <w:contextualSpacing/>
        <w:rPr>
          <w:rFonts w:ascii="Times New Roman" w:hAnsi="Times New Roman"/>
          <w:bCs/>
          <w:sz w:val="28"/>
          <w:szCs w:val="28"/>
        </w:rPr>
      </w:pPr>
      <w:r w:rsidRPr="000A78FE">
        <w:rPr>
          <w:rFonts w:ascii="Times New Roman" w:hAnsi="Times New Roman"/>
          <w:bCs/>
          <w:sz w:val="28"/>
          <w:szCs w:val="28"/>
        </w:rPr>
        <w:t>находить в тексте средства художественной выразительности;</w:t>
      </w:r>
    </w:p>
    <w:p w:rsidR="00ED0A7D" w:rsidRPr="000A78FE" w:rsidRDefault="00ED0A7D" w:rsidP="00ED0A7D">
      <w:pPr>
        <w:numPr>
          <w:ilvl w:val="0"/>
          <w:numId w:val="1"/>
        </w:numPr>
        <w:spacing w:line="240" w:lineRule="auto"/>
        <w:contextualSpacing/>
        <w:rPr>
          <w:rFonts w:ascii="Times New Roman" w:hAnsi="Times New Roman"/>
          <w:bCs/>
          <w:sz w:val="28"/>
          <w:szCs w:val="28"/>
        </w:rPr>
      </w:pPr>
      <w:r w:rsidRPr="000A78FE">
        <w:rPr>
          <w:rFonts w:ascii="Times New Roman" w:hAnsi="Times New Roman"/>
          <w:bCs/>
          <w:sz w:val="28"/>
          <w:szCs w:val="28"/>
        </w:rPr>
        <w:t>понимать образные выражения автора;</w:t>
      </w:r>
    </w:p>
    <w:p w:rsidR="00ED0A7D" w:rsidRPr="000A78FE" w:rsidRDefault="00ED0A7D" w:rsidP="00ED0A7D">
      <w:pPr>
        <w:numPr>
          <w:ilvl w:val="0"/>
          <w:numId w:val="1"/>
        </w:numPr>
        <w:spacing w:line="240" w:lineRule="auto"/>
        <w:contextualSpacing/>
        <w:rPr>
          <w:rFonts w:ascii="Times New Roman" w:hAnsi="Times New Roman"/>
          <w:bCs/>
          <w:sz w:val="28"/>
          <w:szCs w:val="28"/>
        </w:rPr>
      </w:pPr>
      <w:r w:rsidRPr="000A78FE">
        <w:rPr>
          <w:rFonts w:ascii="Times New Roman" w:hAnsi="Times New Roman"/>
          <w:bCs/>
          <w:sz w:val="28"/>
          <w:szCs w:val="28"/>
        </w:rPr>
        <w:t>воспитывать любовь к родному языку, к родному краю, к природе</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xml:space="preserve">                                              </w:t>
      </w:r>
    </w:p>
    <w:p w:rsidR="00ED0A7D" w:rsidRPr="005F496E" w:rsidRDefault="00ED0A7D" w:rsidP="00ED0A7D">
      <w:pPr>
        <w:spacing w:line="240" w:lineRule="auto"/>
        <w:contextualSpacing/>
        <w:rPr>
          <w:rFonts w:ascii="Times New Roman" w:hAnsi="Times New Roman"/>
          <w:b/>
          <w:bCs/>
          <w:sz w:val="28"/>
          <w:szCs w:val="28"/>
        </w:rPr>
      </w:pPr>
      <w:r w:rsidRPr="005F496E">
        <w:rPr>
          <w:rFonts w:ascii="Times New Roman" w:hAnsi="Times New Roman"/>
          <w:b/>
          <w:bCs/>
          <w:sz w:val="28"/>
          <w:szCs w:val="28"/>
        </w:rPr>
        <w:t xml:space="preserve">                                              Ход урока.</w:t>
      </w:r>
    </w:p>
    <w:p w:rsidR="00ED0A7D" w:rsidRPr="000A78FE" w:rsidRDefault="00ED0A7D" w:rsidP="00ED0A7D">
      <w:pPr>
        <w:spacing w:line="240" w:lineRule="auto"/>
        <w:contextualSpacing/>
        <w:rPr>
          <w:rFonts w:ascii="Times New Roman" w:hAnsi="Times New Roman"/>
          <w:bCs/>
          <w:sz w:val="28"/>
          <w:szCs w:val="28"/>
        </w:rPr>
      </w:pPr>
    </w:p>
    <w:p w:rsidR="00ED0A7D" w:rsidRPr="000A78FE" w:rsidRDefault="00ED0A7D" w:rsidP="00ED0A7D">
      <w:pPr>
        <w:numPr>
          <w:ilvl w:val="0"/>
          <w:numId w:val="2"/>
        </w:numPr>
        <w:spacing w:line="240" w:lineRule="auto"/>
        <w:contextualSpacing/>
        <w:rPr>
          <w:rFonts w:ascii="Times New Roman" w:hAnsi="Times New Roman"/>
          <w:b/>
          <w:bCs/>
          <w:sz w:val="28"/>
          <w:szCs w:val="28"/>
        </w:rPr>
      </w:pPr>
      <w:r w:rsidRPr="000A78FE">
        <w:rPr>
          <w:rFonts w:ascii="Times New Roman" w:hAnsi="Times New Roman"/>
          <w:b/>
          <w:bCs/>
          <w:sz w:val="28"/>
          <w:szCs w:val="28"/>
        </w:rPr>
        <w:t>Организационный  момент.</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Ребята, вспомните, какая погода была вчера? А что изменилось сегодня?</w:t>
      </w:r>
    </w:p>
    <w:p w:rsidR="00ED0A7D"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Сегодня наш урок тоже будет связан с погодой.</w:t>
      </w:r>
    </w:p>
    <w:p w:rsidR="00ED0A7D" w:rsidRPr="000A78FE" w:rsidRDefault="00ED0A7D" w:rsidP="00ED0A7D">
      <w:pPr>
        <w:spacing w:line="240" w:lineRule="auto"/>
        <w:contextualSpacing/>
        <w:rPr>
          <w:rFonts w:ascii="Times New Roman" w:hAnsi="Times New Roman"/>
          <w:bCs/>
          <w:sz w:val="28"/>
          <w:szCs w:val="28"/>
        </w:rPr>
      </w:pPr>
    </w:p>
    <w:p w:rsidR="00ED0A7D" w:rsidRDefault="00ED0A7D" w:rsidP="00ED0A7D">
      <w:pPr>
        <w:numPr>
          <w:ilvl w:val="0"/>
          <w:numId w:val="2"/>
        </w:numPr>
        <w:spacing w:line="240" w:lineRule="auto"/>
        <w:contextualSpacing/>
        <w:rPr>
          <w:rFonts w:ascii="Times New Roman" w:hAnsi="Times New Roman"/>
          <w:b/>
          <w:bCs/>
          <w:sz w:val="28"/>
          <w:szCs w:val="28"/>
        </w:rPr>
      </w:pPr>
      <w:r w:rsidRPr="000A78FE">
        <w:rPr>
          <w:rFonts w:ascii="Times New Roman" w:hAnsi="Times New Roman"/>
          <w:b/>
          <w:bCs/>
          <w:sz w:val="28"/>
          <w:szCs w:val="28"/>
        </w:rPr>
        <w:t>Постановка цели. Актуализация знаний.</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а) Загадка.</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Отгадайте, о каком явлении природы мы сегодня будем читать?</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Вот по небу мчится конь –</w:t>
      </w:r>
      <w:r w:rsidRPr="000A78FE">
        <w:rPr>
          <w:rFonts w:ascii="Times New Roman" w:hAnsi="Times New Roman"/>
          <w:bCs/>
          <w:sz w:val="28"/>
          <w:szCs w:val="28"/>
        </w:rPr>
        <w:br/>
        <w:t>Из-под ног летит огонь.</w:t>
      </w:r>
      <w:r w:rsidRPr="000A78FE">
        <w:rPr>
          <w:rFonts w:ascii="Times New Roman" w:hAnsi="Times New Roman"/>
          <w:bCs/>
          <w:sz w:val="28"/>
          <w:szCs w:val="28"/>
        </w:rPr>
        <w:br/>
        <w:t>Конь копытом бьет могучим</w:t>
      </w:r>
      <w:proofErr w:type="gramStart"/>
      <w:r w:rsidRPr="000A78FE">
        <w:rPr>
          <w:rFonts w:ascii="Times New Roman" w:hAnsi="Times New Roman"/>
          <w:bCs/>
          <w:sz w:val="28"/>
          <w:szCs w:val="28"/>
        </w:rPr>
        <w:br/>
        <w:t>И</w:t>
      </w:r>
      <w:proofErr w:type="gramEnd"/>
      <w:r w:rsidRPr="000A78FE">
        <w:rPr>
          <w:rFonts w:ascii="Times New Roman" w:hAnsi="Times New Roman"/>
          <w:bCs/>
          <w:sz w:val="28"/>
          <w:szCs w:val="28"/>
        </w:rPr>
        <w:t xml:space="preserve"> раскалывает тучи.</w:t>
      </w:r>
      <w:r w:rsidRPr="000A78FE">
        <w:rPr>
          <w:rFonts w:ascii="Times New Roman" w:hAnsi="Times New Roman"/>
          <w:bCs/>
          <w:sz w:val="28"/>
          <w:szCs w:val="28"/>
        </w:rPr>
        <w:br/>
        <w:t>Так он тяжело бежит,</w:t>
      </w:r>
      <w:r w:rsidRPr="000A78FE">
        <w:rPr>
          <w:rFonts w:ascii="Times New Roman" w:hAnsi="Times New Roman"/>
          <w:bCs/>
          <w:sz w:val="28"/>
          <w:szCs w:val="28"/>
        </w:rPr>
        <w:br/>
        <w:t xml:space="preserve">Что внизу земля дрожит. </w:t>
      </w:r>
      <w:r w:rsidRPr="000A78FE">
        <w:rPr>
          <w:rFonts w:ascii="Times New Roman" w:hAnsi="Times New Roman"/>
          <w:bCs/>
          <w:sz w:val="28"/>
          <w:szCs w:val="28"/>
        </w:rPr>
        <w:br/>
        <w:t xml:space="preserve">                              (Гроза.)</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б) - Кто из вас видел грозу? Попробуйте это описать своими словами. Какие чувства вызывало у вас это явление природы? (Чувство страха, беззащитности.)</w:t>
      </w:r>
    </w:p>
    <w:p w:rsidR="00ED0A7D" w:rsidRPr="000A78FE" w:rsidRDefault="00ED0A7D" w:rsidP="00ED0A7D">
      <w:pPr>
        <w:spacing w:line="240" w:lineRule="auto"/>
        <w:contextualSpacing/>
        <w:rPr>
          <w:rFonts w:ascii="Times New Roman" w:hAnsi="Times New Roman"/>
          <w:bCs/>
          <w:sz w:val="28"/>
          <w:szCs w:val="28"/>
        </w:rPr>
      </w:pPr>
    </w:p>
    <w:p w:rsidR="00ED0A7D" w:rsidRPr="000A78FE" w:rsidRDefault="00ED0A7D" w:rsidP="00ED0A7D">
      <w:pPr>
        <w:spacing w:line="240" w:lineRule="auto"/>
        <w:contextualSpacing/>
        <w:rPr>
          <w:rFonts w:ascii="Times New Roman" w:hAnsi="Times New Roman"/>
          <w:bCs/>
          <w:sz w:val="28"/>
          <w:szCs w:val="28"/>
        </w:rPr>
      </w:pP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в) Беседа об авторе.</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Сегодня на уроке мы вновь встретимся с удивительным поэтом, который тонко чувствовал природу, умел радоваться любым ее проявлениям.</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Это Федор Иванович Тютчев.</w:t>
      </w:r>
    </w:p>
    <w:p w:rsidR="00ED0A7D"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Родился поэт в Брянской губернии. Свое детство маленький Феденька провел в сельской местности. Именно отсюда поэт вынес свою любовь, свое восхищение родной природой. Более двадцати лет Тютчев провел за границей. Это стихотворение было написано там же. Но и здесь поэт сохранил любовь к родному краю, память о Родине, восхищение многообразной жизнью природы.</w:t>
      </w:r>
    </w:p>
    <w:p w:rsidR="00ED0A7D" w:rsidRPr="000A78FE" w:rsidRDefault="00ED0A7D" w:rsidP="00ED0A7D">
      <w:pPr>
        <w:spacing w:line="240" w:lineRule="auto"/>
        <w:contextualSpacing/>
        <w:rPr>
          <w:rFonts w:ascii="Times New Roman" w:hAnsi="Times New Roman"/>
          <w:bCs/>
          <w:sz w:val="28"/>
          <w:szCs w:val="28"/>
        </w:rPr>
      </w:pPr>
    </w:p>
    <w:p w:rsidR="00ED0A7D" w:rsidRPr="000A78FE" w:rsidRDefault="00ED0A7D" w:rsidP="00ED0A7D">
      <w:pPr>
        <w:numPr>
          <w:ilvl w:val="0"/>
          <w:numId w:val="2"/>
        </w:numPr>
        <w:spacing w:line="240" w:lineRule="auto"/>
        <w:contextualSpacing/>
        <w:rPr>
          <w:rFonts w:ascii="Times New Roman" w:hAnsi="Times New Roman"/>
          <w:b/>
          <w:bCs/>
          <w:sz w:val="28"/>
          <w:szCs w:val="28"/>
        </w:rPr>
      </w:pPr>
      <w:r w:rsidRPr="000A78FE">
        <w:rPr>
          <w:rFonts w:ascii="Times New Roman" w:hAnsi="Times New Roman"/>
          <w:b/>
          <w:bCs/>
          <w:sz w:val="28"/>
          <w:szCs w:val="28"/>
        </w:rPr>
        <w:t>Новая тема.</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а) Первичное знакомство с произведением.</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Послушайте стихотворение, попробуйте определить настроение автора.</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xml:space="preserve">Учитель читает вслух стихотворение. </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lastRenderedPageBreak/>
        <w:t xml:space="preserve">                  </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xml:space="preserve">-Какие строки говорят о его любви к природе? </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Стихотворение начинается с объяснения в любви: «Люблю грозу в начале мая…»</w:t>
      </w:r>
    </w:p>
    <w:p w:rsidR="00ED0A7D"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Как думаете, а самого автора пугает эта гроза? С какими чувствами он ее описывает? (Чувство радости, восторга перед стихией.)</w:t>
      </w:r>
    </w:p>
    <w:p w:rsidR="00ED0A7D" w:rsidRPr="000A78FE" w:rsidRDefault="00ED0A7D" w:rsidP="00ED0A7D">
      <w:pPr>
        <w:spacing w:line="240" w:lineRule="auto"/>
        <w:contextualSpacing/>
        <w:rPr>
          <w:rFonts w:ascii="Times New Roman" w:hAnsi="Times New Roman"/>
          <w:bCs/>
          <w:sz w:val="28"/>
          <w:szCs w:val="28"/>
        </w:rPr>
      </w:pPr>
    </w:p>
    <w:p w:rsidR="00ED0A7D"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б)  Самостоятельное чтение про себя.</w:t>
      </w:r>
    </w:p>
    <w:p w:rsidR="00ED0A7D" w:rsidRPr="000A78FE" w:rsidRDefault="00ED0A7D" w:rsidP="00ED0A7D">
      <w:pPr>
        <w:spacing w:line="240" w:lineRule="auto"/>
        <w:contextualSpacing/>
        <w:rPr>
          <w:rFonts w:ascii="Times New Roman" w:hAnsi="Times New Roman"/>
          <w:bCs/>
          <w:sz w:val="28"/>
          <w:szCs w:val="28"/>
        </w:rPr>
      </w:pP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в) Анализ стихотворения.</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xml:space="preserve"> - Из скольких строф состоит данное произведение? (4 строфы.)</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Найдите строки, которые указывают на отношение автора к грозе.</w:t>
      </w:r>
    </w:p>
    <w:p w:rsidR="00ED0A7D"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Как автор описывает действие грома?</w:t>
      </w:r>
    </w:p>
    <w:p w:rsidR="00ED0A7D" w:rsidRDefault="00ED0A7D" w:rsidP="00ED0A7D">
      <w:pPr>
        <w:spacing w:line="240" w:lineRule="auto"/>
        <w:contextualSpacing/>
        <w:rPr>
          <w:rFonts w:ascii="Times New Roman" w:hAnsi="Times New Roman"/>
          <w:bCs/>
          <w:sz w:val="28"/>
          <w:szCs w:val="28"/>
        </w:rPr>
      </w:pPr>
      <w:r>
        <w:rPr>
          <w:rFonts w:ascii="Times New Roman" w:hAnsi="Times New Roman"/>
          <w:bCs/>
          <w:sz w:val="28"/>
          <w:szCs w:val="28"/>
        </w:rPr>
        <w:t xml:space="preserve">- </w:t>
      </w:r>
      <w:r w:rsidRPr="000A78FE">
        <w:rPr>
          <w:rFonts w:ascii="Times New Roman" w:hAnsi="Times New Roman"/>
          <w:bCs/>
          <w:sz w:val="28"/>
          <w:szCs w:val="28"/>
        </w:rPr>
        <w:t>Как вы понимаете строки «</w:t>
      </w:r>
      <w:r w:rsidRPr="000A78FE">
        <w:rPr>
          <w:rFonts w:ascii="Times New Roman" w:hAnsi="Times New Roman"/>
          <w:bCs/>
          <w:i/>
          <w:sz w:val="28"/>
          <w:szCs w:val="28"/>
        </w:rPr>
        <w:t xml:space="preserve">как бы </w:t>
      </w:r>
      <w:proofErr w:type="spellStart"/>
      <w:r w:rsidRPr="000A78FE">
        <w:rPr>
          <w:rFonts w:ascii="Times New Roman" w:hAnsi="Times New Roman"/>
          <w:bCs/>
          <w:i/>
          <w:sz w:val="28"/>
          <w:szCs w:val="28"/>
        </w:rPr>
        <w:t>резвяся</w:t>
      </w:r>
      <w:proofErr w:type="spellEnd"/>
      <w:r w:rsidRPr="000A78FE">
        <w:rPr>
          <w:rFonts w:ascii="Times New Roman" w:hAnsi="Times New Roman"/>
          <w:bCs/>
          <w:i/>
          <w:sz w:val="28"/>
          <w:szCs w:val="28"/>
        </w:rPr>
        <w:t xml:space="preserve"> </w:t>
      </w:r>
      <w:proofErr w:type="gramStart"/>
      <w:r w:rsidRPr="000A78FE">
        <w:rPr>
          <w:rFonts w:ascii="Times New Roman" w:hAnsi="Times New Roman"/>
          <w:bCs/>
          <w:i/>
          <w:sz w:val="28"/>
          <w:szCs w:val="28"/>
        </w:rPr>
        <w:t>и</w:t>
      </w:r>
      <w:proofErr w:type="gramEnd"/>
      <w:r w:rsidRPr="000A78FE">
        <w:rPr>
          <w:rFonts w:ascii="Times New Roman" w:hAnsi="Times New Roman"/>
          <w:bCs/>
          <w:i/>
          <w:sz w:val="28"/>
          <w:szCs w:val="28"/>
        </w:rPr>
        <w:t xml:space="preserve"> играя, грохочет в небе голубом</w:t>
      </w:r>
      <w:r w:rsidRPr="000A78FE">
        <w:rPr>
          <w:rFonts w:ascii="Times New Roman" w:hAnsi="Times New Roman"/>
          <w:bCs/>
          <w:sz w:val="28"/>
          <w:szCs w:val="28"/>
        </w:rPr>
        <w:t xml:space="preserve">». </w:t>
      </w:r>
    </w:p>
    <w:p w:rsidR="00ED0A7D" w:rsidRDefault="00ED0A7D" w:rsidP="00ED0A7D">
      <w:pPr>
        <w:spacing w:line="240" w:lineRule="auto"/>
        <w:contextualSpacing/>
        <w:rPr>
          <w:rFonts w:ascii="Times New Roman" w:hAnsi="Times New Roman"/>
          <w:bCs/>
          <w:sz w:val="28"/>
          <w:szCs w:val="28"/>
        </w:rPr>
      </w:pPr>
      <w:r>
        <w:rPr>
          <w:rFonts w:ascii="Times New Roman" w:hAnsi="Times New Roman"/>
          <w:bCs/>
          <w:sz w:val="28"/>
          <w:szCs w:val="28"/>
        </w:rPr>
        <w:t xml:space="preserve">- </w:t>
      </w:r>
      <w:r w:rsidRPr="000A78FE">
        <w:rPr>
          <w:rFonts w:ascii="Times New Roman" w:hAnsi="Times New Roman"/>
          <w:bCs/>
          <w:sz w:val="28"/>
          <w:szCs w:val="28"/>
        </w:rPr>
        <w:t xml:space="preserve">Как мы называем художественные средства, которые помогают нам ярче передать эмоции? (Олицетворение.) </w:t>
      </w:r>
    </w:p>
    <w:p w:rsidR="00ED0A7D" w:rsidRDefault="00ED0A7D" w:rsidP="00ED0A7D">
      <w:pPr>
        <w:spacing w:line="240" w:lineRule="auto"/>
        <w:contextualSpacing/>
        <w:rPr>
          <w:rFonts w:ascii="Times New Roman" w:hAnsi="Times New Roman"/>
          <w:bCs/>
          <w:sz w:val="28"/>
          <w:szCs w:val="28"/>
        </w:rPr>
      </w:pPr>
      <w:r>
        <w:rPr>
          <w:rFonts w:ascii="Times New Roman" w:hAnsi="Times New Roman"/>
          <w:bCs/>
          <w:sz w:val="28"/>
          <w:szCs w:val="28"/>
        </w:rPr>
        <w:t xml:space="preserve">- </w:t>
      </w:r>
      <w:r w:rsidRPr="000A78FE">
        <w:rPr>
          <w:rFonts w:ascii="Times New Roman" w:hAnsi="Times New Roman"/>
          <w:bCs/>
          <w:sz w:val="28"/>
          <w:szCs w:val="28"/>
        </w:rPr>
        <w:t>Какие эпитеты подобрал автор для грома в первой строфе? (Весенний, первый гром; в небе голубом.)</w:t>
      </w:r>
    </w:p>
    <w:p w:rsidR="00ED0A7D" w:rsidRPr="000A78FE" w:rsidRDefault="00ED0A7D" w:rsidP="00ED0A7D">
      <w:pPr>
        <w:spacing w:line="240" w:lineRule="auto"/>
        <w:contextualSpacing/>
        <w:rPr>
          <w:rFonts w:ascii="Times New Roman" w:hAnsi="Times New Roman"/>
          <w:bCs/>
          <w:i/>
          <w:iCs/>
          <w:sz w:val="28"/>
          <w:szCs w:val="28"/>
        </w:rPr>
      </w:pPr>
      <w:r>
        <w:rPr>
          <w:rFonts w:ascii="Times New Roman" w:hAnsi="Times New Roman"/>
          <w:bCs/>
          <w:sz w:val="28"/>
          <w:szCs w:val="28"/>
        </w:rPr>
        <w:t xml:space="preserve">- </w:t>
      </w:r>
      <w:r w:rsidRPr="000A78FE">
        <w:rPr>
          <w:rFonts w:ascii="Times New Roman" w:hAnsi="Times New Roman"/>
          <w:bCs/>
          <w:sz w:val="28"/>
          <w:szCs w:val="28"/>
        </w:rPr>
        <w:t xml:space="preserve"> Какой глагол передает звук грозы? (Грохочет.) Как вы понимаете значение этого слова? </w:t>
      </w:r>
    </w:p>
    <w:p w:rsidR="00ED0A7D" w:rsidRPr="000A78FE" w:rsidRDefault="00ED0A7D" w:rsidP="00ED0A7D">
      <w:pPr>
        <w:spacing w:line="240" w:lineRule="auto"/>
        <w:contextualSpacing/>
        <w:rPr>
          <w:rFonts w:ascii="Times New Roman" w:hAnsi="Times New Roman"/>
          <w:bCs/>
          <w:iCs/>
          <w:sz w:val="28"/>
          <w:szCs w:val="28"/>
        </w:rPr>
      </w:pPr>
      <w:r w:rsidRPr="000A78FE">
        <w:rPr>
          <w:rFonts w:ascii="Times New Roman" w:hAnsi="Times New Roman"/>
          <w:bCs/>
          <w:i/>
          <w:sz w:val="28"/>
          <w:szCs w:val="28"/>
        </w:rPr>
        <w:t>Грохотать, грохочу, грохочешь</w:t>
      </w:r>
      <w:r w:rsidRPr="000A78FE">
        <w:rPr>
          <w:rFonts w:ascii="Times New Roman" w:hAnsi="Times New Roman"/>
          <w:bCs/>
          <w:sz w:val="28"/>
          <w:szCs w:val="28"/>
        </w:rPr>
        <w:t xml:space="preserve"> - производить грохот. (Толковый </w:t>
      </w:r>
      <w:r w:rsidRPr="000A78FE">
        <w:rPr>
          <w:rFonts w:ascii="Times New Roman" w:hAnsi="Times New Roman"/>
          <w:bCs/>
          <w:iCs/>
          <w:sz w:val="28"/>
          <w:szCs w:val="28"/>
        </w:rPr>
        <w:t>словарь Д.Н. Ушакова</w:t>
      </w:r>
      <w:r w:rsidRPr="000A78FE">
        <w:rPr>
          <w:rFonts w:ascii="Times New Roman" w:hAnsi="Times New Roman"/>
          <w:bCs/>
          <w:i/>
          <w:iCs/>
          <w:sz w:val="28"/>
          <w:szCs w:val="28"/>
        </w:rPr>
        <w:t>.)</w:t>
      </w:r>
      <w:r w:rsidRPr="000A78FE">
        <w:rPr>
          <w:rFonts w:ascii="Times New Roman" w:hAnsi="Times New Roman"/>
          <w:bCs/>
          <w:sz w:val="28"/>
          <w:szCs w:val="28"/>
        </w:rPr>
        <w:br/>
      </w:r>
      <w:r w:rsidRPr="000A78FE">
        <w:rPr>
          <w:rFonts w:ascii="Times New Roman" w:hAnsi="Times New Roman"/>
          <w:bCs/>
          <w:i/>
          <w:sz w:val="28"/>
          <w:szCs w:val="28"/>
        </w:rPr>
        <w:t xml:space="preserve">Грохот </w:t>
      </w:r>
      <w:r w:rsidRPr="000A78FE">
        <w:rPr>
          <w:rFonts w:ascii="Times New Roman" w:hAnsi="Times New Roman"/>
          <w:bCs/>
          <w:sz w:val="28"/>
          <w:szCs w:val="28"/>
        </w:rPr>
        <w:t xml:space="preserve">- </w:t>
      </w:r>
      <w:hyperlink r:id="rId5" w:tooltip="Сильный - Обладающий твердой волей, стойкийСильный С высоким содержанием клейков..." w:history="1">
        <w:r w:rsidRPr="000A78FE">
          <w:rPr>
            <w:rStyle w:val="a3"/>
            <w:rFonts w:ascii="Times New Roman" w:hAnsi="Times New Roman"/>
            <w:bCs/>
            <w:color w:val="000000"/>
            <w:sz w:val="28"/>
            <w:szCs w:val="28"/>
            <w:u w:val="none"/>
          </w:rPr>
          <w:t>сильный</w:t>
        </w:r>
      </w:hyperlink>
      <w:r w:rsidRPr="000A78FE">
        <w:rPr>
          <w:rFonts w:ascii="Times New Roman" w:hAnsi="Times New Roman"/>
          <w:bCs/>
          <w:sz w:val="28"/>
          <w:szCs w:val="28"/>
        </w:rPr>
        <w:t xml:space="preserve"> шум с раскатами. (Толковый словарь русского языка С.И. Ожегова.)</w:t>
      </w:r>
      <w:r w:rsidRPr="000A78FE">
        <w:rPr>
          <w:rFonts w:ascii="Times New Roman" w:hAnsi="Times New Roman"/>
          <w:bCs/>
          <w:sz w:val="28"/>
          <w:szCs w:val="28"/>
        </w:rPr>
        <w:br/>
        <w:t>- Какие звуки в этом слове производят этот шум, грохот? (</w:t>
      </w:r>
      <w:r w:rsidRPr="000A78FE">
        <w:rPr>
          <w:rFonts w:ascii="Times New Roman" w:hAnsi="Times New Roman"/>
          <w:bCs/>
          <w:i/>
          <w:sz w:val="28"/>
          <w:szCs w:val="28"/>
        </w:rPr>
        <w:t>[</w:t>
      </w:r>
      <w:proofErr w:type="spellStart"/>
      <w:proofErr w:type="gramStart"/>
      <w:r w:rsidRPr="000A78FE">
        <w:rPr>
          <w:rFonts w:ascii="Times New Roman" w:hAnsi="Times New Roman"/>
          <w:bCs/>
          <w:i/>
          <w:sz w:val="28"/>
          <w:szCs w:val="28"/>
        </w:rPr>
        <w:t>р</w:t>
      </w:r>
      <w:proofErr w:type="spellEnd"/>
      <w:proofErr w:type="gramEnd"/>
      <w:r w:rsidRPr="000A78FE">
        <w:rPr>
          <w:rFonts w:ascii="Times New Roman" w:hAnsi="Times New Roman"/>
          <w:bCs/>
          <w:i/>
          <w:sz w:val="28"/>
          <w:szCs w:val="28"/>
        </w:rPr>
        <w:t>], [г]</w:t>
      </w:r>
      <w:r w:rsidRPr="000A78FE">
        <w:rPr>
          <w:rFonts w:ascii="Times New Roman" w:hAnsi="Times New Roman"/>
          <w:bCs/>
          <w:sz w:val="28"/>
          <w:szCs w:val="28"/>
        </w:rPr>
        <w:t>)</w:t>
      </w:r>
    </w:p>
    <w:p w:rsidR="00ED0A7D" w:rsidRPr="000A78FE" w:rsidRDefault="00ED0A7D" w:rsidP="00ED0A7D">
      <w:pPr>
        <w:spacing w:line="240" w:lineRule="auto"/>
        <w:contextualSpacing/>
        <w:rPr>
          <w:rFonts w:ascii="Times New Roman" w:hAnsi="Times New Roman"/>
          <w:bCs/>
          <w:sz w:val="28"/>
          <w:szCs w:val="28"/>
        </w:rPr>
      </w:pPr>
      <w:r>
        <w:rPr>
          <w:rFonts w:ascii="Times New Roman" w:hAnsi="Times New Roman"/>
          <w:bCs/>
          <w:sz w:val="28"/>
          <w:szCs w:val="28"/>
        </w:rPr>
        <w:t xml:space="preserve">- </w:t>
      </w:r>
      <w:r w:rsidRPr="000A78FE">
        <w:rPr>
          <w:rFonts w:ascii="Times New Roman" w:hAnsi="Times New Roman"/>
          <w:bCs/>
          <w:sz w:val="28"/>
          <w:szCs w:val="28"/>
        </w:rPr>
        <w:t>Во второй строфе найдите глагол с похожим действием. (Гремят.)</w:t>
      </w:r>
    </w:p>
    <w:p w:rsidR="00ED0A7D" w:rsidRPr="000A78FE" w:rsidRDefault="00ED0A7D" w:rsidP="00ED0A7D">
      <w:pPr>
        <w:spacing w:line="240" w:lineRule="auto"/>
        <w:contextualSpacing/>
        <w:rPr>
          <w:rFonts w:ascii="Times New Roman" w:hAnsi="Times New Roman"/>
          <w:bCs/>
          <w:sz w:val="28"/>
          <w:szCs w:val="28"/>
        </w:rPr>
      </w:pPr>
      <w:r>
        <w:rPr>
          <w:rFonts w:ascii="Times New Roman" w:hAnsi="Times New Roman"/>
          <w:bCs/>
          <w:sz w:val="28"/>
          <w:szCs w:val="28"/>
        </w:rPr>
        <w:t xml:space="preserve">- </w:t>
      </w:r>
      <w:r w:rsidRPr="000A78FE">
        <w:rPr>
          <w:rFonts w:ascii="Times New Roman" w:hAnsi="Times New Roman"/>
          <w:bCs/>
          <w:sz w:val="28"/>
          <w:szCs w:val="28"/>
        </w:rPr>
        <w:t>Найдите строки, с помощью которых автор описывает действие дождя.</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Каково значение  слова  «</w:t>
      </w:r>
      <w:r w:rsidRPr="000A78FE">
        <w:rPr>
          <w:rFonts w:ascii="Times New Roman" w:hAnsi="Times New Roman"/>
          <w:bCs/>
          <w:i/>
          <w:sz w:val="28"/>
          <w:szCs w:val="28"/>
        </w:rPr>
        <w:t>брызнул»</w:t>
      </w:r>
      <w:r w:rsidRPr="000A78FE">
        <w:rPr>
          <w:rFonts w:ascii="Times New Roman" w:hAnsi="Times New Roman"/>
          <w:bCs/>
          <w:sz w:val="28"/>
          <w:szCs w:val="28"/>
        </w:rPr>
        <w:t>? Как вы понимаете значение этого слова?</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i/>
          <w:sz w:val="28"/>
          <w:szCs w:val="28"/>
        </w:rPr>
        <w:t>Брызнуть</w:t>
      </w:r>
      <w:r w:rsidRPr="000A78FE">
        <w:rPr>
          <w:rFonts w:ascii="Times New Roman" w:hAnsi="Times New Roman"/>
          <w:bCs/>
          <w:sz w:val="28"/>
          <w:szCs w:val="28"/>
        </w:rPr>
        <w:t xml:space="preserve"> - вдруг политься, прыснуть брызгами. (Толковый словарь русского языка С.И. Ожегова.)</w:t>
      </w:r>
      <w:r w:rsidRPr="000A78FE">
        <w:rPr>
          <w:rFonts w:ascii="Times New Roman" w:hAnsi="Times New Roman"/>
          <w:bCs/>
          <w:sz w:val="28"/>
          <w:szCs w:val="28"/>
        </w:rPr>
        <w:br/>
      </w:r>
    </w:p>
    <w:p w:rsidR="00ED0A7D"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Как долго шел дождь? Что изменилось после дождя?</w:t>
      </w:r>
    </w:p>
    <w:p w:rsidR="00ED0A7D" w:rsidRPr="000A78FE" w:rsidRDefault="00ED0A7D" w:rsidP="00ED0A7D">
      <w:pPr>
        <w:spacing w:line="240" w:lineRule="auto"/>
        <w:contextualSpacing/>
        <w:rPr>
          <w:rFonts w:ascii="Times New Roman" w:hAnsi="Times New Roman"/>
          <w:bCs/>
          <w:sz w:val="28"/>
          <w:szCs w:val="28"/>
        </w:rPr>
      </w:pP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Каково значение слова «</w:t>
      </w:r>
      <w:r w:rsidRPr="000A78FE">
        <w:rPr>
          <w:rFonts w:ascii="Times New Roman" w:hAnsi="Times New Roman"/>
          <w:bCs/>
          <w:i/>
          <w:sz w:val="28"/>
          <w:szCs w:val="28"/>
        </w:rPr>
        <w:t>перлы»?</w:t>
      </w:r>
    </w:p>
    <w:p w:rsidR="00ED0A7D" w:rsidRDefault="00ED0A7D" w:rsidP="00ED0A7D">
      <w:pPr>
        <w:spacing w:line="240" w:lineRule="auto"/>
        <w:contextualSpacing/>
        <w:rPr>
          <w:rFonts w:ascii="Times New Roman" w:hAnsi="Times New Roman"/>
          <w:bCs/>
          <w:sz w:val="28"/>
          <w:szCs w:val="28"/>
        </w:rPr>
      </w:pPr>
      <w:r w:rsidRPr="000A78FE">
        <w:rPr>
          <w:rFonts w:ascii="Times New Roman" w:hAnsi="Times New Roman"/>
          <w:bCs/>
          <w:i/>
          <w:sz w:val="28"/>
          <w:szCs w:val="28"/>
        </w:rPr>
        <w:t>Перл</w:t>
      </w:r>
      <w:r w:rsidRPr="000A78FE">
        <w:rPr>
          <w:rFonts w:ascii="Times New Roman" w:hAnsi="Times New Roman"/>
          <w:bCs/>
          <w:sz w:val="28"/>
          <w:szCs w:val="28"/>
        </w:rPr>
        <w:t xml:space="preserve"> -  жемчуг, жемчужина, жемчужное зерно. (Толковый словарь русского языка С.И. Ожегова.)</w:t>
      </w:r>
      <w:r w:rsidRPr="000A78FE">
        <w:rPr>
          <w:rFonts w:ascii="Times New Roman" w:hAnsi="Times New Roman"/>
          <w:bCs/>
          <w:sz w:val="28"/>
          <w:szCs w:val="28"/>
        </w:rPr>
        <w:br/>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xml:space="preserve">          </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Как Тютчев описывает оживление в природе после дождя? С помощью, каких художественных средств автор это показывает? (Олицетворение: бежит поток.) К каким эпитетам прибегает Тютчев? (Поток проворный.)</w:t>
      </w:r>
    </w:p>
    <w:p w:rsidR="00ED0A7D" w:rsidRDefault="00ED0A7D" w:rsidP="00ED0A7D">
      <w:pPr>
        <w:spacing w:line="240" w:lineRule="auto"/>
        <w:contextualSpacing/>
        <w:rPr>
          <w:rFonts w:ascii="Times New Roman" w:hAnsi="Times New Roman"/>
          <w:bCs/>
          <w:sz w:val="28"/>
          <w:szCs w:val="28"/>
        </w:rPr>
      </w:pPr>
    </w:p>
    <w:p w:rsidR="00ED0A7D" w:rsidRPr="000A78FE" w:rsidRDefault="00ED0A7D" w:rsidP="00ED0A7D">
      <w:pPr>
        <w:spacing w:line="240" w:lineRule="auto"/>
        <w:contextualSpacing/>
        <w:rPr>
          <w:rFonts w:ascii="Times New Roman" w:hAnsi="Times New Roman"/>
          <w:bCs/>
          <w:sz w:val="28"/>
          <w:szCs w:val="28"/>
        </w:rPr>
      </w:pP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lastRenderedPageBreak/>
        <w:t xml:space="preserve">- Что еще в природе помогает грому создавать шум? (Гам лесной и шум нагорный.) Кто создает гам лесной? Подберите синоним к слову « </w:t>
      </w:r>
      <w:r w:rsidRPr="000A78FE">
        <w:rPr>
          <w:rFonts w:ascii="Times New Roman" w:hAnsi="Times New Roman"/>
          <w:bCs/>
          <w:i/>
          <w:sz w:val="28"/>
          <w:szCs w:val="28"/>
        </w:rPr>
        <w:t>гам».</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i/>
          <w:sz w:val="28"/>
          <w:szCs w:val="28"/>
        </w:rPr>
        <w:t>Гам</w:t>
      </w:r>
      <w:r w:rsidRPr="000A78FE">
        <w:rPr>
          <w:rFonts w:ascii="Times New Roman" w:hAnsi="Times New Roman"/>
          <w:b/>
          <w:bCs/>
          <w:sz w:val="28"/>
          <w:szCs w:val="28"/>
        </w:rPr>
        <w:t xml:space="preserve"> - </w:t>
      </w:r>
      <w:r w:rsidRPr="000A78FE">
        <w:rPr>
          <w:rFonts w:ascii="Times New Roman" w:hAnsi="Times New Roman"/>
          <w:bCs/>
          <w:sz w:val="28"/>
          <w:szCs w:val="28"/>
        </w:rPr>
        <w:t xml:space="preserve">гомон, галдеж, гвалт, шум; шалман,  гул. (Словарь русских синонимов.) </w:t>
      </w:r>
    </w:p>
    <w:p w:rsidR="00ED0A7D" w:rsidRPr="000A78FE" w:rsidRDefault="00ED0A7D" w:rsidP="00ED0A7D">
      <w:pPr>
        <w:spacing w:line="240" w:lineRule="auto"/>
        <w:contextualSpacing/>
        <w:rPr>
          <w:rFonts w:ascii="Times New Roman" w:hAnsi="Times New Roman"/>
          <w:b/>
          <w:bCs/>
          <w:sz w:val="28"/>
          <w:szCs w:val="28"/>
        </w:rPr>
      </w:pPr>
      <w:r w:rsidRPr="000A78FE">
        <w:rPr>
          <w:rFonts w:ascii="Times New Roman" w:hAnsi="Times New Roman"/>
          <w:bCs/>
          <w:sz w:val="28"/>
          <w:szCs w:val="28"/>
        </w:rPr>
        <w:t xml:space="preserve"> </w:t>
      </w:r>
      <w:r w:rsidRPr="000A78FE">
        <w:rPr>
          <w:rFonts w:ascii="Times New Roman" w:hAnsi="Times New Roman"/>
          <w:b/>
          <w:bCs/>
          <w:sz w:val="28"/>
          <w:szCs w:val="28"/>
        </w:rPr>
        <w:t xml:space="preserve">         </w:t>
      </w:r>
    </w:p>
    <w:p w:rsidR="00ED0A7D" w:rsidRPr="000A78FE" w:rsidRDefault="00ED0A7D" w:rsidP="00ED0A7D">
      <w:pPr>
        <w:numPr>
          <w:ilvl w:val="0"/>
          <w:numId w:val="2"/>
        </w:numPr>
        <w:spacing w:line="240" w:lineRule="auto"/>
        <w:contextualSpacing/>
        <w:rPr>
          <w:rFonts w:ascii="Times New Roman" w:hAnsi="Times New Roman"/>
          <w:b/>
          <w:bCs/>
          <w:sz w:val="28"/>
          <w:szCs w:val="28"/>
        </w:rPr>
      </w:pPr>
      <w:proofErr w:type="spellStart"/>
      <w:r w:rsidRPr="000A78FE">
        <w:rPr>
          <w:rFonts w:ascii="Times New Roman" w:hAnsi="Times New Roman"/>
          <w:b/>
          <w:bCs/>
          <w:sz w:val="28"/>
          <w:szCs w:val="28"/>
        </w:rPr>
        <w:t>Физминутка</w:t>
      </w:r>
      <w:proofErr w:type="spellEnd"/>
      <w:r w:rsidRPr="000A78FE">
        <w:rPr>
          <w:rFonts w:ascii="Times New Roman" w:hAnsi="Times New Roman"/>
          <w:b/>
          <w:bCs/>
          <w:sz w:val="28"/>
          <w:szCs w:val="28"/>
        </w:rPr>
        <w:t>.</w:t>
      </w:r>
    </w:p>
    <w:p w:rsidR="00ED0A7D" w:rsidRPr="000A78FE" w:rsidRDefault="00ED0A7D" w:rsidP="00ED0A7D">
      <w:pPr>
        <w:spacing w:line="240" w:lineRule="auto"/>
        <w:contextualSpacing/>
        <w:rPr>
          <w:rFonts w:ascii="Times New Roman" w:hAnsi="Times New Roman"/>
          <w:b/>
          <w:bCs/>
          <w:sz w:val="28"/>
          <w:szCs w:val="28"/>
        </w:rPr>
      </w:pPr>
      <w:r w:rsidRPr="000A78FE">
        <w:rPr>
          <w:rFonts w:ascii="Times New Roman" w:hAnsi="Times New Roman"/>
          <w:b/>
          <w:bCs/>
          <w:sz w:val="28"/>
          <w:szCs w:val="28"/>
        </w:rPr>
        <w:t xml:space="preserve">                          </w:t>
      </w:r>
    </w:p>
    <w:p w:rsidR="00ED0A7D" w:rsidRDefault="00ED0A7D" w:rsidP="00ED0A7D">
      <w:pPr>
        <w:spacing w:line="240" w:lineRule="auto"/>
        <w:contextualSpacing/>
        <w:rPr>
          <w:rFonts w:ascii="Times New Roman" w:hAnsi="Times New Roman"/>
          <w:bCs/>
          <w:sz w:val="28"/>
          <w:szCs w:val="28"/>
        </w:rPr>
      </w:pPr>
      <w:r w:rsidRPr="00F71977">
        <w:rPr>
          <w:sz w:val="24"/>
          <w:szCs w:val="24"/>
        </w:rPr>
        <w:t>- А теперь все тихо встали…</w:t>
      </w:r>
      <w:r w:rsidRPr="00F71977">
        <w:rPr>
          <w:sz w:val="24"/>
          <w:szCs w:val="24"/>
        </w:rPr>
        <w:br/>
        <w:t xml:space="preserve">- А сейчас мы в лес пойдём… </w:t>
      </w:r>
      <w:r w:rsidRPr="00F71977">
        <w:rPr>
          <w:sz w:val="24"/>
          <w:szCs w:val="24"/>
        </w:rPr>
        <w:br/>
        <w:t>- А теперь все тихо встали,</w:t>
      </w:r>
      <w:r w:rsidRPr="00F71977">
        <w:rPr>
          <w:sz w:val="24"/>
          <w:szCs w:val="24"/>
        </w:rPr>
        <w:br/>
        <w:t>Дружно руки вверх подняли,</w:t>
      </w:r>
      <w:r w:rsidRPr="00F71977">
        <w:rPr>
          <w:sz w:val="24"/>
          <w:szCs w:val="24"/>
        </w:rPr>
        <w:br/>
        <w:t>В стороны, вперёд, назад,</w:t>
      </w:r>
      <w:r w:rsidRPr="00F71977">
        <w:rPr>
          <w:sz w:val="24"/>
          <w:szCs w:val="24"/>
        </w:rPr>
        <w:br/>
        <w:t>Повернулись вправо, влево</w:t>
      </w:r>
      <w:r w:rsidRPr="00F71977">
        <w:rPr>
          <w:sz w:val="24"/>
          <w:szCs w:val="24"/>
        </w:rPr>
        <w:br/>
        <w:t>Тихо сели, вновь за дело.</w:t>
      </w:r>
      <w:r w:rsidRPr="00F71977">
        <w:rPr>
          <w:sz w:val="24"/>
          <w:szCs w:val="24"/>
        </w:rPr>
        <w:br/>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Картина грозы у Тютчева представлены не только словесными образами. Она полна движения. (Поток бежит, пыль летит.) Она насыщена яркими весенними красками. (Голубое небо, солнце нити золотит.)  И, конечно же, мы  слышим постоянно звуки природы. (Гром, раскаты, птичий гам, шум потока)</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Эта веселая гроза происходит в светлом добром мире. Весенняя гроза – это шутка Гебы, которая смеясь, пролила на землю с неба громокипящий кубок.</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i/>
          <w:sz w:val="28"/>
          <w:szCs w:val="28"/>
        </w:rPr>
        <w:t>Геба</w:t>
      </w:r>
      <w:r w:rsidRPr="000A78FE">
        <w:rPr>
          <w:rFonts w:ascii="Times New Roman" w:hAnsi="Times New Roman"/>
          <w:bCs/>
          <w:sz w:val="28"/>
          <w:szCs w:val="28"/>
        </w:rPr>
        <w:t xml:space="preserve"> - богиня цветущей юности, дочь Геры и Зевса, жена обожествленного Геракла. </w:t>
      </w:r>
    </w:p>
    <w:p w:rsidR="00ED0A7D" w:rsidRDefault="00ED0A7D" w:rsidP="00ED0A7D">
      <w:pPr>
        <w:spacing w:line="240" w:lineRule="auto"/>
        <w:contextualSpacing/>
        <w:rPr>
          <w:rFonts w:ascii="Times New Roman" w:hAnsi="Times New Roman"/>
          <w:bCs/>
          <w:sz w:val="28"/>
          <w:szCs w:val="28"/>
        </w:rPr>
      </w:pPr>
      <w:proofErr w:type="spellStart"/>
      <w:r w:rsidRPr="000A78FE">
        <w:rPr>
          <w:rFonts w:ascii="Times New Roman" w:hAnsi="Times New Roman"/>
          <w:bCs/>
          <w:i/>
          <w:sz w:val="28"/>
          <w:szCs w:val="28"/>
        </w:rPr>
        <w:t>Зевесов</w:t>
      </w:r>
      <w:proofErr w:type="spellEnd"/>
      <w:r w:rsidRPr="000A78FE">
        <w:rPr>
          <w:rFonts w:ascii="Times New Roman" w:hAnsi="Times New Roman"/>
          <w:bCs/>
          <w:i/>
          <w:sz w:val="28"/>
          <w:szCs w:val="28"/>
        </w:rPr>
        <w:t xml:space="preserve"> орел - орел</w:t>
      </w:r>
      <w:r w:rsidRPr="000A78FE">
        <w:rPr>
          <w:rFonts w:ascii="Times New Roman" w:hAnsi="Times New Roman"/>
          <w:bCs/>
          <w:sz w:val="28"/>
          <w:szCs w:val="28"/>
        </w:rPr>
        <w:t xml:space="preserve"> - царь животных, источник света, плодородия и бессмертия. (Древнегреческая  мифология.)</w:t>
      </w:r>
    </w:p>
    <w:p w:rsidR="00ED0A7D" w:rsidRPr="000A78FE" w:rsidRDefault="00ED0A7D" w:rsidP="00ED0A7D">
      <w:pPr>
        <w:spacing w:line="240" w:lineRule="auto"/>
        <w:contextualSpacing/>
        <w:rPr>
          <w:rFonts w:ascii="Times New Roman" w:hAnsi="Times New Roman"/>
          <w:bCs/>
          <w:sz w:val="28"/>
          <w:szCs w:val="28"/>
        </w:rPr>
      </w:pP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г) Подготовка к выразительному чтению.</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Определение интонации (чувство радости,  восхищения), темпа чтения,  логического ударения.</w:t>
      </w:r>
    </w:p>
    <w:p w:rsidR="00ED0A7D"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xml:space="preserve"> - Самое главное:  мы должны постараться передать веселое, радостное, жизнеутверждающее настроение автора.</w:t>
      </w:r>
    </w:p>
    <w:p w:rsidR="00ED0A7D" w:rsidRPr="000A78FE" w:rsidRDefault="00ED0A7D" w:rsidP="00ED0A7D">
      <w:pPr>
        <w:spacing w:line="240" w:lineRule="auto"/>
        <w:contextualSpacing/>
        <w:rPr>
          <w:rFonts w:ascii="Times New Roman" w:hAnsi="Times New Roman"/>
          <w:bCs/>
          <w:sz w:val="28"/>
          <w:szCs w:val="28"/>
        </w:rPr>
      </w:pPr>
    </w:p>
    <w:p w:rsidR="00ED0A7D" w:rsidRPr="000A78FE" w:rsidRDefault="00ED0A7D" w:rsidP="00ED0A7D">
      <w:pPr>
        <w:spacing w:line="240" w:lineRule="auto"/>
        <w:contextualSpacing/>
        <w:rPr>
          <w:rFonts w:ascii="Times New Roman" w:hAnsi="Times New Roman"/>
          <w:bCs/>
          <w:sz w:val="28"/>
          <w:szCs w:val="28"/>
        </w:rPr>
      </w:pPr>
      <w:proofErr w:type="spellStart"/>
      <w:r w:rsidRPr="000A78FE">
        <w:rPr>
          <w:rFonts w:ascii="Times New Roman" w:hAnsi="Times New Roman"/>
          <w:bCs/>
          <w:sz w:val="28"/>
          <w:szCs w:val="28"/>
        </w:rPr>
        <w:t>д</w:t>
      </w:r>
      <w:proofErr w:type="spellEnd"/>
      <w:r w:rsidRPr="000A78FE">
        <w:rPr>
          <w:rFonts w:ascii="Times New Roman" w:hAnsi="Times New Roman"/>
          <w:bCs/>
          <w:sz w:val="28"/>
          <w:szCs w:val="28"/>
        </w:rPr>
        <w:t>)  Выразительное чтение стихотворения.</w:t>
      </w:r>
    </w:p>
    <w:p w:rsidR="00ED0A7D"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xml:space="preserve">- Чье чтение вам понравилось больше? (Высказывания детей.) </w:t>
      </w:r>
    </w:p>
    <w:p w:rsidR="00ED0A7D" w:rsidRPr="000A78FE" w:rsidRDefault="00ED0A7D" w:rsidP="00ED0A7D">
      <w:pPr>
        <w:spacing w:line="240" w:lineRule="auto"/>
        <w:contextualSpacing/>
        <w:rPr>
          <w:rFonts w:ascii="Times New Roman" w:hAnsi="Times New Roman"/>
          <w:bCs/>
          <w:sz w:val="28"/>
          <w:szCs w:val="28"/>
        </w:rPr>
      </w:pPr>
    </w:p>
    <w:p w:rsidR="00ED0A7D" w:rsidRPr="000A78FE" w:rsidRDefault="00ED0A7D" w:rsidP="00ED0A7D">
      <w:pPr>
        <w:numPr>
          <w:ilvl w:val="0"/>
          <w:numId w:val="2"/>
        </w:numPr>
        <w:spacing w:line="240" w:lineRule="auto"/>
        <w:contextualSpacing/>
        <w:rPr>
          <w:rFonts w:ascii="Times New Roman" w:hAnsi="Times New Roman"/>
          <w:b/>
          <w:bCs/>
          <w:sz w:val="28"/>
          <w:szCs w:val="28"/>
        </w:rPr>
      </w:pPr>
      <w:r w:rsidRPr="000A78FE">
        <w:rPr>
          <w:rFonts w:ascii="Times New Roman" w:hAnsi="Times New Roman"/>
          <w:b/>
          <w:bCs/>
          <w:sz w:val="28"/>
          <w:szCs w:val="28"/>
        </w:rPr>
        <w:t xml:space="preserve">Рефлексия. </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xml:space="preserve"> - Вам понравился урок?</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xml:space="preserve"> - Что особенно запомнилось? </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xml:space="preserve"> - Что нового для себя открыли в творчестве Ф. Тютчева? </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xml:space="preserve"> - Чьи ответы на уроке вам понравились?</w:t>
      </w:r>
    </w:p>
    <w:p w:rsidR="00ED0A7D"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 xml:space="preserve"> -  Как бы вы оценили свою работу на уроке?</w:t>
      </w:r>
    </w:p>
    <w:p w:rsidR="00ED0A7D" w:rsidRPr="000A78FE" w:rsidRDefault="00ED0A7D" w:rsidP="00ED0A7D">
      <w:pPr>
        <w:spacing w:line="240" w:lineRule="auto"/>
        <w:contextualSpacing/>
        <w:rPr>
          <w:rFonts w:ascii="Times New Roman" w:hAnsi="Times New Roman"/>
          <w:bCs/>
          <w:sz w:val="28"/>
          <w:szCs w:val="28"/>
        </w:rPr>
      </w:pPr>
    </w:p>
    <w:p w:rsidR="00ED0A7D" w:rsidRPr="000A78FE" w:rsidRDefault="00ED0A7D" w:rsidP="00ED0A7D">
      <w:pPr>
        <w:numPr>
          <w:ilvl w:val="0"/>
          <w:numId w:val="2"/>
        </w:numPr>
        <w:spacing w:line="240" w:lineRule="auto"/>
        <w:contextualSpacing/>
        <w:rPr>
          <w:rFonts w:ascii="Times New Roman" w:hAnsi="Times New Roman"/>
          <w:b/>
          <w:bCs/>
          <w:sz w:val="28"/>
          <w:szCs w:val="28"/>
        </w:rPr>
      </w:pPr>
      <w:r w:rsidRPr="000A78FE">
        <w:rPr>
          <w:rFonts w:ascii="Times New Roman" w:hAnsi="Times New Roman"/>
          <w:b/>
          <w:bCs/>
          <w:sz w:val="28"/>
          <w:szCs w:val="28"/>
        </w:rPr>
        <w:t>Домашнее задание.</w:t>
      </w:r>
    </w:p>
    <w:p w:rsidR="00ED0A7D" w:rsidRPr="000A78FE" w:rsidRDefault="00ED0A7D" w:rsidP="00ED0A7D">
      <w:pPr>
        <w:spacing w:line="240" w:lineRule="auto"/>
        <w:contextualSpacing/>
        <w:rPr>
          <w:rFonts w:ascii="Times New Roman" w:hAnsi="Times New Roman"/>
          <w:bCs/>
          <w:sz w:val="28"/>
          <w:szCs w:val="28"/>
        </w:rPr>
      </w:pPr>
      <w:r w:rsidRPr="000A78FE">
        <w:rPr>
          <w:rFonts w:ascii="Times New Roman" w:hAnsi="Times New Roman"/>
          <w:bCs/>
          <w:sz w:val="28"/>
          <w:szCs w:val="28"/>
        </w:rPr>
        <w:t>Выучить стихотворение «Весенняя гроза».</w:t>
      </w:r>
    </w:p>
    <w:p w:rsidR="00ED0A7D" w:rsidRPr="000A78FE" w:rsidRDefault="00ED0A7D" w:rsidP="00ED0A7D">
      <w:pPr>
        <w:spacing w:line="240" w:lineRule="auto"/>
        <w:contextualSpacing/>
        <w:rPr>
          <w:rFonts w:ascii="Times New Roman" w:hAnsi="Times New Roman"/>
          <w:bCs/>
          <w:sz w:val="28"/>
          <w:szCs w:val="28"/>
        </w:rPr>
      </w:pPr>
    </w:p>
    <w:p w:rsidR="0022757F" w:rsidRPr="003D6074" w:rsidRDefault="0022757F">
      <w:pPr>
        <w:rPr>
          <w:lang w:val="en-US"/>
        </w:rPr>
      </w:pPr>
    </w:p>
    <w:sectPr w:rsidR="0022757F" w:rsidRPr="003D6074" w:rsidSect="002275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576CD"/>
    <w:multiLevelType w:val="hybridMultilevel"/>
    <w:tmpl w:val="739E0C9A"/>
    <w:lvl w:ilvl="0" w:tplc="4446C80A">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1A45D6"/>
    <w:multiLevelType w:val="hybridMultilevel"/>
    <w:tmpl w:val="B7ACD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0A7D"/>
    <w:rsid w:val="001E1AF7"/>
    <w:rsid w:val="0022757F"/>
    <w:rsid w:val="003D6074"/>
    <w:rsid w:val="005D7B8A"/>
    <w:rsid w:val="00ED0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A7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D0A7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olkslovar.ru/s5206.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Toshiba</cp:lastModifiedBy>
  <cp:revision>3</cp:revision>
  <dcterms:created xsi:type="dcterms:W3CDTF">2012-01-16T12:26:00Z</dcterms:created>
  <dcterms:modified xsi:type="dcterms:W3CDTF">2014-04-09T14:55:00Z</dcterms:modified>
</cp:coreProperties>
</file>