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9F" w:rsidRPr="00300E9F" w:rsidRDefault="00300E9F" w:rsidP="00300E9F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r w:rsidRPr="00300E9F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Физкультурно-оздоровительная работа с детьми раннего возраста</w:t>
      </w:r>
    </w:p>
    <w:p w:rsidR="00300E9F" w:rsidRPr="00300E9F" w:rsidRDefault="00300E9F" w:rsidP="00300E9F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02 Июнь 2014</w:t>
      </w:r>
    </w:p>
    <w:p w:rsidR="00300E9F" w:rsidRPr="00300E9F" w:rsidRDefault="00300E9F" w:rsidP="00300E9F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hyperlink r:id="rId4" w:anchor="respond" w:tooltip="Прокомментировать запись «Физкультурно-оздоровительная работа с детьми раннего возраста»" w:history="1">
        <w:r w:rsidRPr="00300E9F">
          <w:rPr>
            <w:rFonts w:ascii="Trebuchet MS" w:eastAsia="Times New Roman" w:hAnsi="Trebuchet MS" w:cs="Times New Roman"/>
            <w:color w:val="09A6E4"/>
            <w:sz w:val="20"/>
            <w:lang w:eastAsia="ru-RU"/>
          </w:rPr>
          <w:t>0</w:t>
        </w:r>
      </w:hyperlink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09A6E4"/>
          <w:sz w:val="20"/>
          <w:szCs w:val="20"/>
          <w:lang w:eastAsia="ru-RU"/>
        </w:rPr>
        <w:drawing>
          <wp:inline distT="0" distB="0" distL="0" distR="0">
            <wp:extent cx="2857500" cy="2162175"/>
            <wp:effectExtent l="19050" t="0" r="0" b="0"/>
            <wp:docPr id="1" name="Рисунок 1" descr="fizkulturno-ozdorovitelnaya-rabota-s-detmi-rannego-vozrast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zkulturno-ozdorovitelnaya-rabota-s-detmi-rannego-vozrast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tooltip="Ранний возраст" w:history="1">
        <w:r w:rsidRPr="00300E9F">
          <w:rPr>
            <w:rFonts w:ascii="Trebuchet MS" w:eastAsia="Times New Roman" w:hAnsi="Trebuchet MS" w:cs="Times New Roman"/>
            <w:color w:val="09A6E4"/>
            <w:sz w:val="20"/>
            <w:u w:val="single"/>
            <w:lang w:eastAsia="ru-RU"/>
          </w:rPr>
          <w:t>Ранний возраст</w:t>
        </w:r>
      </w:hyperlink>
      <w:r w:rsidRPr="00300E9F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является наиболее благоприятным для формирования многих психических функций. Этот возраст представляет собой важный этап с точки зрения эффективности </w:t>
      </w:r>
      <w:proofErr w:type="spellStart"/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психолого</w:t>
      </w:r>
      <w:proofErr w:type="spellEnd"/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– педагогического воздействия и рассматривается как уникальный в плане решения обучающих, развивающих, воспитательных задач.</w:t>
      </w:r>
    </w:p>
    <w:p w:rsidR="00300E9F" w:rsidRPr="00300E9F" w:rsidRDefault="00300E9F" w:rsidP="00300E9F">
      <w:pPr>
        <w:shd w:val="clear" w:color="auto" w:fill="FFFFFF"/>
        <w:spacing w:after="15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Существенной особенностью раннего возраста является взаимосвязь и взаимозависимость состояния здоровья, физического и нервно – психического развития детей. Важными в психопрофилактической работе с детьми раннего возраста является предупреждение перегрузок, обеспечение условий для возникновения положительных эмоциональных переживаний, создание оптимального психологического климата в группе.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Дети раннего возраста эмоциональны и впечатлительны. Им свойственно заряжаться как положительными, так и отрицательными эмоциями взрослых и сверстников. Поэтому к работе по профилактике эмоциональных напряжений мы приступаем ещё до прихода детей в детский сад. Прежде всего, посещаем семьи воспитанников на дому, чтобы узнать в какой атмосфере воспитывается ребёнок, а когда малыш приходит в детский сад, провожу анкетирование родителей. Это даёт возможность проанализировать степень готовности ребёнка к посещению ДОУ, выяснить проблемы, которые могут возникнуть и дать соответствующие рекомендации родителям. Кроме этого мы предлагаем родителям во время адаптации некоторое время посещать детский сад вместе с ребёнком: приходить с малышом на прогулки, познакомиться с групповой комнатой.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 опыту работы с детьми раннего возраста мы видим, если ребёнок активный, подвижный, имеющий положительный опыт общения, как с взрослыми, так и с детьми, то он охотно идёт в детский сад. Но даже хорошо привыкающие к детскому саду дети всё равно испытывают сильные переживания. Стараясь справиться со стрессом, организм ребёнка ослабевает. Страдает иммунная система, ребёнок больше подвергается к воздействиям инфекций и как следствие чаще болеет.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Поэтому, создавая условия</w:t>
      </w:r>
      <w:r w:rsidRPr="00300E9F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300E9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для преодоления сложного момента адаптации, мы ставим перед собой цель: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i/>
          <w:iCs/>
          <w:color w:val="000000"/>
          <w:sz w:val="20"/>
          <w:u w:val="single"/>
          <w:lang w:eastAsia="ru-RU"/>
        </w:rPr>
        <w:t>- Сохранение физического и психического здоровья в адаптационный период.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 xml:space="preserve">Исходя из этой цели, </w:t>
      </w:r>
      <w:proofErr w:type="gramStart"/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передо</w:t>
      </w:r>
      <w:proofErr w:type="gramEnd"/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нами стоят</w:t>
      </w:r>
      <w:r w:rsidRPr="00300E9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 следующие задачи: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Способствовать повышению сопротивляемости защитных свойств организма ребёнка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- Укреплять и сохранять </w:t>
      </w:r>
      <w:proofErr w:type="spellStart"/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психо</w:t>
      </w:r>
      <w:proofErr w:type="spellEnd"/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– эмоциональное здоровье детей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Формировать у детей жизненно необходимые двигательные умения и навыки в различных видах деятельности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i/>
          <w:iCs/>
          <w:color w:val="000000"/>
          <w:sz w:val="20"/>
          <w:u w:val="single"/>
          <w:lang w:eastAsia="ru-RU"/>
        </w:rPr>
        <w:t>Условия поставленных задач таковы: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Детский сад – система воспитания, обеспечивающая физическое, психическое, эмоциональное благополучие ребёнка.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Средствами реализации цели являются: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Организация пространственной предметно – развивающей среды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Систематизация видов деятельности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Надёжным показателем психологической безопасности служит хорошее, бодрое настроение детей, проявляемые ими чувства радости, уверенности. Поэтому, для обеспечения психологической безопасности ребёнка, в группе действует</w:t>
      </w:r>
      <w:r w:rsidRPr="00300E9F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300E9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система психологической защиты: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</w:t>
      </w:r>
      <w:r w:rsidRPr="00300E9F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Организация режимных моментов комфортных для психологического состояния детей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 xml:space="preserve">- Профилактика </w:t>
      </w:r>
      <w:proofErr w:type="spellStart"/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психо</w:t>
      </w:r>
      <w:proofErr w:type="spellEnd"/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 xml:space="preserve"> – эмоционального состояния детей: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1. </w:t>
      </w:r>
      <w:proofErr w:type="gramStart"/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Средствами физического воспитания (утренняя гимнастика, дневная прогулка, двигательная активность на занятиях и вне их, закаливающие процедуры)</w:t>
      </w:r>
      <w:proofErr w:type="gramEnd"/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2. Средствами музыкального воспитания (музыкальные занятия, музыкальные паузы в режиме дня, развлечения, игры на детских музыкальных инструментах)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3. Средствами экологического и художественно – эстетического воспитания (цветовое и световое решение интерьера, наличие комнатных растений)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- Содружество ДОУ и семьи в </w:t>
      </w:r>
      <w:proofErr w:type="spellStart"/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воспитательно</w:t>
      </w:r>
      <w:proofErr w:type="spellEnd"/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– образовательных процессах, направленных на укрепление и развитие психофизического здоровья малышей (анкетирование, консультации, индивидуальные беседы, родительские собрания)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Остановимся на каждом пункте </w:t>
      </w:r>
      <w:proofErr w:type="gramStart"/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поподробней</w:t>
      </w:r>
      <w:proofErr w:type="gramEnd"/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: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i/>
          <w:iCs/>
          <w:color w:val="000000"/>
          <w:sz w:val="20"/>
          <w:u w:val="single"/>
          <w:lang w:eastAsia="ru-RU"/>
        </w:rPr>
        <w:t>1. Организация режимных моментов комфортных для психологического состояния детей.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В условиях детского сада трудно организовать режим так, чтобы учесть индивидуальные особенности каждого ребёнка. Поэтому, при организации режима дня мы учитываем только повторяющиеся компоненты, которые обязательны: время приёма пищи, общая длительность пребывания детей на воздухе, укладывание на сон и другое. А остальные компоненты адаптируем под детей: некоторым детям, чьи родители вынуждены приводить их очень рано, к 7 часам, мы даём возможность полежать ещё до завтрака, другим необходимо увеличить незначительно продолжительность дневного сна, чтобы они чувствовали себя активными и бодрыми. Значение полноценного отдыха для детей раннего возраста трудно переоценить. Потребность во сне у всех детей разная. Чтобы дети хорошо засыпали, а значит не испытывали чувства тревоги, укладывание детей проходит в спокойной обстановке, часто дети засыпают с любимыми игрушками, некоторые дети любят, когда их гладят по спинке, голове. Детей, которые ещё не </w:t>
      </w: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привыкли к условиям детского сада, мы укладываем в последнюю очередь, чтобы ребёнок видел, как ложатся спать остальные дети.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i/>
          <w:iCs/>
          <w:color w:val="000000"/>
          <w:sz w:val="20"/>
          <w:u w:val="single"/>
          <w:lang w:eastAsia="ru-RU"/>
        </w:rPr>
        <w:t xml:space="preserve">2. Профилактика </w:t>
      </w:r>
      <w:proofErr w:type="spellStart"/>
      <w:r w:rsidRPr="00300E9F">
        <w:rPr>
          <w:rFonts w:ascii="Trebuchet MS" w:eastAsia="Times New Roman" w:hAnsi="Trebuchet MS" w:cs="Times New Roman"/>
          <w:i/>
          <w:iCs/>
          <w:color w:val="000000"/>
          <w:sz w:val="20"/>
          <w:u w:val="single"/>
          <w:lang w:eastAsia="ru-RU"/>
        </w:rPr>
        <w:t>психо</w:t>
      </w:r>
      <w:proofErr w:type="spellEnd"/>
      <w:r w:rsidRPr="00300E9F">
        <w:rPr>
          <w:rFonts w:ascii="Trebuchet MS" w:eastAsia="Times New Roman" w:hAnsi="Trebuchet MS" w:cs="Times New Roman"/>
          <w:i/>
          <w:iCs/>
          <w:color w:val="000000"/>
          <w:sz w:val="20"/>
          <w:u w:val="single"/>
          <w:lang w:eastAsia="ru-RU"/>
        </w:rPr>
        <w:t xml:space="preserve"> — эмоционального состояния детей.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- Средствами физического воспитания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Эмоционально — стимулирующая гимнастика позволяет детям обрести положительное эмоциональное состояние на весь день. Она проста по своей структуре и доступна детям, доставляет им удовольствие и не требует специального оборудования.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Каждый этап психического развития ребёнка во многом зависит от уровня его физического развития. Развитость движений является одним из показателей правильного нервно – психического развития в раннем возрасте. В самостоятельной деятельности малыши больше, чем дети старшего возраста двигаются, так как в силу возрастных особенностей не могут долго сосредотачиваться, рисуя, рассматривая книги. Подавляющая часть их самостоятельной деятельности уходит на действие с предметами и игрушками.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Использование физических упражнений в раннем возрасте имеет свои особенности: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все двигательные задания связаны с конкретной задачей</w:t>
      </w:r>
      <w:proofErr w:type="gramStart"/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«Прокати мяч в </w:t>
      </w:r>
      <w:proofErr w:type="spellStart"/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воротики</w:t>
      </w:r>
      <w:proofErr w:type="spellEnd"/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…»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в играх прибегаем к сравнениям</w:t>
      </w:r>
      <w:proofErr w:type="gramStart"/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«Попрыгаем как зайчики…», «Побежим как мышки…»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обязательно следим за физической нагрузкой, не допускаем перевозбуждения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учитываем не только возрастные, но и индивидуальные особенности детей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Таким образом, в процессе воспитания двигательной культуры дети приобретают знания, необходимые для сознательной двигательной деятельности, овладевают способами деятельности и опытом их реализации, а также происходит развитие творческой деятельности малышей, их познавательных способностей, волевых качеств, эмоциональной сферы.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Организовать закаливание в дошкольном учреждении гораздо сложнее, чем дома. Дети раннего возраста не обладают достаточной самостоятельностью и самоконтролем. Поэтому мы отдаём приоритет воздушному закаливанию. Когда дети просыпаются, они лежат в своих кроватках и минуты 2-3 выполняют несколько несложных упражнений </w:t>
      </w:r>
      <w:proofErr w:type="gramStart"/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потягивания, перевороты с живота на спинку и другие ). Упражнения выполняются под </w:t>
      </w:r>
      <w:proofErr w:type="spellStart"/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потешки</w:t>
      </w:r>
      <w:proofErr w:type="spellEnd"/>
      <w:proofErr w:type="gramStart"/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«Это кто у нас проснулся? Кто так сладко потянулся?» После этого дети идут в группу по коррекционным дорожкам, всё это тоже сопровождается художественным словом. Далее дети садятся на стульчики и по показу выполняют несложный массаж. Массаж сам по себе не является закаливающим средством, но способен усиливать </w:t>
      </w:r>
      <w:proofErr w:type="spellStart"/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резистенность</w:t>
      </w:r>
      <w:proofErr w:type="spellEnd"/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организма к перепадам температуры. </w:t>
      </w:r>
      <w:proofErr w:type="spellStart"/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Самомассаж</w:t>
      </w:r>
      <w:proofErr w:type="spellEnd"/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рук и ног процедура, к которой ребёнок может привыкнуть и проводить самостоятельно. Сначала мы поглаживаем ладошки под </w:t>
      </w:r>
      <w:proofErr w:type="spellStart"/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потешки</w:t>
      </w:r>
      <w:proofErr w:type="spellEnd"/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разминаем каждый пальчик, прокатываем между ладоней массажные мячики, затем выполняем массаж лица под художественное слово «Солнышко проснулось, к щёчкам потянулось…»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- Средствами музыкального воспитания.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Положительное воздействие на психические процессы оказывают природные звуки, классическая музыка. Мы активно используем музыкально — речевые игры в период адаптации детей к детскому саду при знакомстве, для запоминания имён детей и создания положительного эмоционального микроклимата в группе. Например, «Кто у нас хороший?», «А кто у нас есть?», «Кто в домике живёт?» и другие. Также музыкальное сопровождение необходимо использовать в качестве </w:t>
      </w: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звукового фона при проведении занятий, в режимных моментах, для освобождения детей от нагрузок и стрессов. Для этой цели в группе есть диски с музыкой для детей, классической музыкой, с шумами и звуками природного и социального окружения. Уже в раннем возрасте у детей начинают проявляться артистические способности. Игры — драматизации очень полезны. В игре снижается скованность, малыши раскрепощаются, расширяется сфера эмоциональных и мыслительных способностей, развивается фантазия, воображение.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- Средствами экологического и художественно — эстетического воспитания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Цветовое и световое решение интерьера, наличие комнатных растений, электрического мини — аквариума с рыбками — создаёт в группе атмосферу, приближённую к домашней обстановке.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i/>
          <w:iCs/>
          <w:color w:val="000000"/>
          <w:sz w:val="20"/>
          <w:u w:val="single"/>
          <w:lang w:eastAsia="ru-RU"/>
        </w:rPr>
        <w:t xml:space="preserve">3. Содружество ДОУ и семьи в </w:t>
      </w:r>
      <w:proofErr w:type="spellStart"/>
      <w:r w:rsidRPr="00300E9F">
        <w:rPr>
          <w:rFonts w:ascii="Trebuchet MS" w:eastAsia="Times New Roman" w:hAnsi="Trebuchet MS" w:cs="Times New Roman"/>
          <w:i/>
          <w:iCs/>
          <w:color w:val="000000"/>
          <w:sz w:val="20"/>
          <w:u w:val="single"/>
          <w:lang w:eastAsia="ru-RU"/>
        </w:rPr>
        <w:t>воспитательно</w:t>
      </w:r>
      <w:proofErr w:type="spellEnd"/>
      <w:r w:rsidRPr="00300E9F">
        <w:rPr>
          <w:rFonts w:ascii="Trebuchet MS" w:eastAsia="Times New Roman" w:hAnsi="Trebuchet MS" w:cs="Times New Roman"/>
          <w:i/>
          <w:iCs/>
          <w:color w:val="000000"/>
          <w:sz w:val="20"/>
          <w:u w:val="single"/>
          <w:lang w:eastAsia="ru-RU"/>
        </w:rPr>
        <w:t xml:space="preserve"> — образовательных процессах, направленных на укрепление и развитие психофизического здоровья малышей.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Все усилия, направленные на укрепление </w:t>
      </w:r>
      <w:proofErr w:type="spellStart"/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психо</w:t>
      </w:r>
      <w:proofErr w:type="spellEnd"/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— эмоционального здоровья малышей не будут иметь ожидаемых результатов без понимания и поддержки наших родителей. Наладить взаимоотношения помогают</w:t>
      </w:r>
      <w:r w:rsidRPr="00300E9F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 разнообразные формы работы</w:t>
      </w:r>
      <w:proofErr w:type="gramStart"/>
      <w:r w:rsidRPr="00300E9F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 :</w:t>
      </w:r>
      <w:proofErr w:type="gramEnd"/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- анкетирование (с целью изучения потребностей родителей по вопросам </w:t>
      </w:r>
      <w:proofErr w:type="spellStart"/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психо</w:t>
      </w:r>
      <w:proofErr w:type="spellEnd"/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— эмоционального здоровья детей)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индивидуальные беседы (они дают возможность узнать опасения родителей, выяснить возможности семьи по организации первого месяца пребывания ребёнка в учреждении, предлагаются индивидуальные рекомендации)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педагогические консультации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тематические родительские собрания (с привлечением родителей к практическим действиям)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Всё это повышает </w:t>
      </w:r>
      <w:proofErr w:type="spellStart"/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психолого</w:t>
      </w:r>
      <w:proofErr w:type="spellEnd"/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— педагогическую компетентность родителей.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Считаем, что проводимая нами работа в данном направлении даёт </w:t>
      </w:r>
      <w:proofErr w:type="spellStart"/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хорошие</w:t>
      </w:r>
      <w:r w:rsidRPr="00300E9F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результаты</w:t>
      </w:r>
      <w:proofErr w:type="spellEnd"/>
      <w:r w:rsidRPr="00300E9F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.</w:t>
      </w:r>
      <w:r w:rsidRPr="00300E9F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Уровень заболеваемости детей снизился.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Также прослеживается положительная динамика в процессе адаптации к ДОУ, так как увеличилось число детей с лёгкой степенью адаптации. Определяя степень адаптации детей, мы учитываем показатели и физического здоровья (сон, аппетит) и психического здоровья (эмоциональное состояние, социальные контакты с детьми и взрослыми, познавательная и игровая активность)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2013 учебном году группу раннего возраста посещало 20 детей. С лёгкой степенью адаптации – 10 человек, со средней степенью – 5 человек, с тяжёлой степенью – 5 человек.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этом учебном году группу посещают 17 детей. С лёгкой степенью адаптации – 12 человек, со средней степенью – 3 человека, с тяжёлой степенью – 2 человека.</w:t>
      </w:r>
    </w:p>
    <w:p w:rsidR="00300E9F" w:rsidRPr="00300E9F" w:rsidRDefault="00300E9F" w:rsidP="00300E9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Таким образом, считаем, что действующая в группе система психологической защиты, даёт возможность говорить о положительном влиянии проводимой работы по укреплению </w:t>
      </w:r>
      <w:proofErr w:type="spellStart"/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психо</w:t>
      </w:r>
      <w:proofErr w:type="spellEnd"/>
      <w:r w:rsidRPr="00300E9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— эмоционального здоровья детей раннего возраста.</w:t>
      </w:r>
    </w:p>
    <w:p w:rsidR="00441993" w:rsidRDefault="00441993"/>
    <w:sectPr w:rsidR="00441993" w:rsidSect="0044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E9F"/>
    <w:rsid w:val="00300E9F"/>
    <w:rsid w:val="0044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93"/>
  </w:style>
  <w:style w:type="paragraph" w:styleId="1">
    <w:name w:val="heading 1"/>
    <w:basedOn w:val="a"/>
    <w:link w:val="10"/>
    <w:uiPriority w:val="9"/>
    <w:qFormat/>
    <w:rsid w:val="00300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00E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E9F"/>
  </w:style>
  <w:style w:type="character" w:styleId="a5">
    <w:name w:val="Strong"/>
    <w:basedOn w:val="a0"/>
    <w:uiPriority w:val="22"/>
    <w:qFormat/>
    <w:rsid w:val="00300E9F"/>
    <w:rPr>
      <w:b/>
      <w:bCs/>
    </w:rPr>
  </w:style>
  <w:style w:type="character" w:styleId="a6">
    <w:name w:val="Emphasis"/>
    <w:basedOn w:val="a0"/>
    <w:uiPriority w:val="20"/>
    <w:qFormat/>
    <w:rsid w:val="00300E9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0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9475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lanetadetstva.net/pedagogam/rannij-vozra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planetadetstva.net/wp-content/uploads/2014/06/fizkulturno-ozdorovitelnaya-rabota-s-detmi-rannego-vozrasta.png" TargetMode="External"/><Relationship Id="rId4" Type="http://schemas.openxmlformats.org/officeDocument/2006/relationships/hyperlink" Target="http://planetadetstva.net/vospitatelam/rannij-vozrast/fizkulturno-ozdorovitelnaya-rabota-s-detmi-rannego-vozrast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1651</Words>
  <Characters>9417</Characters>
  <Application>Microsoft Office Word</Application>
  <DocSecurity>0</DocSecurity>
  <Lines>78</Lines>
  <Paragraphs>22</Paragraphs>
  <ScaleCrop>false</ScaleCrop>
  <Company/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Makhmutov_M</dc:creator>
  <cp:lastModifiedBy>Makhmutov_M</cp:lastModifiedBy>
  <cp:revision>1</cp:revision>
  <dcterms:created xsi:type="dcterms:W3CDTF">2014-10-09T19:29:00Z</dcterms:created>
  <dcterms:modified xsi:type="dcterms:W3CDTF">2014-10-09T19:31:00Z</dcterms:modified>
</cp:coreProperties>
</file>