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D1" w:rsidRPr="00FF557A" w:rsidRDefault="005224D1" w:rsidP="005224D1">
      <w:pPr>
        <w:spacing w:line="360" w:lineRule="auto"/>
        <w:ind w:firstLine="708"/>
        <w:jc w:val="center"/>
        <w:rPr>
          <w:b/>
          <w:color w:val="000000" w:themeColor="text1"/>
          <w:sz w:val="32"/>
          <w:szCs w:val="32"/>
        </w:rPr>
      </w:pPr>
      <w:r w:rsidRPr="00FF557A">
        <w:rPr>
          <w:b/>
          <w:color w:val="000000" w:themeColor="text1"/>
          <w:sz w:val="32"/>
          <w:szCs w:val="32"/>
        </w:rPr>
        <w:t>Формирование коммуникативной компетентности педагогов как новая парадигма результатов методической работы ДОУ</w:t>
      </w:r>
    </w:p>
    <w:p w:rsidR="005224D1" w:rsidRPr="00FF557A" w:rsidRDefault="00FF557A" w:rsidP="005224D1">
      <w:pPr>
        <w:spacing w:line="360" w:lineRule="auto"/>
        <w:ind w:firstLine="708"/>
        <w:jc w:val="center"/>
        <w:rPr>
          <w:b/>
          <w:color w:val="000000" w:themeColor="text1"/>
          <w:sz w:val="32"/>
          <w:szCs w:val="32"/>
          <w:lang w:val="en-US"/>
        </w:rPr>
      </w:pPr>
      <w:r w:rsidRPr="00FF557A">
        <w:rPr>
          <w:rStyle w:val="hps"/>
          <w:color w:val="000000" w:themeColor="text1"/>
          <w:sz w:val="32"/>
          <w:szCs w:val="32"/>
          <w:shd w:val="clear" w:color="auto" w:fill="F5F5F5"/>
          <w:lang w:val="en-US"/>
        </w:rPr>
        <w:t>The formation of</w:t>
      </w:r>
      <w:r w:rsidRPr="00FF557A">
        <w:rPr>
          <w:rStyle w:val="apple-converted-space"/>
          <w:color w:val="000000" w:themeColor="text1"/>
          <w:sz w:val="32"/>
          <w:szCs w:val="32"/>
          <w:shd w:val="clear" w:color="auto" w:fill="F5F5F5"/>
          <w:lang w:val="en-US"/>
        </w:rPr>
        <w:t> </w:t>
      </w:r>
      <w:r w:rsidRPr="00FF557A">
        <w:rPr>
          <w:rStyle w:val="hps"/>
          <w:color w:val="000000" w:themeColor="text1"/>
          <w:sz w:val="32"/>
          <w:szCs w:val="32"/>
          <w:shd w:val="clear" w:color="auto" w:fill="F5F5F5"/>
          <w:lang w:val="en-US"/>
        </w:rPr>
        <w:t>communicative competence of</w:t>
      </w:r>
      <w:r w:rsidRPr="00FF557A">
        <w:rPr>
          <w:rStyle w:val="apple-converted-space"/>
          <w:color w:val="000000" w:themeColor="text1"/>
          <w:sz w:val="32"/>
          <w:szCs w:val="32"/>
          <w:shd w:val="clear" w:color="auto" w:fill="F5F5F5"/>
          <w:lang w:val="en-US"/>
        </w:rPr>
        <w:t> </w:t>
      </w:r>
      <w:r w:rsidRPr="00FF557A">
        <w:rPr>
          <w:rStyle w:val="hps"/>
          <w:color w:val="000000" w:themeColor="text1"/>
          <w:sz w:val="32"/>
          <w:szCs w:val="32"/>
          <w:shd w:val="clear" w:color="auto" w:fill="F5F5F5"/>
          <w:lang w:val="en-US"/>
        </w:rPr>
        <w:t>teachers</w:t>
      </w:r>
      <w:r w:rsidRPr="00FF557A">
        <w:rPr>
          <w:rStyle w:val="apple-converted-space"/>
          <w:color w:val="000000" w:themeColor="text1"/>
          <w:sz w:val="32"/>
          <w:szCs w:val="32"/>
          <w:shd w:val="clear" w:color="auto" w:fill="F5F5F5"/>
          <w:lang w:val="en-US"/>
        </w:rPr>
        <w:t> </w:t>
      </w:r>
      <w:r w:rsidRPr="00FF557A">
        <w:rPr>
          <w:rStyle w:val="hps"/>
          <w:color w:val="000000" w:themeColor="text1"/>
          <w:sz w:val="32"/>
          <w:szCs w:val="32"/>
          <w:shd w:val="clear" w:color="auto" w:fill="F5F5F5"/>
          <w:lang w:val="en-US"/>
        </w:rPr>
        <w:t>as a new paradigm</w:t>
      </w:r>
      <w:r w:rsidRPr="00FF557A">
        <w:rPr>
          <w:rStyle w:val="apple-converted-space"/>
          <w:color w:val="000000" w:themeColor="text1"/>
          <w:sz w:val="32"/>
          <w:szCs w:val="32"/>
          <w:shd w:val="clear" w:color="auto" w:fill="F5F5F5"/>
          <w:lang w:val="en-US"/>
        </w:rPr>
        <w:t> </w:t>
      </w:r>
      <w:r w:rsidRPr="00FF557A">
        <w:rPr>
          <w:rStyle w:val="hps"/>
          <w:color w:val="000000" w:themeColor="text1"/>
          <w:sz w:val="32"/>
          <w:szCs w:val="32"/>
          <w:shd w:val="clear" w:color="auto" w:fill="F5F5F5"/>
          <w:lang w:val="en-US"/>
        </w:rPr>
        <w:t>of the results</w:t>
      </w:r>
      <w:r w:rsidRPr="00FF557A">
        <w:rPr>
          <w:rStyle w:val="apple-converted-space"/>
          <w:color w:val="000000" w:themeColor="text1"/>
          <w:sz w:val="32"/>
          <w:szCs w:val="32"/>
          <w:shd w:val="clear" w:color="auto" w:fill="F5F5F5"/>
          <w:lang w:val="en-US"/>
        </w:rPr>
        <w:t> </w:t>
      </w:r>
      <w:r w:rsidRPr="00FF557A">
        <w:rPr>
          <w:rStyle w:val="hps"/>
          <w:color w:val="000000" w:themeColor="text1"/>
          <w:sz w:val="32"/>
          <w:szCs w:val="32"/>
          <w:shd w:val="clear" w:color="auto" w:fill="F5F5F5"/>
          <w:lang w:val="en-US"/>
        </w:rPr>
        <w:t>of methodical work</w:t>
      </w:r>
      <w:r w:rsidRPr="00FF557A">
        <w:rPr>
          <w:rStyle w:val="apple-converted-space"/>
          <w:color w:val="000000" w:themeColor="text1"/>
          <w:sz w:val="32"/>
          <w:szCs w:val="32"/>
          <w:shd w:val="clear" w:color="auto" w:fill="F5F5F5"/>
          <w:lang w:val="en-US"/>
        </w:rPr>
        <w:t> </w:t>
      </w:r>
      <w:r w:rsidRPr="00FF557A">
        <w:rPr>
          <w:rStyle w:val="hps"/>
          <w:color w:val="000000" w:themeColor="text1"/>
          <w:sz w:val="32"/>
          <w:szCs w:val="32"/>
          <w:shd w:val="clear" w:color="auto" w:fill="F5F5F5"/>
          <w:lang w:val="en-US"/>
        </w:rPr>
        <w:t>DOW</w:t>
      </w:r>
    </w:p>
    <w:p w:rsidR="005224D1" w:rsidRDefault="005224D1" w:rsidP="005224D1">
      <w:pPr>
        <w:spacing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Шульга В.В.</w:t>
      </w:r>
    </w:p>
    <w:p w:rsidR="005224D1" w:rsidRDefault="005224D1" w:rsidP="005224D1">
      <w:pPr>
        <w:tabs>
          <w:tab w:val="left" w:pos="900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E31FE">
        <w:rPr>
          <w:iCs/>
          <w:sz w:val="28"/>
          <w:szCs w:val="28"/>
        </w:rPr>
        <w:t>МБДОУ №22, г.</w:t>
      </w:r>
      <w:r w:rsidRPr="00EE31FE">
        <w:rPr>
          <w:iCs/>
          <w:sz w:val="28"/>
          <w:szCs w:val="28"/>
          <w:lang w:val="en-US"/>
        </w:rPr>
        <w:t> </w:t>
      </w:r>
      <w:r w:rsidRPr="00EE31FE">
        <w:rPr>
          <w:iCs/>
          <w:sz w:val="28"/>
          <w:szCs w:val="28"/>
        </w:rPr>
        <w:t xml:space="preserve">Красноярск, Красноярский край, </w:t>
      </w:r>
      <w:r w:rsidRPr="00EE31FE">
        <w:rPr>
          <w:sz w:val="28"/>
          <w:szCs w:val="28"/>
        </w:rPr>
        <w:t>Россия</w:t>
      </w:r>
      <w:r w:rsidRPr="005224D1">
        <w:rPr>
          <w:color w:val="000000"/>
          <w:sz w:val="28"/>
          <w:szCs w:val="28"/>
        </w:rPr>
        <w:t xml:space="preserve"> </w:t>
      </w:r>
    </w:p>
    <w:p w:rsidR="005224D1" w:rsidRPr="005224D1" w:rsidRDefault="005224D1" w:rsidP="005224D1">
      <w:pPr>
        <w:tabs>
          <w:tab w:val="left" w:pos="9000"/>
        </w:tabs>
        <w:suppressAutoHyphens/>
        <w:spacing w:line="360" w:lineRule="auto"/>
        <w:jc w:val="center"/>
        <w:rPr>
          <w:iCs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Shulga</w:t>
      </w:r>
      <w:proofErr w:type="spellEnd"/>
      <w:r w:rsidRPr="005224D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 w:rsidRPr="005224D1">
        <w:rPr>
          <w:color w:val="000000"/>
          <w:sz w:val="28"/>
          <w:szCs w:val="28"/>
          <w:lang w:val="en-US"/>
        </w:rPr>
        <w:t>.</w:t>
      </w:r>
    </w:p>
    <w:p w:rsidR="005224D1" w:rsidRPr="005224D1" w:rsidRDefault="005224D1" w:rsidP="005224D1">
      <w:pPr>
        <w:pStyle w:val="a3"/>
        <w:tabs>
          <w:tab w:val="left" w:pos="9000"/>
        </w:tabs>
        <w:suppressAutoHyphens/>
        <w:spacing w:line="360" w:lineRule="auto"/>
        <w:jc w:val="center"/>
        <w:rPr>
          <w:sz w:val="28"/>
          <w:szCs w:val="28"/>
          <w:lang w:val="en-US"/>
        </w:rPr>
      </w:pPr>
      <w:r w:rsidRPr="00EE31FE">
        <w:rPr>
          <w:iCs/>
          <w:sz w:val="28"/>
          <w:szCs w:val="28"/>
          <w:lang w:val="en-US"/>
        </w:rPr>
        <w:t>Kindergarten</w:t>
      </w:r>
      <w:r w:rsidRPr="005224D1">
        <w:rPr>
          <w:iCs/>
          <w:sz w:val="28"/>
          <w:szCs w:val="28"/>
          <w:lang w:val="en-US"/>
        </w:rPr>
        <w:t xml:space="preserve"> </w:t>
      </w:r>
      <w:r w:rsidRPr="005224D1">
        <w:rPr>
          <w:sz w:val="28"/>
          <w:szCs w:val="28"/>
          <w:lang w:val="en-US"/>
        </w:rPr>
        <w:t xml:space="preserve">№22, </w:t>
      </w:r>
      <w:r w:rsidRPr="00EE31FE">
        <w:rPr>
          <w:sz w:val="28"/>
          <w:szCs w:val="28"/>
          <w:shd w:val="clear" w:color="auto" w:fill="F5F5F5"/>
          <w:lang w:val="en-US"/>
        </w:rPr>
        <w:t>Krasnoyarsk</w:t>
      </w:r>
      <w:r w:rsidRPr="005224D1">
        <w:rPr>
          <w:sz w:val="28"/>
          <w:szCs w:val="28"/>
          <w:lang w:val="en-US"/>
        </w:rPr>
        <w:t xml:space="preserve">, </w:t>
      </w:r>
      <w:r w:rsidRPr="005224D1">
        <w:rPr>
          <w:rStyle w:val="hps"/>
          <w:sz w:val="28"/>
          <w:szCs w:val="28"/>
          <w:shd w:val="clear" w:color="auto" w:fill="F5F5F5"/>
          <w:lang w:val="en-US"/>
        </w:rPr>
        <w:t>Krasnoyarsk</w:t>
      </w:r>
      <w:r w:rsidRPr="005224D1">
        <w:rPr>
          <w:rStyle w:val="apple-converted-space"/>
          <w:sz w:val="28"/>
          <w:szCs w:val="28"/>
          <w:shd w:val="clear" w:color="auto" w:fill="F5F5F5"/>
          <w:lang w:val="en-US"/>
        </w:rPr>
        <w:t> </w:t>
      </w:r>
      <w:r w:rsidRPr="005224D1">
        <w:rPr>
          <w:rStyle w:val="hps"/>
          <w:sz w:val="28"/>
          <w:szCs w:val="28"/>
          <w:shd w:val="clear" w:color="auto" w:fill="F5F5F5"/>
          <w:lang w:val="en-US"/>
        </w:rPr>
        <w:t>Territory</w:t>
      </w:r>
      <w:r w:rsidRPr="005224D1">
        <w:rPr>
          <w:sz w:val="28"/>
          <w:szCs w:val="28"/>
          <w:lang w:val="en-US"/>
        </w:rPr>
        <w:t xml:space="preserve">, </w:t>
      </w:r>
      <w:r w:rsidRPr="00EE31FE">
        <w:rPr>
          <w:sz w:val="28"/>
          <w:szCs w:val="28"/>
          <w:lang w:val="en-US"/>
        </w:rPr>
        <w:t>Russia</w:t>
      </w:r>
    </w:p>
    <w:p w:rsidR="005224D1" w:rsidRPr="005F78BF" w:rsidRDefault="005224D1" w:rsidP="005224D1">
      <w:pPr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</w:p>
    <w:p w:rsidR="005224D1" w:rsidRDefault="005224D1" w:rsidP="005224D1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51271B">
        <w:rPr>
          <w:i/>
          <w:color w:val="000000"/>
          <w:sz w:val="28"/>
          <w:szCs w:val="28"/>
        </w:rPr>
        <w:t>В данной статье представлен</w:t>
      </w:r>
      <w:r>
        <w:rPr>
          <w:i/>
          <w:color w:val="000000"/>
          <w:sz w:val="28"/>
          <w:szCs w:val="28"/>
        </w:rPr>
        <w:t xml:space="preserve"> опыт работы изучению и созданию эффективных условий для развития коммуникативной компетентности педагогов.</w:t>
      </w:r>
    </w:p>
    <w:p w:rsidR="005224D1" w:rsidRPr="00FF557A" w:rsidRDefault="00FF557A" w:rsidP="005224D1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en-US"/>
        </w:rPr>
      </w:pPr>
      <w:r w:rsidRPr="00FF557A">
        <w:rPr>
          <w:rStyle w:val="hps"/>
          <w:i/>
          <w:color w:val="333333"/>
          <w:sz w:val="28"/>
          <w:szCs w:val="28"/>
          <w:shd w:val="clear" w:color="auto" w:fill="F5F5F5"/>
          <w:lang w:val="en-US"/>
        </w:rPr>
        <w:t>This article presents a</w:t>
      </w:r>
      <w:r w:rsidRPr="00FF557A">
        <w:rPr>
          <w:rStyle w:val="apple-converted-space"/>
          <w:i/>
          <w:color w:val="333333"/>
          <w:sz w:val="28"/>
          <w:szCs w:val="28"/>
          <w:shd w:val="clear" w:color="auto" w:fill="F5F5F5"/>
          <w:lang w:val="en-US"/>
        </w:rPr>
        <w:t> </w:t>
      </w:r>
      <w:r w:rsidRPr="00FF557A">
        <w:rPr>
          <w:rStyle w:val="hps"/>
          <w:i/>
          <w:color w:val="333333"/>
          <w:sz w:val="28"/>
          <w:szCs w:val="28"/>
          <w:shd w:val="clear" w:color="auto" w:fill="F5F5F5"/>
          <w:lang w:val="en-US"/>
        </w:rPr>
        <w:t>study of the</w:t>
      </w:r>
      <w:r w:rsidRPr="00FF557A">
        <w:rPr>
          <w:rStyle w:val="apple-converted-space"/>
          <w:i/>
          <w:color w:val="333333"/>
          <w:sz w:val="28"/>
          <w:szCs w:val="28"/>
          <w:shd w:val="clear" w:color="auto" w:fill="F5F5F5"/>
          <w:lang w:val="en-US"/>
        </w:rPr>
        <w:t> </w:t>
      </w:r>
      <w:r w:rsidRPr="00FF557A">
        <w:rPr>
          <w:rStyle w:val="hps"/>
          <w:i/>
          <w:color w:val="333333"/>
          <w:sz w:val="28"/>
          <w:szCs w:val="28"/>
          <w:shd w:val="clear" w:color="auto" w:fill="F5F5F5"/>
          <w:lang w:val="en-US"/>
        </w:rPr>
        <w:t>experience</w:t>
      </w:r>
      <w:r w:rsidRPr="00FF557A">
        <w:rPr>
          <w:i/>
          <w:color w:val="333333"/>
          <w:sz w:val="28"/>
          <w:szCs w:val="28"/>
          <w:shd w:val="clear" w:color="auto" w:fill="F5F5F5"/>
          <w:lang w:val="en-US"/>
        </w:rPr>
        <w:t xml:space="preserve">, and </w:t>
      </w:r>
      <w:proofErr w:type="spellStart"/>
      <w:r w:rsidRPr="00FF557A">
        <w:rPr>
          <w:i/>
          <w:color w:val="333333"/>
          <w:sz w:val="28"/>
          <w:szCs w:val="28"/>
          <w:shd w:val="clear" w:color="auto" w:fill="F5F5F5"/>
          <w:lang w:val="en-US"/>
        </w:rPr>
        <w:t>effective</w:t>
      </w:r>
      <w:r w:rsidRPr="00FF557A">
        <w:rPr>
          <w:rStyle w:val="hps"/>
          <w:i/>
          <w:color w:val="333333"/>
          <w:sz w:val="28"/>
          <w:szCs w:val="28"/>
          <w:shd w:val="clear" w:color="auto" w:fill="F5F5F5"/>
          <w:lang w:val="en-US"/>
        </w:rPr>
        <w:t>environment</w:t>
      </w:r>
      <w:proofErr w:type="spellEnd"/>
      <w:r w:rsidRPr="00FF557A">
        <w:rPr>
          <w:rStyle w:val="hps"/>
          <w:i/>
          <w:color w:val="333333"/>
          <w:sz w:val="28"/>
          <w:szCs w:val="28"/>
          <w:shd w:val="clear" w:color="auto" w:fill="F5F5F5"/>
          <w:lang w:val="en-US"/>
        </w:rPr>
        <w:t xml:space="preserve"> for the development</w:t>
      </w:r>
      <w:r w:rsidRPr="00FF557A">
        <w:rPr>
          <w:rStyle w:val="apple-converted-space"/>
          <w:i/>
          <w:color w:val="333333"/>
          <w:sz w:val="28"/>
          <w:szCs w:val="28"/>
          <w:shd w:val="clear" w:color="auto" w:fill="F5F5F5"/>
          <w:lang w:val="en-US"/>
        </w:rPr>
        <w:t> </w:t>
      </w:r>
      <w:r w:rsidRPr="00FF557A">
        <w:rPr>
          <w:rStyle w:val="hps"/>
          <w:i/>
          <w:color w:val="333333"/>
          <w:sz w:val="28"/>
          <w:szCs w:val="28"/>
          <w:shd w:val="clear" w:color="auto" w:fill="F5F5F5"/>
          <w:lang w:val="en-US"/>
        </w:rPr>
        <w:t xml:space="preserve">of communicative competence </w:t>
      </w:r>
      <w:proofErr w:type="spellStart"/>
      <w:r w:rsidRPr="00FF557A">
        <w:rPr>
          <w:rStyle w:val="hps"/>
          <w:i/>
          <w:color w:val="333333"/>
          <w:sz w:val="28"/>
          <w:szCs w:val="28"/>
          <w:shd w:val="clear" w:color="auto" w:fill="F5F5F5"/>
          <w:lang w:val="en-US"/>
        </w:rPr>
        <w:t>ofteachers</w:t>
      </w:r>
      <w:proofErr w:type="spellEnd"/>
      <w:r w:rsidRPr="00FF557A">
        <w:rPr>
          <w:rStyle w:val="hps"/>
          <w:i/>
          <w:color w:val="333333"/>
          <w:sz w:val="28"/>
          <w:szCs w:val="28"/>
          <w:shd w:val="clear" w:color="auto" w:fill="F5F5F5"/>
          <w:lang w:val="en-US"/>
        </w:rPr>
        <w:t>.</w:t>
      </w:r>
    </w:p>
    <w:p w:rsidR="005224D1" w:rsidRPr="00FF557A" w:rsidRDefault="005224D1" w:rsidP="005224D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5224D1" w:rsidRDefault="005224D1" w:rsidP="005224D1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465A46">
        <w:rPr>
          <w:sz w:val="28"/>
          <w:szCs w:val="28"/>
        </w:rPr>
        <w:t xml:space="preserve"> современном цивилизованном обществе педагог является фигурой, которая требует особого внимания, и там, где его место занимают незрелые и недостаточно профессионально подготовленные люди, в первую очередь страдают дети, причем потери, которые здесь возникают</w:t>
      </w:r>
      <w:r>
        <w:rPr>
          <w:sz w:val="28"/>
          <w:szCs w:val="28"/>
        </w:rPr>
        <w:t>,</w:t>
      </w:r>
      <w:r w:rsidRPr="00465A46">
        <w:rPr>
          <w:sz w:val="28"/>
          <w:szCs w:val="28"/>
        </w:rPr>
        <w:t xml:space="preserve"> обычно невосполнимы</w:t>
      </w:r>
      <w:r>
        <w:rPr>
          <w:sz w:val="28"/>
          <w:szCs w:val="28"/>
        </w:rPr>
        <w:t xml:space="preserve">. Анализ возникающих  профессиональных конфликтных ситуаций в деятельности педагогов МБДОУ показал, что </w:t>
      </w:r>
      <w:r>
        <w:rPr>
          <w:color w:val="000000"/>
          <w:sz w:val="28"/>
          <w:szCs w:val="28"/>
        </w:rPr>
        <w:t xml:space="preserve">воспитатели </w:t>
      </w:r>
      <w:r w:rsidRPr="00465A46">
        <w:rPr>
          <w:color w:val="000000"/>
          <w:sz w:val="28"/>
          <w:szCs w:val="28"/>
        </w:rPr>
        <w:t>подчас проявляют теоретическую нек</w:t>
      </w:r>
      <w:r>
        <w:rPr>
          <w:color w:val="000000"/>
          <w:sz w:val="28"/>
          <w:szCs w:val="28"/>
        </w:rPr>
        <w:t xml:space="preserve">омпетентность и низкий уровень </w:t>
      </w:r>
      <w:proofErr w:type="spellStart"/>
      <w:r w:rsidRPr="00465A46">
        <w:rPr>
          <w:color w:val="000000"/>
          <w:sz w:val="28"/>
          <w:szCs w:val="28"/>
        </w:rPr>
        <w:t>сформированности</w:t>
      </w:r>
      <w:proofErr w:type="spellEnd"/>
      <w:r w:rsidRPr="00465A46">
        <w:rPr>
          <w:color w:val="000000"/>
          <w:sz w:val="28"/>
          <w:szCs w:val="28"/>
        </w:rPr>
        <w:t xml:space="preserve"> коммуникативных навыков, не владеют конкретными технологиями взаимодействия</w:t>
      </w:r>
      <w:r w:rsidR="005F78BF">
        <w:rPr>
          <w:color w:val="000000"/>
          <w:sz w:val="28"/>
          <w:szCs w:val="28"/>
        </w:rPr>
        <w:t xml:space="preserve"> [1]</w:t>
      </w:r>
      <w:r>
        <w:rPr>
          <w:color w:val="000000"/>
          <w:sz w:val="28"/>
          <w:szCs w:val="28"/>
        </w:rPr>
        <w:t>.</w:t>
      </w:r>
    </w:p>
    <w:p w:rsidR="005224D1" w:rsidRDefault="005224D1" w:rsidP="005224D1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Современные исследования ученых по проблеме организации многоуровневого профессионального образования открыли новые аспекты повышения эффективности образования и самообразования личности, при </w:t>
      </w:r>
      <w:r>
        <w:rPr>
          <w:color w:val="000000"/>
          <w:sz w:val="28"/>
          <w:szCs w:val="28"/>
        </w:rPr>
        <w:lastRenderedPageBreak/>
        <w:t>этом особое внимание отводится методическому сопровождению, позволяющему повысить эффективность педагогического общения и воспитательно-образовательного процесса в целом.</w:t>
      </w:r>
      <w:r>
        <w:rPr>
          <w:sz w:val="28"/>
          <w:szCs w:val="28"/>
        </w:rPr>
        <w:t xml:space="preserve"> </w:t>
      </w:r>
    </w:p>
    <w:p w:rsidR="005224D1" w:rsidRDefault="005224D1" w:rsidP="005224D1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 xml:space="preserve"> целью нашей экспериментальной деятельности являлось  </w:t>
      </w:r>
      <w:r w:rsidRPr="009C457F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9C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создание условий эффективного развития</w:t>
      </w:r>
      <w:r w:rsidRPr="009C457F">
        <w:rPr>
          <w:sz w:val="28"/>
          <w:szCs w:val="28"/>
        </w:rPr>
        <w:t xml:space="preserve"> коммуникативной компетентности </w:t>
      </w:r>
      <w:r>
        <w:rPr>
          <w:sz w:val="28"/>
          <w:szCs w:val="28"/>
        </w:rPr>
        <w:t>педагогов.</w:t>
      </w:r>
    </w:p>
    <w:p w:rsidR="005224D1" w:rsidRPr="00465A46" w:rsidRDefault="005224D1" w:rsidP="005224D1">
      <w:pPr>
        <w:shd w:val="clear" w:color="auto" w:fill="FFFFFF"/>
        <w:tabs>
          <w:tab w:val="left" w:pos="540"/>
        </w:tabs>
        <w:spacing w:line="360" w:lineRule="auto"/>
        <w:ind w:right="-6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ab/>
      </w:r>
      <w:r w:rsidRPr="00465A46">
        <w:rPr>
          <w:sz w:val="28"/>
          <w:szCs w:val="28"/>
        </w:rPr>
        <w:t xml:space="preserve">Принимая во внимание теоретические подходы ученых, под коммуникативной компетентностью мы будем понимать систему психологических знаний о себе и о других, умений, навыков в общении, стратегий поведения в социальных ситуациях, позволяющую строить межличностное общение в соответствии с целями и условиями взаимодействия. Следует отметить, что </w:t>
      </w:r>
      <w:r w:rsidRPr="00465A46">
        <w:rPr>
          <w:color w:val="000000"/>
          <w:sz w:val="28"/>
          <w:szCs w:val="28"/>
        </w:rPr>
        <w:t xml:space="preserve">формирование коммуникативной компетентности является актуальной проблемой социальной психологии, решение которой имеет </w:t>
      </w:r>
      <w:proofErr w:type="gramStart"/>
      <w:r w:rsidRPr="00465A46">
        <w:rPr>
          <w:color w:val="000000"/>
          <w:sz w:val="28"/>
          <w:szCs w:val="28"/>
        </w:rPr>
        <w:t>важное значение</w:t>
      </w:r>
      <w:proofErr w:type="gramEnd"/>
      <w:r w:rsidRPr="00465A46">
        <w:rPr>
          <w:color w:val="000000"/>
          <w:sz w:val="28"/>
          <w:szCs w:val="28"/>
        </w:rPr>
        <w:t>, как для каждого конкретного человека, так и для общества в целом</w:t>
      </w:r>
      <w:r w:rsidR="005F78BF">
        <w:rPr>
          <w:color w:val="000000"/>
          <w:sz w:val="28"/>
          <w:szCs w:val="28"/>
        </w:rPr>
        <w:t xml:space="preserve"> [3]</w:t>
      </w:r>
      <w:r w:rsidRPr="00465A46">
        <w:rPr>
          <w:color w:val="000000"/>
          <w:sz w:val="28"/>
          <w:szCs w:val="28"/>
        </w:rPr>
        <w:t xml:space="preserve">. </w:t>
      </w:r>
      <w:r w:rsidRPr="00465A46">
        <w:rPr>
          <w:color w:val="FF6600"/>
          <w:sz w:val="28"/>
          <w:szCs w:val="28"/>
        </w:rPr>
        <w:t xml:space="preserve"> </w:t>
      </w:r>
    </w:p>
    <w:p w:rsidR="005224D1" w:rsidRDefault="005224D1" w:rsidP="005224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эмпирического исследования, направленного</w:t>
      </w:r>
      <w:r w:rsidRPr="00D71924">
        <w:rPr>
          <w:sz w:val="28"/>
          <w:szCs w:val="28"/>
        </w:rPr>
        <w:t xml:space="preserve"> на </w:t>
      </w:r>
      <w:r>
        <w:rPr>
          <w:sz w:val="28"/>
          <w:szCs w:val="28"/>
        </w:rPr>
        <w:t>изучение</w:t>
      </w:r>
      <w:r w:rsidRPr="00D7192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 w:rsidRPr="00D71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</w:t>
      </w:r>
      <w:r w:rsidRPr="00D71924">
        <w:rPr>
          <w:sz w:val="28"/>
          <w:szCs w:val="28"/>
        </w:rPr>
        <w:t>коммуникатив</w:t>
      </w:r>
      <w:r>
        <w:rPr>
          <w:sz w:val="28"/>
          <w:szCs w:val="28"/>
        </w:rPr>
        <w:t xml:space="preserve">ной компетентности у педагогов МБДОУ, нами применялись следующие методики: </w:t>
      </w:r>
      <w:r w:rsidRPr="00452439">
        <w:rPr>
          <w:sz w:val="28"/>
          <w:szCs w:val="28"/>
        </w:rPr>
        <w:t xml:space="preserve">«Диагностика социально-коммуникативной компетентности» (Э.Ф. </w:t>
      </w:r>
      <w:proofErr w:type="spellStart"/>
      <w:r w:rsidRPr="00452439">
        <w:rPr>
          <w:sz w:val="28"/>
          <w:szCs w:val="28"/>
        </w:rPr>
        <w:t>Зеера</w:t>
      </w:r>
      <w:proofErr w:type="spellEnd"/>
      <w:r w:rsidRPr="00452439">
        <w:rPr>
          <w:sz w:val="28"/>
          <w:szCs w:val="28"/>
        </w:rPr>
        <w:t>)</w:t>
      </w:r>
      <w:r w:rsidR="005F78BF" w:rsidRPr="005F78BF">
        <w:rPr>
          <w:color w:val="000000"/>
          <w:sz w:val="28"/>
          <w:szCs w:val="28"/>
        </w:rPr>
        <w:t xml:space="preserve"> </w:t>
      </w:r>
      <w:r w:rsidR="005F78BF">
        <w:rPr>
          <w:color w:val="000000"/>
          <w:sz w:val="28"/>
          <w:szCs w:val="28"/>
        </w:rPr>
        <w:t>[2]</w:t>
      </w:r>
      <w:r w:rsidRPr="00452439">
        <w:rPr>
          <w:sz w:val="28"/>
          <w:szCs w:val="28"/>
        </w:rPr>
        <w:t xml:space="preserve">, «Оценка коммуникативных и организаторских  склонностей» (Г.А. </w:t>
      </w:r>
      <w:proofErr w:type="spellStart"/>
      <w:r w:rsidRPr="00452439">
        <w:rPr>
          <w:sz w:val="28"/>
          <w:szCs w:val="28"/>
        </w:rPr>
        <w:t>Ратанова</w:t>
      </w:r>
      <w:proofErr w:type="spellEnd"/>
      <w:r w:rsidRPr="00452439">
        <w:rPr>
          <w:sz w:val="28"/>
          <w:szCs w:val="28"/>
        </w:rPr>
        <w:t xml:space="preserve">, Н.Ф. Шляхта) и тест В.Ф. </w:t>
      </w:r>
      <w:proofErr w:type="spellStart"/>
      <w:r w:rsidRPr="00452439">
        <w:rPr>
          <w:sz w:val="28"/>
          <w:szCs w:val="28"/>
        </w:rPr>
        <w:t>Ряховского</w:t>
      </w:r>
      <w:proofErr w:type="spellEnd"/>
      <w:r w:rsidRPr="00452439">
        <w:rPr>
          <w:sz w:val="28"/>
          <w:szCs w:val="28"/>
        </w:rPr>
        <w:t xml:space="preserve">  по определению коммуникативных особенностей педагогов</w:t>
      </w:r>
      <w:r w:rsidR="005F78BF">
        <w:rPr>
          <w:sz w:val="28"/>
          <w:szCs w:val="28"/>
        </w:rPr>
        <w:t>.</w:t>
      </w:r>
    </w:p>
    <w:p w:rsidR="005224D1" w:rsidRPr="002B4110" w:rsidRDefault="005224D1" w:rsidP="005224D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5A46">
        <w:rPr>
          <w:sz w:val="28"/>
          <w:szCs w:val="28"/>
        </w:rPr>
        <w:t xml:space="preserve">Таким образом, применение данных методик в комплексе позволило нам установить уровень коммуникативной компетентности испытуемых и связь отдельных черт  и  свойств личности с коммуникативной компетентностью. Это, прежде всего личностные качества: конфликтность, агрессивность, </w:t>
      </w:r>
      <w:proofErr w:type="spellStart"/>
      <w:r w:rsidRPr="00465A46">
        <w:rPr>
          <w:sz w:val="28"/>
          <w:szCs w:val="28"/>
        </w:rPr>
        <w:t>эгоцентричность</w:t>
      </w:r>
      <w:proofErr w:type="spellEnd"/>
      <w:r w:rsidRPr="00465A46">
        <w:rPr>
          <w:sz w:val="28"/>
          <w:szCs w:val="28"/>
        </w:rPr>
        <w:t xml:space="preserve">, неуверенность в себе, низкий уровень развития экспрессивно-речевых, </w:t>
      </w:r>
      <w:proofErr w:type="spellStart"/>
      <w:r w:rsidRPr="00465A46">
        <w:rPr>
          <w:sz w:val="28"/>
          <w:szCs w:val="28"/>
        </w:rPr>
        <w:t>социально-перцептивных</w:t>
      </w:r>
      <w:proofErr w:type="spellEnd"/>
      <w:r w:rsidRPr="00465A46">
        <w:rPr>
          <w:sz w:val="28"/>
          <w:szCs w:val="28"/>
        </w:rPr>
        <w:t xml:space="preserve"> умений и навыков. Трудности, связанные с</w:t>
      </w:r>
      <w:r>
        <w:rPr>
          <w:sz w:val="28"/>
          <w:szCs w:val="28"/>
        </w:rPr>
        <w:t xml:space="preserve"> возрастными, статусными различиями и  </w:t>
      </w:r>
      <w:r>
        <w:rPr>
          <w:sz w:val="28"/>
          <w:szCs w:val="28"/>
        </w:rPr>
        <w:lastRenderedPageBreak/>
        <w:t>следование</w:t>
      </w:r>
      <w:r w:rsidRPr="00465A46">
        <w:rPr>
          <w:sz w:val="28"/>
          <w:szCs w:val="28"/>
        </w:rPr>
        <w:t xml:space="preserve"> стереотипам и предрассудкам также снижают коммуникативную компетентность.</w:t>
      </w:r>
    </w:p>
    <w:p w:rsidR="005224D1" w:rsidRDefault="005224D1" w:rsidP="005224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Обобщенные</w:t>
      </w:r>
      <w:r w:rsidRPr="00465A46">
        <w:rPr>
          <w:sz w:val="28"/>
          <w:szCs w:val="28"/>
        </w:rPr>
        <w:t xml:space="preserve"> данные позволили сделать вывод, что коммуникативная компетентность исследуемых педагогов имеет преимущественно средний уровень развития, однако факт наличия низких показателей также имеет место быть. </w:t>
      </w:r>
    </w:p>
    <w:p w:rsidR="005224D1" w:rsidRDefault="005224D1" w:rsidP="005224D1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CB2D4C">
        <w:rPr>
          <w:color w:val="000000"/>
          <w:sz w:val="28"/>
          <w:szCs w:val="28"/>
        </w:rPr>
        <w:t>Вышеобозначенные</w:t>
      </w:r>
      <w:proofErr w:type="spellEnd"/>
      <w:r w:rsidRPr="00CB2D4C">
        <w:rPr>
          <w:color w:val="000000"/>
          <w:sz w:val="28"/>
          <w:szCs w:val="28"/>
        </w:rPr>
        <w:t xml:space="preserve">  проблемы привели к осознанию необходимости их решения.</w:t>
      </w:r>
      <w:r w:rsidRPr="00CB2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Нами была разработана </w:t>
      </w:r>
      <w:r w:rsidRPr="009C457F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методического сопровождения </w:t>
      </w:r>
      <w:r w:rsidRPr="009C457F">
        <w:rPr>
          <w:sz w:val="28"/>
          <w:szCs w:val="28"/>
        </w:rPr>
        <w:t xml:space="preserve"> «Азбука педагогического общения»,</w:t>
      </w:r>
      <w:r>
        <w:rPr>
          <w:sz w:val="28"/>
          <w:szCs w:val="28"/>
        </w:rPr>
        <w:t xml:space="preserve"> направленная на развитие коммуникативной компетентности педагогов. </w:t>
      </w:r>
      <w:r w:rsidRPr="009C457F">
        <w:rPr>
          <w:sz w:val="28"/>
          <w:szCs w:val="28"/>
        </w:rPr>
        <w:t xml:space="preserve">В содержание программы мы включили теоретические формы работы с педагогами, такие как семинары, </w:t>
      </w:r>
      <w:proofErr w:type="spellStart"/>
      <w:proofErr w:type="gramStart"/>
      <w:r w:rsidRPr="009C457F">
        <w:rPr>
          <w:sz w:val="28"/>
          <w:szCs w:val="28"/>
        </w:rPr>
        <w:t>лекции-диалог</w:t>
      </w:r>
      <w:proofErr w:type="spellEnd"/>
      <w:proofErr w:type="gramEnd"/>
      <w:r w:rsidRPr="009C457F">
        <w:rPr>
          <w:sz w:val="28"/>
          <w:szCs w:val="28"/>
        </w:rPr>
        <w:t>, консультации, курсы повышения квалификации, а также практические формы работы, в которые включили психологические тренинги, коммуникативные практикумы, сеансы музыкотерапии,  конкурс</w:t>
      </w:r>
      <w:r>
        <w:rPr>
          <w:sz w:val="28"/>
          <w:szCs w:val="28"/>
        </w:rPr>
        <w:t>ы</w:t>
      </w:r>
      <w:r w:rsidRPr="009C457F">
        <w:rPr>
          <w:sz w:val="28"/>
          <w:szCs w:val="28"/>
        </w:rPr>
        <w:t xml:space="preserve"> педагогического мастерства.</w:t>
      </w:r>
    </w:p>
    <w:p w:rsidR="005224D1" w:rsidRDefault="005224D1" w:rsidP="005224D1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C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программы рассчитана на 3 года, включает в себя несколько этапов. Длительность одного этапа определяется учебным годом. После реализации каждого  этапа программы, проводилось контрольное исследование. Мониторинг  полученных данных </w:t>
      </w:r>
      <w:r w:rsidRPr="00465A46">
        <w:rPr>
          <w:sz w:val="28"/>
          <w:szCs w:val="28"/>
        </w:rPr>
        <w:t>свидетельствует, о положительной динамике уровня коммуникативной компетентности у педагогов</w:t>
      </w:r>
      <w:r>
        <w:rPr>
          <w:sz w:val="28"/>
          <w:szCs w:val="28"/>
        </w:rPr>
        <w:t xml:space="preserve"> МБДОУ</w:t>
      </w:r>
      <w:r w:rsidRPr="00465A46">
        <w:rPr>
          <w:sz w:val="28"/>
          <w:szCs w:val="28"/>
        </w:rPr>
        <w:t xml:space="preserve">. </w:t>
      </w:r>
      <w:r>
        <w:rPr>
          <w:sz w:val="28"/>
          <w:szCs w:val="28"/>
        </w:rPr>
        <w:t>Зафиксировано:</w:t>
      </w:r>
    </w:p>
    <w:p w:rsidR="00501433" w:rsidRDefault="005224D1" w:rsidP="00501433">
      <w:pPr>
        <w:pStyle w:val="a5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показателей ниже среднего уровня на 9%; </w:t>
      </w:r>
    </w:p>
    <w:p w:rsidR="005224D1" w:rsidRDefault="005224D1" w:rsidP="00501433">
      <w:pPr>
        <w:pStyle w:val="a5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показателей  среднего уровня</w:t>
      </w:r>
      <w:r w:rsidRPr="006A1C49">
        <w:rPr>
          <w:sz w:val="28"/>
          <w:szCs w:val="28"/>
        </w:rPr>
        <w:t xml:space="preserve"> </w:t>
      </w:r>
      <w:r>
        <w:rPr>
          <w:sz w:val="28"/>
          <w:szCs w:val="28"/>
        </w:rPr>
        <w:t>на 4%,</w:t>
      </w:r>
      <w:r w:rsidRPr="006A1C49">
        <w:rPr>
          <w:sz w:val="28"/>
          <w:szCs w:val="28"/>
        </w:rPr>
        <w:t xml:space="preserve"> </w:t>
      </w:r>
    </w:p>
    <w:p w:rsidR="005224D1" w:rsidRDefault="005224D1" w:rsidP="00501433">
      <w:pPr>
        <w:pStyle w:val="a5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показателей  выше среднего уровня на 10%; </w:t>
      </w:r>
    </w:p>
    <w:p w:rsidR="005224D1" w:rsidRDefault="005224D1" w:rsidP="00501433">
      <w:pPr>
        <w:pStyle w:val="a5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показателей низкого и высокого уровней. </w:t>
      </w:r>
    </w:p>
    <w:p w:rsidR="005224D1" w:rsidRDefault="005224D1" w:rsidP="005224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результаты исследования позволяют сделать вывод, что р</w:t>
      </w:r>
      <w:r w:rsidRPr="00C94504">
        <w:rPr>
          <w:sz w:val="28"/>
          <w:szCs w:val="28"/>
        </w:rPr>
        <w:t xml:space="preserve">еализация разработанной нами программы </w:t>
      </w:r>
      <w:r>
        <w:rPr>
          <w:sz w:val="28"/>
          <w:szCs w:val="28"/>
        </w:rPr>
        <w:t xml:space="preserve">методического сопровождения </w:t>
      </w:r>
      <w:r w:rsidRPr="00C94504">
        <w:rPr>
          <w:sz w:val="28"/>
          <w:szCs w:val="28"/>
        </w:rPr>
        <w:t xml:space="preserve">«Азбука педагогического общения», позволила повысить уровень коммуникативной компетентности педагогов по отдельным ее </w:t>
      </w:r>
      <w:r w:rsidRPr="00C94504">
        <w:rPr>
          <w:sz w:val="28"/>
          <w:szCs w:val="28"/>
        </w:rPr>
        <w:lastRenderedPageBreak/>
        <w:t>показателям</w:t>
      </w:r>
      <w:r>
        <w:rPr>
          <w:sz w:val="28"/>
          <w:szCs w:val="28"/>
        </w:rPr>
        <w:t>, способствовала</w:t>
      </w:r>
      <w:r w:rsidRPr="00465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развитию </w:t>
      </w:r>
      <w:r w:rsidRPr="00465A46">
        <w:rPr>
          <w:sz w:val="28"/>
          <w:szCs w:val="28"/>
        </w:rPr>
        <w:t>коммуникативных умений и навыков</w:t>
      </w:r>
      <w:r>
        <w:rPr>
          <w:sz w:val="28"/>
          <w:szCs w:val="28"/>
        </w:rPr>
        <w:t xml:space="preserve">, а также обеспечила рост  творческих достижений педагогов в мероприятиях различного уровня. </w:t>
      </w:r>
    </w:p>
    <w:p w:rsidR="00501433" w:rsidRDefault="00501433" w:rsidP="005224D1">
      <w:pPr>
        <w:spacing w:line="360" w:lineRule="auto"/>
        <w:ind w:left="50" w:firstLine="658"/>
        <w:jc w:val="center"/>
        <w:rPr>
          <w:sz w:val="28"/>
          <w:szCs w:val="28"/>
        </w:rPr>
      </w:pPr>
    </w:p>
    <w:p w:rsidR="005224D1" w:rsidRDefault="005224D1" w:rsidP="005224D1">
      <w:pPr>
        <w:spacing w:line="360" w:lineRule="auto"/>
        <w:ind w:left="50" w:firstLine="658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224D1" w:rsidRDefault="005224D1" w:rsidP="005224D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271B">
        <w:rPr>
          <w:sz w:val="28"/>
          <w:szCs w:val="28"/>
        </w:rPr>
        <w:t xml:space="preserve"> </w:t>
      </w:r>
      <w:r w:rsidRPr="0051271B">
        <w:rPr>
          <w:bCs/>
          <w:sz w:val="28"/>
          <w:szCs w:val="28"/>
        </w:rPr>
        <w:t>Коммуникативная деятельность педагога.</w:t>
      </w:r>
      <w:r w:rsidRPr="0051271B">
        <w:rPr>
          <w:sz w:val="28"/>
          <w:szCs w:val="28"/>
        </w:rPr>
        <w:t xml:space="preserve"> Краткий курс: Учебное пособие в помощь студентам./ Сост. </w:t>
      </w:r>
      <w:proofErr w:type="spellStart"/>
      <w:r w:rsidRPr="0051271B">
        <w:rPr>
          <w:sz w:val="28"/>
          <w:szCs w:val="28"/>
        </w:rPr>
        <w:t>Е.В.Яфарова</w:t>
      </w:r>
      <w:proofErr w:type="spellEnd"/>
      <w:r w:rsidRPr="0051271B">
        <w:rPr>
          <w:sz w:val="28"/>
          <w:szCs w:val="28"/>
        </w:rPr>
        <w:t xml:space="preserve">. – Балашов: Изд-во «Николаев», 2004. </w:t>
      </w:r>
      <w:r w:rsidRPr="0051271B">
        <w:rPr>
          <w:color w:val="000000"/>
          <w:sz w:val="28"/>
          <w:szCs w:val="28"/>
        </w:rPr>
        <w:t xml:space="preserve">– </w:t>
      </w:r>
      <w:r w:rsidRPr="0051271B">
        <w:rPr>
          <w:sz w:val="28"/>
          <w:szCs w:val="28"/>
        </w:rPr>
        <w:t xml:space="preserve"> 60 </w:t>
      </w:r>
      <w:proofErr w:type="gramStart"/>
      <w:r w:rsidRPr="0051271B">
        <w:rPr>
          <w:sz w:val="28"/>
          <w:szCs w:val="28"/>
        </w:rPr>
        <w:t>с</w:t>
      </w:r>
      <w:proofErr w:type="gramEnd"/>
      <w:r w:rsidRPr="0051271B">
        <w:rPr>
          <w:sz w:val="28"/>
          <w:szCs w:val="28"/>
        </w:rPr>
        <w:t>.</w:t>
      </w:r>
    </w:p>
    <w:p w:rsidR="005224D1" w:rsidRPr="00842015" w:rsidRDefault="005224D1" w:rsidP="005224D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51271B">
        <w:rPr>
          <w:sz w:val="28"/>
          <w:szCs w:val="28"/>
        </w:rPr>
        <w:t>Зеер</w:t>
      </w:r>
      <w:proofErr w:type="spellEnd"/>
      <w:r w:rsidRPr="0051271B">
        <w:rPr>
          <w:sz w:val="28"/>
          <w:szCs w:val="28"/>
        </w:rPr>
        <w:t xml:space="preserve"> Э.Ф., Павлова А.М., </w:t>
      </w:r>
      <w:proofErr w:type="spellStart"/>
      <w:r w:rsidRPr="0051271B">
        <w:rPr>
          <w:sz w:val="28"/>
          <w:szCs w:val="28"/>
        </w:rPr>
        <w:t>Сыманюк</w:t>
      </w:r>
      <w:proofErr w:type="spellEnd"/>
      <w:r w:rsidRPr="0051271B">
        <w:rPr>
          <w:sz w:val="28"/>
          <w:szCs w:val="28"/>
        </w:rPr>
        <w:t xml:space="preserve"> Э.Э. «Модернизация профессионального образования: </w:t>
      </w:r>
      <w:proofErr w:type="spellStart"/>
      <w:r w:rsidRPr="0051271B">
        <w:rPr>
          <w:sz w:val="28"/>
          <w:szCs w:val="28"/>
        </w:rPr>
        <w:t>компетентностный</w:t>
      </w:r>
      <w:proofErr w:type="spellEnd"/>
      <w:r w:rsidRPr="0051271B">
        <w:rPr>
          <w:sz w:val="28"/>
          <w:szCs w:val="28"/>
        </w:rPr>
        <w:t xml:space="preserve"> подход»: Учеб</w:t>
      </w:r>
      <w:proofErr w:type="gramStart"/>
      <w:r w:rsidRPr="0051271B">
        <w:rPr>
          <w:sz w:val="28"/>
          <w:szCs w:val="28"/>
        </w:rPr>
        <w:t>.</w:t>
      </w:r>
      <w:proofErr w:type="gramEnd"/>
      <w:r w:rsidRPr="0051271B">
        <w:rPr>
          <w:sz w:val="28"/>
          <w:szCs w:val="28"/>
        </w:rPr>
        <w:t xml:space="preserve"> </w:t>
      </w:r>
      <w:proofErr w:type="gramStart"/>
      <w:r w:rsidRPr="0051271B">
        <w:rPr>
          <w:sz w:val="28"/>
          <w:szCs w:val="28"/>
        </w:rPr>
        <w:t>п</w:t>
      </w:r>
      <w:proofErr w:type="gramEnd"/>
      <w:r w:rsidRPr="0051271B">
        <w:rPr>
          <w:sz w:val="28"/>
          <w:szCs w:val="28"/>
        </w:rPr>
        <w:t>особие.</w:t>
      </w:r>
      <w:r w:rsidRPr="0051271B">
        <w:rPr>
          <w:color w:val="000000"/>
          <w:sz w:val="28"/>
          <w:szCs w:val="28"/>
        </w:rPr>
        <w:t xml:space="preserve"> – </w:t>
      </w:r>
      <w:r w:rsidRPr="0051271B">
        <w:rPr>
          <w:sz w:val="28"/>
          <w:szCs w:val="28"/>
        </w:rPr>
        <w:t xml:space="preserve"> Москва: Московский психолого-социальный институт, 2005. – </w:t>
      </w:r>
      <w:r w:rsidRPr="0051271B">
        <w:rPr>
          <w:color w:val="000000"/>
          <w:sz w:val="28"/>
          <w:szCs w:val="28"/>
        </w:rPr>
        <w:t>216с.</w:t>
      </w:r>
    </w:p>
    <w:p w:rsidR="005224D1" w:rsidRDefault="005224D1" w:rsidP="005224D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5A46">
        <w:rPr>
          <w:sz w:val="28"/>
          <w:szCs w:val="28"/>
        </w:rPr>
        <w:t>Петровская Л.А. Компетентность в общении. – М.: Изд-во МГУ,</w:t>
      </w:r>
      <w:r>
        <w:rPr>
          <w:sz w:val="28"/>
          <w:szCs w:val="28"/>
        </w:rPr>
        <w:t xml:space="preserve"> </w:t>
      </w:r>
      <w:r w:rsidRPr="00465A46">
        <w:rPr>
          <w:sz w:val="28"/>
          <w:szCs w:val="28"/>
        </w:rPr>
        <w:t>1989.</w:t>
      </w:r>
      <w:r w:rsidRPr="00D8163F">
        <w:rPr>
          <w:sz w:val="28"/>
          <w:szCs w:val="28"/>
        </w:rPr>
        <w:t xml:space="preserve"> </w:t>
      </w:r>
      <w:r w:rsidRPr="00465A46">
        <w:rPr>
          <w:sz w:val="28"/>
          <w:szCs w:val="28"/>
        </w:rPr>
        <w:t>– 216с.</w:t>
      </w:r>
    </w:p>
    <w:p w:rsidR="005224D1" w:rsidRPr="00842015" w:rsidRDefault="005224D1" w:rsidP="005224D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2015">
        <w:rPr>
          <w:sz w:val="28"/>
          <w:szCs w:val="28"/>
        </w:rPr>
        <w:t xml:space="preserve">Лютова С.Н. Основы психологии и коммуникативной компетентности: курс лекций./ С.Н. Лютова. </w:t>
      </w:r>
      <w:proofErr w:type="spellStart"/>
      <w:r w:rsidRPr="00842015">
        <w:rPr>
          <w:sz w:val="28"/>
          <w:szCs w:val="28"/>
        </w:rPr>
        <w:t>Моск</w:t>
      </w:r>
      <w:proofErr w:type="spellEnd"/>
      <w:r w:rsidRPr="00842015">
        <w:rPr>
          <w:sz w:val="28"/>
          <w:szCs w:val="28"/>
        </w:rPr>
        <w:t xml:space="preserve">. </w:t>
      </w:r>
      <w:proofErr w:type="spellStart"/>
      <w:r w:rsidRPr="00842015">
        <w:rPr>
          <w:sz w:val="28"/>
          <w:szCs w:val="28"/>
        </w:rPr>
        <w:t>гос</w:t>
      </w:r>
      <w:proofErr w:type="spellEnd"/>
      <w:r w:rsidRPr="00842015">
        <w:rPr>
          <w:sz w:val="28"/>
          <w:szCs w:val="28"/>
        </w:rPr>
        <w:t xml:space="preserve">. </w:t>
      </w:r>
      <w:proofErr w:type="spellStart"/>
      <w:r w:rsidRPr="00842015">
        <w:rPr>
          <w:sz w:val="28"/>
          <w:szCs w:val="28"/>
        </w:rPr>
        <w:t>ин-т</w:t>
      </w:r>
      <w:proofErr w:type="spellEnd"/>
      <w:r w:rsidRPr="00842015">
        <w:rPr>
          <w:sz w:val="28"/>
          <w:szCs w:val="28"/>
        </w:rPr>
        <w:t xml:space="preserve"> международных отношений (ун-т) МИД России, каф. Философии. – М.: МГИМО– </w:t>
      </w:r>
      <w:proofErr w:type="gramStart"/>
      <w:r w:rsidRPr="00842015">
        <w:rPr>
          <w:sz w:val="28"/>
          <w:szCs w:val="28"/>
        </w:rPr>
        <w:t>Ун</w:t>
      </w:r>
      <w:proofErr w:type="gramEnd"/>
      <w:r w:rsidRPr="00842015">
        <w:rPr>
          <w:sz w:val="28"/>
          <w:szCs w:val="28"/>
        </w:rPr>
        <w:t>иверситет, 2007. – 268 с.</w:t>
      </w:r>
    </w:p>
    <w:p w:rsidR="005224D1" w:rsidRPr="0051271B" w:rsidRDefault="005224D1" w:rsidP="005224D1">
      <w:pPr>
        <w:pStyle w:val="a4"/>
        <w:spacing w:line="360" w:lineRule="auto"/>
        <w:ind w:left="410"/>
        <w:jc w:val="both"/>
        <w:rPr>
          <w:sz w:val="28"/>
          <w:szCs w:val="28"/>
        </w:rPr>
      </w:pPr>
    </w:p>
    <w:p w:rsidR="005224D1" w:rsidRPr="0051271B" w:rsidRDefault="005224D1" w:rsidP="005224D1">
      <w:pPr>
        <w:pStyle w:val="a4"/>
        <w:spacing w:line="360" w:lineRule="auto"/>
        <w:ind w:left="410"/>
        <w:jc w:val="both"/>
        <w:rPr>
          <w:sz w:val="28"/>
          <w:szCs w:val="28"/>
        </w:rPr>
      </w:pPr>
    </w:p>
    <w:p w:rsidR="005224D1" w:rsidRPr="00ED7B4E" w:rsidRDefault="005224D1" w:rsidP="005224D1">
      <w:pPr>
        <w:spacing w:line="360" w:lineRule="auto"/>
        <w:ind w:firstLine="708"/>
        <w:jc w:val="both"/>
        <w:rPr>
          <w:sz w:val="28"/>
          <w:szCs w:val="28"/>
        </w:rPr>
      </w:pPr>
    </w:p>
    <w:p w:rsidR="005224D1" w:rsidRDefault="005224D1" w:rsidP="005224D1"/>
    <w:p w:rsidR="00EC3DA9" w:rsidRPr="005224D1" w:rsidRDefault="00EC3DA9" w:rsidP="005224D1">
      <w:pPr>
        <w:rPr>
          <w:szCs w:val="28"/>
        </w:rPr>
      </w:pPr>
    </w:p>
    <w:sectPr w:rsidR="00EC3DA9" w:rsidRPr="005224D1" w:rsidSect="005014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3A2"/>
    <w:multiLevelType w:val="hybridMultilevel"/>
    <w:tmpl w:val="AE3CE95A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1DBF58DC"/>
    <w:multiLevelType w:val="hybridMultilevel"/>
    <w:tmpl w:val="528ACC42"/>
    <w:lvl w:ilvl="0" w:tplc="704EE0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A3AEF"/>
    <w:multiLevelType w:val="hybridMultilevel"/>
    <w:tmpl w:val="38DCB820"/>
    <w:lvl w:ilvl="0" w:tplc="CFF0B3E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487B4C01"/>
    <w:multiLevelType w:val="hybridMultilevel"/>
    <w:tmpl w:val="221C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9E1"/>
    <w:multiLevelType w:val="hybridMultilevel"/>
    <w:tmpl w:val="43D48DD6"/>
    <w:lvl w:ilvl="0" w:tplc="704EE0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6F7A65"/>
    <w:multiLevelType w:val="hybridMultilevel"/>
    <w:tmpl w:val="92DC9466"/>
    <w:lvl w:ilvl="0" w:tplc="704EE0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403C9"/>
    <w:rsid w:val="00033229"/>
    <w:rsid w:val="00064A20"/>
    <w:rsid w:val="000A6917"/>
    <w:rsid w:val="000D4456"/>
    <w:rsid w:val="000E70A5"/>
    <w:rsid w:val="0013219B"/>
    <w:rsid w:val="00176C8F"/>
    <w:rsid w:val="001B123A"/>
    <w:rsid w:val="001C416B"/>
    <w:rsid w:val="001C6B7B"/>
    <w:rsid w:val="001C7B2A"/>
    <w:rsid w:val="00392E8A"/>
    <w:rsid w:val="003C2E7B"/>
    <w:rsid w:val="003E43FE"/>
    <w:rsid w:val="00406823"/>
    <w:rsid w:val="00501433"/>
    <w:rsid w:val="005224D1"/>
    <w:rsid w:val="005D2D7C"/>
    <w:rsid w:val="005E3029"/>
    <w:rsid w:val="005E374F"/>
    <w:rsid w:val="005F78BF"/>
    <w:rsid w:val="00637D19"/>
    <w:rsid w:val="0069434A"/>
    <w:rsid w:val="006C3BF0"/>
    <w:rsid w:val="007473DD"/>
    <w:rsid w:val="00770048"/>
    <w:rsid w:val="00803BA8"/>
    <w:rsid w:val="0080795E"/>
    <w:rsid w:val="00870361"/>
    <w:rsid w:val="008A49E6"/>
    <w:rsid w:val="00996B7A"/>
    <w:rsid w:val="009F624B"/>
    <w:rsid w:val="00A12196"/>
    <w:rsid w:val="00A403C9"/>
    <w:rsid w:val="00AF04B5"/>
    <w:rsid w:val="00B43EEA"/>
    <w:rsid w:val="00B53B6A"/>
    <w:rsid w:val="00B6781C"/>
    <w:rsid w:val="00B87184"/>
    <w:rsid w:val="00B95C78"/>
    <w:rsid w:val="00BB05CB"/>
    <w:rsid w:val="00BC306C"/>
    <w:rsid w:val="00CA66F4"/>
    <w:rsid w:val="00D71BFC"/>
    <w:rsid w:val="00EC3DA9"/>
    <w:rsid w:val="00F025A4"/>
    <w:rsid w:val="00F21063"/>
    <w:rsid w:val="00F3758E"/>
    <w:rsid w:val="00F76245"/>
    <w:rsid w:val="00F83D56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06823"/>
  </w:style>
  <w:style w:type="character" w:customStyle="1" w:styleId="apple-converted-space">
    <w:name w:val="apple-converted-space"/>
    <w:basedOn w:val="a0"/>
    <w:rsid w:val="00406823"/>
  </w:style>
  <w:style w:type="paragraph" w:styleId="a3">
    <w:name w:val="No Spacing"/>
    <w:qFormat/>
    <w:rsid w:val="004068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3C2E7B"/>
    <w:pPr>
      <w:ind w:left="720"/>
      <w:contextualSpacing/>
    </w:pPr>
  </w:style>
  <w:style w:type="paragraph" w:styleId="a5">
    <w:name w:val="Body Text"/>
    <w:basedOn w:val="a"/>
    <w:link w:val="a6"/>
    <w:rsid w:val="005224D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22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224D1"/>
    <w:pPr>
      <w:spacing w:before="100" w:beforeAutospacing="1" w:after="100" w:afterAutospacing="1"/>
    </w:pPr>
  </w:style>
  <w:style w:type="character" w:customStyle="1" w:styleId="a8">
    <w:name w:val="Название Знак"/>
    <w:basedOn w:val="a0"/>
    <w:link w:val="a7"/>
    <w:rsid w:val="00522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224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2012-01-26T05:16:00Z</dcterms:created>
  <dcterms:modified xsi:type="dcterms:W3CDTF">2012-02-02T03:56:00Z</dcterms:modified>
</cp:coreProperties>
</file>