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06" w:rsidRDefault="00956BA4" w:rsidP="00F01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06" w:rsidRDefault="00920106" w:rsidP="00F01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106" w:rsidRPr="00745494" w:rsidRDefault="00920106" w:rsidP="00F01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9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20106" w:rsidRPr="00745494" w:rsidRDefault="00920106" w:rsidP="00F01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9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74549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52B1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C792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45494">
        <w:rPr>
          <w:rFonts w:ascii="Times New Roman" w:hAnsi="Times New Roman" w:cs="Times New Roman"/>
          <w:b/>
          <w:bCs/>
          <w:sz w:val="24"/>
          <w:szCs w:val="24"/>
        </w:rPr>
        <w:t xml:space="preserve">  городском фестивале исследовательских работ и проектов детей дошкольного, младшего и среднего школьного возраста (5-7 классы)</w:t>
      </w:r>
    </w:p>
    <w:p w:rsidR="00920106" w:rsidRPr="00745494" w:rsidRDefault="00920106" w:rsidP="00F01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94">
        <w:rPr>
          <w:rFonts w:ascii="Times New Roman" w:hAnsi="Times New Roman" w:cs="Times New Roman"/>
          <w:b/>
          <w:bCs/>
          <w:sz w:val="24"/>
          <w:szCs w:val="24"/>
        </w:rPr>
        <w:t>«Я – исследователь»</w:t>
      </w:r>
    </w:p>
    <w:p w:rsidR="00920106" w:rsidRDefault="00920106" w:rsidP="00F0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106" w:rsidRDefault="00920106" w:rsidP="00F01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цели и задачи городского фестиваля исследовательских работ и проектов детей дошкольного, младшего и среднего школьного возраста, порядок его организации, проведения, подведения итогов фестиваля и награждения победителей.</w:t>
      </w:r>
    </w:p>
    <w:p w:rsidR="00920106" w:rsidRPr="00745494" w:rsidRDefault="00920106" w:rsidP="00F015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94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920106" w:rsidRDefault="009C7929" w:rsidP="00F0157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20106">
        <w:rPr>
          <w:rFonts w:ascii="Times New Roman" w:hAnsi="Times New Roman" w:cs="Times New Roman"/>
          <w:sz w:val="24"/>
          <w:szCs w:val="24"/>
        </w:rPr>
        <w:t>ородской фестиваль исследовательских работ и проектов детей дошкольного, младшего и среднего школьного возраста «Я – исследователь» ориентирован на содействие развитию у детей навыков исследовательской деятельности.</w:t>
      </w:r>
    </w:p>
    <w:p w:rsidR="00920106" w:rsidRDefault="00920106" w:rsidP="00F0157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0106" w:rsidRPr="00745494" w:rsidRDefault="00920106" w:rsidP="00F015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94">
        <w:rPr>
          <w:rFonts w:ascii="Times New Roman" w:hAnsi="Times New Roman" w:cs="Times New Roman"/>
          <w:b/>
          <w:bCs/>
          <w:sz w:val="24"/>
          <w:szCs w:val="24"/>
        </w:rPr>
        <w:t>Цель и задачи фестиваля</w:t>
      </w:r>
    </w:p>
    <w:p w:rsidR="00920106" w:rsidRDefault="00920106" w:rsidP="00F015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фестиваля – развитие интеллектуально-творческого потенциала личности ребенка дошкольного, младшего и среднего школьного возраста путем совершенствования навыков исследовательского поведения и развития исследовательских способностей.</w:t>
      </w:r>
    </w:p>
    <w:p w:rsidR="00920106" w:rsidRDefault="00920106" w:rsidP="00F015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фестиваля являются:</w:t>
      </w:r>
    </w:p>
    <w:p w:rsidR="00920106" w:rsidRDefault="00920106" w:rsidP="00F01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и педагогов представления об исследовательском обучении как ведущем способе учебной деятельности;</w:t>
      </w:r>
    </w:p>
    <w:p w:rsidR="00920106" w:rsidRDefault="00920106" w:rsidP="00F01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совершенствованию и распространению образовательных программ и педагогических технологий проведения учебных исследований с детьми дошкольного, младшего и среднего школьного возраста;</w:t>
      </w:r>
    </w:p>
    <w:p w:rsidR="00920106" w:rsidRDefault="00920106" w:rsidP="00F01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творческой исследовательской активности детей;</w:t>
      </w:r>
    </w:p>
    <w:p w:rsidR="00920106" w:rsidRDefault="00920106" w:rsidP="00F01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у детей развития интереса к фундаментальным и прикладным наукам;</w:t>
      </w:r>
    </w:p>
    <w:p w:rsidR="00920106" w:rsidRDefault="00920106" w:rsidP="00F01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лучших методических разработок, направленных на стимулирование учебно-исследовательской работы детей дошкольного, младшего и среднего школьного возраста.</w:t>
      </w:r>
    </w:p>
    <w:p w:rsidR="00920106" w:rsidRDefault="00920106" w:rsidP="00F01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06" w:rsidRPr="00745494" w:rsidRDefault="00920106" w:rsidP="00F015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94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920106" w:rsidRPr="003D0A44" w:rsidRDefault="00920106" w:rsidP="007B1E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9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2B1B" w:rsidRPr="009C79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7929" w:rsidRPr="009C792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городской фестиваль проводится на базе </w:t>
      </w:r>
      <w:r w:rsidRPr="003D0A44">
        <w:rPr>
          <w:rFonts w:ascii="Times New Roman" w:hAnsi="Times New Roman" w:cs="Times New Roman"/>
          <w:b/>
          <w:bCs/>
          <w:sz w:val="24"/>
          <w:szCs w:val="24"/>
        </w:rPr>
        <w:t xml:space="preserve">МБОУ «Лицей» </w:t>
      </w:r>
      <w:r w:rsidR="00F52B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0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B1B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3D0A4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C79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0A4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F5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A44">
        <w:rPr>
          <w:rFonts w:ascii="Times New Roman" w:hAnsi="Times New Roman" w:cs="Times New Roman"/>
          <w:b/>
          <w:bCs/>
          <w:sz w:val="24"/>
          <w:szCs w:val="24"/>
        </w:rPr>
        <w:t>в 10.00.</w:t>
      </w:r>
    </w:p>
    <w:p w:rsidR="00920106" w:rsidRDefault="00920106" w:rsidP="007B1E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фестиваля могут быть дети дошкольного, младшего и среднего школьного возраста из образовательных учреждений. Защита работ проходит как индивидуально, так и в составе творческих коллективов детей (не более </w:t>
      </w:r>
      <w:r w:rsidR="009C7929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человек). От образовательных учреждений на фестиваль принимается не более двух работ-победителей школьного конкурса в каждой секции. </w:t>
      </w:r>
      <w:r w:rsidR="009C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06" w:rsidRDefault="00920106" w:rsidP="007B1E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участия в работе городского фестиваля необходимо до </w:t>
      </w:r>
      <w:r w:rsidR="009C792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929">
        <w:rPr>
          <w:rFonts w:ascii="Times New Roman" w:hAnsi="Times New Roman" w:cs="Times New Roman"/>
          <w:sz w:val="24"/>
          <w:szCs w:val="24"/>
        </w:rPr>
        <w:t>февраля</w:t>
      </w:r>
      <w:r w:rsidR="00F52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C79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C79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аправить в МКУ «ГИМК» методисту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заявку на участие с указанием секции.                                                                                                                                         </w:t>
      </w:r>
    </w:p>
    <w:p w:rsidR="00920106" w:rsidRDefault="00920106" w:rsidP="007B1E6D">
      <w:p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571">
        <w:rPr>
          <w:rFonts w:ascii="Times New Roman" w:hAnsi="Times New Roman" w:cs="Times New Roman"/>
          <w:sz w:val="24"/>
          <w:szCs w:val="24"/>
        </w:rPr>
        <w:tab/>
        <w:t xml:space="preserve">Заявки, поступившие после </w:t>
      </w:r>
      <w:r w:rsidR="00DB4FA0">
        <w:rPr>
          <w:rFonts w:ascii="Times New Roman" w:hAnsi="Times New Roman" w:cs="Times New Roman"/>
          <w:sz w:val="24"/>
          <w:szCs w:val="24"/>
        </w:rPr>
        <w:t>указанного срока,</w:t>
      </w:r>
      <w:r w:rsidRPr="00F01571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DB4FA0" w:rsidRDefault="00DB4FA0" w:rsidP="007B1E6D">
      <w:p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0106" w:rsidRPr="00745494" w:rsidRDefault="00920106" w:rsidP="00F01571">
      <w:pPr>
        <w:pStyle w:val="a3"/>
        <w:numPr>
          <w:ilvl w:val="0"/>
          <w:numId w:val="1"/>
        </w:numPr>
        <w:tabs>
          <w:tab w:val="left" w:pos="130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494">
        <w:rPr>
          <w:rFonts w:ascii="Times New Roman" w:hAnsi="Times New Roman" w:cs="Times New Roman"/>
          <w:b/>
          <w:bCs/>
          <w:sz w:val="24"/>
          <w:szCs w:val="24"/>
        </w:rPr>
        <w:t>Порядок выдвижения работ на Фестиваль</w:t>
      </w:r>
    </w:p>
    <w:p w:rsidR="00920106" w:rsidRDefault="00920106" w:rsidP="007B1E6D">
      <w:pPr>
        <w:pStyle w:val="a3"/>
        <w:numPr>
          <w:ilvl w:val="1"/>
          <w:numId w:val="1"/>
        </w:num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принимаются завершенные исследовательские работы и творческие проекты детей дошкольного, младшего и среднего школьного возраста, выходящие за рамки школьной программы, отвечающие критериям п.4.2-4.3.</w:t>
      </w:r>
    </w:p>
    <w:p w:rsidR="00920106" w:rsidRDefault="00920106" w:rsidP="007B1E6D">
      <w:pPr>
        <w:pStyle w:val="a3"/>
        <w:numPr>
          <w:ilvl w:val="1"/>
          <w:numId w:val="1"/>
        </w:num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фестивале принимаются исследовательские работы и творческие проекты детей любой тематической направленности при условии, что они</w:t>
      </w:r>
      <w:r w:rsidR="00DB4FA0">
        <w:rPr>
          <w:rFonts w:ascii="Times New Roman" w:hAnsi="Times New Roman" w:cs="Times New Roman"/>
          <w:sz w:val="24"/>
          <w:szCs w:val="24"/>
        </w:rPr>
        <w:t xml:space="preserve"> ранее</w:t>
      </w:r>
      <w:r>
        <w:rPr>
          <w:rFonts w:ascii="Times New Roman" w:hAnsi="Times New Roman" w:cs="Times New Roman"/>
          <w:sz w:val="24"/>
          <w:szCs w:val="24"/>
        </w:rPr>
        <w:t xml:space="preserve"> не участвовали в </w:t>
      </w:r>
      <w:r w:rsidR="00DB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городских фестивалях. </w:t>
      </w:r>
    </w:p>
    <w:p w:rsidR="00920106" w:rsidRDefault="00920106" w:rsidP="007B1E6D">
      <w:pPr>
        <w:pStyle w:val="a3"/>
        <w:tabs>
          <w:tab w:val="left" w:pos="130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Исследовательские работы в каждой секции могут быть теоретического, экспериментального, изобразительного, фантастического плана и др. </w:t>
      </w:r>
    </w:p>
    <w:p w:rsidR="00920106" w:rsidRDefault="00920106" w:rsidP="007B1E6D">
      <w:pPr>
        <w:pStyle w:val="a3"/>
        <w:tabs>
          <w:tab w:val="left" w:pos="130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поступившие заявки классифицируются по секциям: гуманитарная, естественнонаучная, техники и физики в соответствии с возрастными категориями участников фестиваля: дошкольный возраст, младший школьный возраст (1-4 класс) и средний школьный возраст (5-7 классы).</w:t>
      </w:r>
    </w:p>
    <w:p w:rsidR="00920106" w:rsidRDefault="00920106" w:rsidP="007B1E6D">
      <w:pPr>
        <w:pStyle w:val="a3"/>
        <w:numPr>
          <w:ilvl w:val="1"/>
          <w:numId w:val="1"/>
        </w:num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защиты работы на фестивале необходимо отразить:</w:t>
      </w:r>
    </w:p>
    <w:p w:rsidR="00920106" w:rsidRDefault="00920106" w:rsidP="007B1E6D">
      <w:pPr>
        <w:pStyle w:val="a3"/>
        <w:numPr>
          <w:ilvl w:val="0"/>
          <w:numId w:val="3"/>
        </w:num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исследования и значимость исследования или проектирования для окружающих.</w:t>
      </w:r>
    </w:p>
    <w:p w:rsidR="00920106" w:rsidRDefault="00920106" w:rsidP="007B1E6D">
      <w:pPr>
        <w:pStyle w:val="a3"/>
        <w:numPr>
          <w:ilvl w:val="0"/>
          <w:numId w:val="3"/>
        </w:num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и то, какие задачи решал автор или авторы.</w:t>
      </w:r>
    </w:p>
    <w:p w:rsidR="00920106" w:rsidRDefault="00920106" w:rsidP="007B1E6D">
      <w:pPr>
        <w:pStyle w:val="a3"/>
        <w:numPr>
          <w:ilvl w:val="0"/>
          <w:numId w:val="3"/>
        </w:num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или гипотезы, которые проверялись.</w:t>
      </w:r>
    </w:p>
    <w:p w:rsidR="00920106" w:rsidRDefault="00920106" w:rsidP="007B1E6D">
      <w:pPr>
        <w:pStyle w:val="a3"/>
        <w:numPr>
          <w:ilvl w:val="0"/>
          <w:numId w:val="3"/>
        </w:num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проводились исследования (какими методами автор пользовался, какие средства были использованы в работе).</w:t>
      </w:r>
    </w:p>
    <w:p w:rsidR="00920106" w:rsidRDefault="00920106" w:rsidP="007B1E6D">
      <w:pPr>
        <w:pStyle w:val="a3"/>
        <w:numPr>
          <w:ilvl w:val="0"/>
          <w:numId w:val="3"/>
        </w:num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применение исследовательской работы.                                                                                                    </w:t>
      </w:r>
    </w:p>
    <w:p w:rsidR="00920106" w:rsidRPr="00915343" w:rsidRDefault="00920106" w:rsidP="00915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343">
        <w:rPr>
          <w:rFonts w:ascii="Times New Roman" w:hAnsi="Times New Roman" w:cs="Times New Roman"/>
          <w:sz w:val="24"/>
          <w:szCs w:val="24"/>
        </w:rPr>
        <w:t>Для защиты своей исследовательской работы или проекта необходимо подготовить те</w:t>
      </w:r>
      <w:proofErr w:type="gramStart"/>
      <w:r w:rsidRPr="00915343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Pr="00915343">
        <w:rPr>
          <w:rFonts w:ascii="Times New Roman" w:hAnsi="Times New Roman" w:cs="Times New Roman"/>
          <w:sz w:val="24"/>
          <w:szCs w:val="24"/>
        </w:rPr>
        <w:t xml:space="preserve">оего выступления (не более </w:t>
      </w:r>
      <w:r w:rsidR="00DB4FA0">
        <w:rPr>
          <w:rFonts w:ascii="Times New Roman" w:hAnsi="Times New Roman" w:cs="Times New Roman"/>
          <w:sz w:val="24"/>
          <w:szCs w:val="24"/>
        </w:rPr>
        <w:t>5</w:t>
      </w:r>
      <w:r w:rsidRPr="00915343">
        <w:rPr>
          <w:rFonts w:ascii="Times New Roman" w:hAnsi="Times New Roman" w:cs="Times New Roman"/>
          <w:sz w:val="24"/>
          <w:szCs w:val="24"/>
        </w:rPr>
        <w:t xml:space="preserve"> минут), наглядные материалы, схемы, рисунки или макеты,</w:t>
      </w:r>
      <w:r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Pr="0091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43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91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аппаратуру.</w:t>
      </w:r>
    </w:p>
    <w:p w:rsidR="00920106" w:rsidRPr="00915343" w:rsidRDefault="00920106" w:rsidP="00915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343">
        <w:rPr>
          <w:rFonts w:ascii="Times New Roman" w:hAnsi="Times New Roman" w:cs="Times New Roman"/>
          <w:sz w:val="24"/>
          <w:szCs w:val="24"/>
        </w:rPr>
        <w:t>4.4. Подведение итогов фестиваля осуществляется во время его проведения членами жюри, в состав которого входят представители МКУ «ГИМК», педагоги МБОУ и МБДОУ.</w:t>
      </w:r>
    </w:p>
    <w:p w:rsidR="00920106" w:rsidRPr="00745494" w:rsidRDefault="00920106" w:rsidP="001F03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94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DB4FA0" w:rsidRPr="00DB4FA0" w:rsidRDefault="00DB4FA0" w:rsidP="00DB4F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фестиваля получает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городского фестиваля.</w:t>
      </w:r>
    </w:p>
    <w:p w:rsidR="00920106" w:rsidRDefault="00920106" w:rsidP="007B1E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</w:t>
      </w:r>
      <w:r w:rsidR="00DB4FA0">
        <w:rPr>
          <w:rFonts w:ascii="Times New Roman" w:hAnsi="Times New Roman" w:cs="Times New Roman"/>
          <w:sz w:val="24"/>
          <w:szCs w:val="24"/>
        </w:rPr>
        <w:t xml:space="preserve"> и призеры</w:t>
      </w:r>
      <w:r>
        <w:rPr>
          <w:rFonts w:ascii="Times New Roman" w:hAnsi="Times New Roman" w:cs="Times New Roman"/>
          <w:sz w:val="24"/>
          <w:szCs w:val="24"/>
        </w:rPr>
        <w:t xml:space="preserve"> фестиваля награждаются грамотами городского фестиваля и ценным подарком.</w:t>
      </w:r>
    </w:p>
    <w:sectPr w:rsidR="00920106" w:rsidSect="000029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34B"/>
    <w:multiLevelType w:val="multilevel"/>
    <w:tmpl w:val="FF8A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2C4EDE"/>
    <w:multiLevelType w:val="hybridMultilevel"/>
    <w:tmpl w:val="05C0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6FB3"/>
    <w:multiLevelType w:val="hybridMultilevel"/>
    <w:tmpl w:val="002E4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571"/>
    <w:rsid w:val="00002995"/>
    <w:rsid w:val="00121FB9"/>
    <w:rsid w:val="001F0365"/>
    <w:rsid w:val="00345573"/>
    <w:rsid w:val="003D0A44"/>
    <w:rsid w:val="006A48A7"/>
    <w:rsid w:val="00745494"/>
    <w:rsid w:val="007B1E6D"/>
    <w:rsid w:val="008A4CFB"/>
    <w:rsid w:val="008F4AF6"/>
    <w:rsid w:val="00915343"/>
    <w:rsid w:val="00920106"/>
    <w:rsid w:val="00956BA4"/>
    <w:rsid w:val="009C7929"/>
    <w:rsid w:val="00AD7B09"/>
    <w:rsid w:val="00C67780"/>
    <w:rsid w:val="00DB4FA0"/>
    <w:rsid w:val="00E40DFB"/>
    <w:rsid w:val="00F01571"/>
    <w:rsid w:val="00F52B1B"/>
    <w:rsid w:val="00F7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5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2012-02-13T10:23:00Z</dcterms:created>
  <dcterms:modified xsi:type="dcterms:W3CDTF">2014-01-21T07:22:00Z</dcterms:modified>
</cp:coreProperties>
</file>