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72" w:rsidRPr="000D1F72" w:rsidRDefault="000D1F72" w:rsidP="000D1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основе метода проектов лежит 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</w:t>
      </w:r>
      <w:r w:rsidR="00F3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ных, творческих навыков у детей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0D1F72" w:rsidRPr="000D1F72" w:rsidRDefault="000D1F72" w:rsidP="000D1F7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1F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 проектов - не новое явление в педагогике. Он применялся и в отечественной дидактике (особенно в 20-30 годы), и в зарубежной. В последнее время этому методу уделяется пристальное внимание во многих странах мира. Первоначально его называли 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методом проблем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связывался он с идеями гуманистического направления в философии и образовании, разработанными американским философом и педагогом </w:t>
      </w:r>
      <w:proofErr w:type="spellStart"/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</w:t>
      </w:r>
      <w:proofErr w:type="gramStart"/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</w:t>
      </w:r>
      <w:proofErr w:type="gramEnd"/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ьюи</w:t>
      </w:r>
      <w:proofErr w:type="spellEnd"/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его учеником </w:t>
      </w:r>
      <w:proofErr w:type="spellStart"/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В.Х.Килпатриком</w:t>
      </w:r>
      <w:proofErr w:type="spellEnd"/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</w:t>
      </w:r>
      <w:proofErr w:type="gramStart"/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ьюи</w:t>
      </w:r>
      <w:proofErr w:type="spellEnd"/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предлагал строить обучение на активной основе, через целесообразну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 деятельность ребенка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сообразуясь с его личным интересом именно в этом знании.</w:t>
      </w:r>
    </w:p>
    <w:p w:rsidR="000D1F72" w:rsidRPr="000D1F72" w:rsidRDefault="000D1F72" w:rsidP="000D1F7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1F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 проектов всегда 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ориентирован на самос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тоятельную деятельность детей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индивидуальную, парную, групповую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которую дети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выполняют в течение определенного отрезка времени. Этот подход органично 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сочетается с методом обучения в сотрудничестве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D1F72" w:rsidRPr="000D1F72" w:rsidRDefault="000D1F72" w:rsidP="000D1F7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1F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 проектов всегда 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предполагает решение какой-то проблемы,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предусматривающей, с одной стороны, использование разнообразных методов, с другой - интегрирование знаний, умений из различных областей науки, техники, технологии, творческих областей.</w:t>
      </w:r>
    </w:p>
    <w:p w:rsidR="000D1F72" w:rsidRPr="000D1F72" w:rsidRDefault="000D1F72" w:rsidP="000D1F7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1F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 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выполненных проектов должны быть, что называется, "осязаемыми", т.е., если это теоретическая проблема, то конкретное ее решение, если практическая - конкретный результат, готовый к внедрению.</w:t>
      </w:r>
    </w:p>
    <w:p w:rsidR="000D1F72" w:rsidRPr="000D1F72" w:rsidRDefault="000D1F72" w:rsidP="000D1F7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1F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виду групповая работа) ролей, т.е. заданий для каждого участника при условии тесного взаимодействия. Метод проектов используется в том случае, когда в учебном процессе возникает какая-либо исследовательская, творческая задача, для решения которой 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требуются интегрированные знания из различных областей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применение 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исследовательских методи</w:t>
      </w:r>
      <w:proofErr w:type="gramStart"/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 исследование демографической проблемы в разных регионах мира; создание серии репортажей из разных регионов страны, других стран земного шара по одной проблеме, раскрывающих определенную тему: проблема влияния кислотных дождей на окружающую среду, проблема размещения различных отраслей промышленности в разных регионах, пр.).</w:t>
      </w:r>
    </w:p>
    <w:p w:rsidR="000D1F72" w:rsidRPr="000D1F72" w:rsidRDefault="000D1F72" w:rsidP="000D1F7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Для метода проектов очень существенным является </w:t>
      </w:r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практической, теоретической и познавательной значимости предполагаемых результато</w:t>
      </w:r>
      <w:proofErr w:type="gramStart"/>
      <w:r w:rsidRPr="000D1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 доклад в соответствующие службы о демографическом состоянии данного региона, факторах, влияющих на это состояние, тенденциях, прослеживающихся в развитии данной проблемы; совместный выпуск газеты, альманаха с репортажами с места событий и т.п.).</w:t>
      </w:r>
    </w:p>
    <w:p w:rsidR="000D1F72" w:rsidRPr="000D1F72" w:rsidRDefault="000D1F72" w:rsidP="000D1F7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1F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над проектом тщат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ельно планируется педагогом и обсуждается с детьми</w:t>
      </w:r>
      <w:r w:rsidRPr="000D1F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 этом проводится подробное структурирование содержательной части проекта с указанием поэтапных результатов и сроков представления результатов "общественности", то есть другим учащимся группы или, например, "внешним" пользователям Интернет, не имеющим прямого отношения к процессу обучения.</w:t>
      </w:r>
    </w:p>
    <w:p w:rsidR="000D1F72" w:rsidRPr="000D1F72" w:rsidRDefault="000D1F72" w:rsidP="000D1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проектов, привлечение к участию в проектной деятельности педагогов, воспитанников и родителей позволяют развивать и обобщать социально-личностный опыт, посредством включения всех субъектов в проектную деятельность.</w:t>
      </w:r>
      <w:r w:rsidRPr="000D1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 </w:t>
      </w:r>
    </w:p>
    <w:p w:rsidR="000D1F72" w:rsidRPr="000D1F72" w:rsidRDefault="000D1F72" w:rsidP="000D1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 использую разнообразные формы организации занятия (коллективные, групповые, индивидуальные, парные). Для выявления индивидуальных способностей применяю методы педагогической диагностики. Постоянно отслеживаю знания, умения, навыки каждого воспитанника с целью своевременной помощи и развития способностей</w:t>
      </w:r>
    </w:p>
    <w:p w:rsidR="000D1F72" w:rsidRPr="000D1F72" w:rsidRDefault="000D1F72" w:rsidP="000D1F72">
      <w:pPr>
        <w:pStyle w:val="a3"/>
        <w:shd w:val="clear" w:color="auto" w:fill="FFFFFF"/>
        <w:spacing w:before="251" w:beforeAutospacing="0" w:after="251" w:afterAutospacing="0"/>
        <w:jc w:val="both"/>
        <w:rPr>
          <w:sz w:val="28"/>
          <w:szCs w:val="28"/>
        </w:rPr>
      </w:pPr>
      <w:r w:rsidRPr="000D1F72">
        <w:rPr>
          <w:sz w:val="28"/>
          <w:szCs w:val="28"/>
        </w:rPr>
        <w:t>Проектная деятельность всегда разворачивается в проблемной ситуации, которая не может быть решена прямым действием.</w:t>
      </w:r>
    </w:p>
    <w:p w:rsidR="000D1F72" w:rsidRPr="000D1F72" w:rsidRDefault="000D1F72" w:rsidP="000D1F72">
      <w:pPr>
        <w:pStyle w:val="a3"/>
        <w:shd w:val="clear" w:color="auto" w:fill="FFFFFF"/>
        <w:spacing w:before="251" w:beforeAutospacing="0" w:after="251" w:afterAutospacing="0"/>
        <w:jc w:val="both"/>
        <w:rPr>
          <w:sz w:val="28"/>
          <w:szCs w:val="28"/>
        </w:rPr>
      </w:pPr>
      <w:r w:rsidRPr="000D1F72">
        <w:rPr>
          <w:sz w:val="28"/>
          <w:szCs w:val="28"/>
        </w:rPr>
        <w:t xml:space="preserve">Основой является проблема, при работе с которой необходимо </w:t>
      </w:r>
      <w:proofErr w:type="spellStart"/>
      <w:r w:rsidRPr="000D1F72">
        <w:rPr>
          <w:sz w:val="28"/>
          <w:szCs w:val="28"/>
        </w:rPr>
        <w:t>следущее</w:t>
      </w:r>
      <w:proofErr w:type="spellEnd"/>
      <w:r w:rsidRPr="000D1F72">
        <w:rPr>
          <w:sz w:val="28"/>
          <w:szCs w:val="28"/>
        </w:rPr>
        <w:t>:</w:t>
      </w:r>
    </w:p>
    <w:p w:rsidR="000D1F72" w:rsidRPr="000D1F72" w:rsidRDefault="000D1F72" w:rsidP="000D1F72">
      <w:pPr>
        <w:pStyle w:val="a3"/>
        <w:shd w:val="clear" w:color="auto" w:fill="FFFFFF"/>
        <w:spacing w:before="251" w:beforeAutospacing="0" w:after="251" w:afterAutospacing="0"/>
        <w:jc w:val="both"/>
        <w:rPr>
          <w:sz w:val="28"/>
          <w:szCs w:val="28"/>
        </w:rPr>
      </w:pPr>
      <w:r w:rsidRPr="000D1F72">
        <w:rPr>
          <w:sz w:val="28"/>
          <w:szCs w:val="28"/>
        </w:rPr>
        <w:t xml:space="preserve">1. </w:t>
      </w:r>
      <w:proofErr w:type="gramStart"/>
      <w:r w:rsidRPr="000D1F72">
        <w:rPr>
          <w:sz w:val="28"/>
          <w:szCs w:val="28"/>
        </w:rPr>
        <w:t>Иметь несколько вариантов решения (принцип необходимого разнообразия (принцип адекватности).</w:t>
      </w:r>
      <w:proofErr w:type="gramEnd"/>
      <w:r w:rsidRPr="000D1F72">
        <w:rPr>
          <w:sz w:val="28"/>
          <w:szCs w:val="28"/>
        </w:rPr>
        <w:t xml:space="preserve"> То есть система должна иметь необходимый «запас маневра»)</w:t>
      </w:r>
      <w:proofErr w:type="gramStart"/>
      <w:r w:rsidRPr="000D1F72">
        <w:rPr>
          <w:sz w:val="28"/>
          <w:szCs w:val="28"/>
        </w:rPr>
        <w:t xml:space="preserve"> .</w:t>
      </w:r>
      <w:proofErr w:type="gramEnd"/>
    </w:p>
    <w:p w:rsidR="000D1F72" w:rsidRPr="000D1F72" w:rsidRDefault="000D1F72" w:rsidP="000D1F72">
      <w:pPr>
        <w:pStyle w:val="a3"/>
        <w:shd w:val="clear" w:color="auto" w:fill="FFFFFF"/>
        <w:spacing w:before="251" w:beforeAutospacing="0" w:after="251" w:afterAutospacing="0"/>
        <w:jc w:val="both"/>
        <w:rPr>
          <w:sz w:val="28"/>
          <w:szCs w:val="28"/>
        </w:rPr>
      </w:pPr>
      <w:r w:rsidRPr="000D1F72">
        <w:rPr>
          <w:sz w:val="28"/>
          <w:szCs w:val="28"/>
        </w:rPr>
        <w:t>2. Строить деятельность так, чтобы отдельные компоненты проблемы легко заменялись, корректировались, модернизировались.</w:t>
      </w:r>
    </w:p>
    <w:p w:rsidR="000D1F72" w:rsidRPr="000D1F72" w:rsidRDefault="000D1F72" w:rsidP="000D1F72">
      <w:pPr>
        <w:pStyle w:val="a3"/>
        <w:shd w:val="clear" w:color="auto" w:fill="FFFFFF"/>
        <w:spacing w:before="251" w:beforeAutospacing="0" w:after="251" w:afterAutospacing="0"/>
        <w:jc w:val="both"/>
        <w:rPr>
          <w:sz w:val="28"/>
          <w:szCs w:val="28"/>
        </w:rPr>
      </w:pPr>
      <w:r w:rsidRPr="000D1F72">
        <w:rPr>
          <w:sz w:val="28"/>
          <w:szCs w:val="28"/>
        </w:rPr>
        <w:lastRenderedPageBreak/>
        <w:t>3. Целесообразно браться за такие проекты, для которых уровень квалификации, опыта педагога превышает необходимый уровень, или быть готовым «добирать» в процессе решения проблемы.</w:t>
      </w:r>
    </w:p>
    <w:p w:rsidR="000D1F72" w:rsidRPr="000D1F72" w:rsidRDefault="000D1F72" w:rsidP="000D1F72">
      <w:pPr>
        <w:pStyle w:val="a3"/>
        <w:shd w:val="clear" w:color="auto" w:fill="FFFFFF"/>
        <w:spacing w:before="251" w:beforeAutospacing="0" w:after="251" w:afterAutospacing="0"/>
        <w:jc w:val="both"/>
        <w:rPr>
          <w:sz w:val="28"/>
          <w:szCs w:val="28"/>
        </w:rPr>
      </w:pPr>
      <w:r w:rsidRPr="000D1F72">
        <w:rPr>
          <w:sz w:val="28"/>
          <w:szCs w:val="28"/>
        </w:rPr>
        <w:t xml:space="preserve">4. Строить модели, проекты таким образом, чтобы легко приспосабливать, адаптировать к изменяющимся условиям. Проект может быть реализован в </w:t>
      </w:r>
      <w:r>
        <w:rPr>
          <w:sz w:val="28"/>
          <w:szCs w:val="28"/>
        </w:rPr>
        <w:t>любом объединении дошкольников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кольников</w:t>
      </w:r>
      <w:r w:rsidRPr="000D1F72">
        <w:rPr>
          <w:sz w:val="28"/>
          <w:szCs w:val="28"/>
        </w:rPr>
        <w:t>; может быть различным по продолжительности (кратковременным — до трех недель, долговременным — до года).</w:t>
      </w:r>
    </w:p>
    <w:p w:rsidR="009E77AA" w:rsidRPr="000D1F72" w:rsidRDefault="009E77AA" w:rsidP="000D1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77AA" w:rsidRPr="000D1F72" w:rsidSect="009E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F72"/>
    <w:rsid w:val="000D1F72"/>
    <w:rsid w:val="00241E1F"/>
    <w:rsid w:val="00377422"/>
    <w:rsid w:val="009E77AA"/>
    <w:rsid w:val="00A519C5"/>
    <w:rsid w:val="00D13A70"/>
    <w:rsid w:val="00F3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2014-01-24T15:18:00Z</dcterms:created>
  <dcterms:modified xsi:type="dcterms:W3CDTF">2014-01-24T15:43:00Z</dcterms:modified>
</cp:coreProperties>
</file>