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8A" w:rsidRPr="006B2D9C" w:rsidRDefault="001C688A" w:rsidP="00720D5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6B2D9C">
        <w:rPr>
          <w:b/>
          <w:sz w:val="28"/>
          <w:szCs w:val="28"/>
        </w:rPr>
        <w:t>Диалог культур при изучении пословиц в начальной школе</w:t>
      </w:r>
    </w:p>
    <w:p w:rsidR="001C688A" w:rsidRPr="006B2D9C" w:rsidRDefault="001C688A" w:rsidP="00720D5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AC34F6" w:rsidRPr="006B2D9C" w:rsidRDefault="00AC34F6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В последнее время повсюду в общест</w:t>
      </w:r>
      <w:r w:rsidR="00720D5E" w:rsidRPr="006B2D9C">
        <w:rPr>
          <w:rFonts w:ascii="Times New Roman" w:hAnsi="Times New Roman" w:cs="Times New Roman"/>
          <w:sz w:val="28"/>
          <w:szCs w:val="28"/>
        </w:rPr>
        <w:t>ве продолжает нарастать социаль</w:t>
      </w:r>
      <w:r w:rsidRPr="006B2D9C">
        <w:rPr>
          <w:rFonts w:ascii="Times New Roman" w:hAnsi="Times New Roman" w:cs="Times New Roman"/>
          <w:sz w:val="28"/>
          <w:szCs w:val="28"/>
        </w:rPr>
        <w:t>ная напряженность, не прекращаются межэтнические и межконфессио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нальные конфликты. Все это является прямой внутренней угрозой безо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пасности страны. </w:t>
      </w:r>
    </w:p>
    <w:p w:rsidR="00AC34F6" w:rsidRPr="006B2D9C" w:rsidRDefault="00AC34F6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Недоброжелательность, озлобленност</w:t>
      </w:r>
      <w:r w:rsidR="00720D5E" w:rsidRPr="006B2D9C">
        <w:rPr>
          <w:rFonts w:ascii="Times New Roman" w:hAnsi="Times New Roman" w:cs="Times New Roman"/>
          <w:sz w:val="28"/>
          <w:szCs w:val="28"/>
        </w:rPr>
        <w:t>ь, агрессивность все больше рас</w:t>
      </w:r>
      <w:r w:rsidRPr="006B2D9C">
        <w:rPr>
          <w:rFonts w:ascii="Times New Roman" w:hAnsi="Times New Roman" w:cs="Times New Roman"/>
          <w:sz w:val="28"/>
          <w:szCs w:val="28"/>
        </w:rPr>
        <w:t>пространяются в детской среде. Взаимная нетерпимость, агрессия и эгоизм через средства массовой информации и соци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альное окружение детей проникают и в школу. </w:t>
      </w:r>
    </w:p>
    <w:p w:rsidR="00AC34F6" w:rsidRPr="006B2D9C" w:rsidRDefault="00AC34F6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Поэтому активизируется процесс по</w:t>
      </w:r>
      <w:r w:rsidR="00720D5E" w:rsidRPr="006B2D9C">
        <w:rPr>
          <w:rFonts w:ascii="Times New Roman" w:hAnsi="Times New Roman" w:cs="Times New Roman"/>
          <w:sz w:val="28"/>
          <w:szCs w:val="28"/>
        </w:rPr>
        <w:t>иска эффективных механизмов вос</w:t>
      </w:r>
      <w:r w:rsidRPr="006B2D9C">
        <w:rPr>
          <w:rFonts w:ascii="Times New Roman" w:hAnsi="Times New Roman" w:cs="Times New Roman"/>
          <w:sz w:val="28"/>
          <w:szCs w:val="28"/>
        </w:rPr>
        <w:t xml:space="preserve">питания детей в духе толерантности, в том числе приятия чужой культуры и уважения прав других, непохожих на тебя, людей. </w:t>
      </w:r>
    </w:p>
    <w:p w:rsidR="00FF3E22" w:rsidRPr="006B2D9C" w:rsidRDefault="00FF3E22" w:rsidP="00EA4A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D9C">
        <w:rPr>
          <w:rFonts w:ascii="Times New Roman" w:hAnsi="Times New Roman"/>
          <w:sz w:val="28"/>
          <w:szCs w:val="28"/>
        </w:rPr>
        <w:t>Размышляя над проблемой, мы пришли к выводу, что наиболее рациональным и актуальным будет использование русских народных пословиц:</w:t>
      </w:r>
    </w:p>
    <w:p w:rsidR="00AC34F6" w:rsidRPr="006B2D9C" w:rsidRDefault="00FF3E22" w:rsidP="00EA4A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D9C">
        <w:rPr>
          <w:rFonts w:ascii="Times New Roman" w:hAnsi="Times New Roman"/>
          <w:sz w:val="28"/>
          <w:szCs w:val="28"/>
        </w:rPr>
        <w:t xml:space="preserve">Во-первых, </w:t>
      </w:r>
      <w:r w:rsidR="00AC34F6" w:rsidRPr="006B2D9C">
        <w:rPr>
          <w:rFonts w:ascii="Times New Roman" w:hAnsi="Times New Roman"/>
          <w:sz w:val="28"/>
          <w:szCs w:val="28"/>
        </w:rPr>
        <w:t>пословицы имеют огромное воспитательное значение;</w:t>
      </w:r>
    </w:p>
    <w:p w:rsidR="00FF3E22" w:rsidRPr="006B2D9C" w:rsidRDefault="00FF3E22" w:rsidP="00EA4A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D9C">
        <w:rPr>
          <w:rFonts w:ascii="Times New Roman" w:hAnsi="Times New Roman"/>
          <w:sz w:val="28"/>
          <w:szCs w:val="28"/>
        </w:rPr>
        <w:t>Во-вторых, они отражают самобытность народа</w:t>
      </w:r>
      <w:r w:rsidR="00AC34F6" w:rsidRPr="006B2D9C">
        <w:rPr>
          <w:rFonts w:ascii="Times New Roman" w:hAnsi="Times New Roman"/>
          <w:sz w:val="28"/>
          <w:szCs w:val="28"/>
        </w:rPr>
        <w:t>;</w:t>
      </w:r>
    </w:p>
    <w:p w:rsidR="00AC34F6" w:rsidRPr="006B2D9C" w:rsidRDefault="00AC34F6" w:rsidP="00EA4A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D9C">
        <w:rPr>
          <w:rFonts w:ascii="Times New Roman" w:hAnsi="Times New Roman"/>
          <w:sz w:val="28"/>
          <w:szCs w:val="28"/>
        </w:rPr>
        <w:t>В-третьих, пословицы богаты средствами выразительности, их восприятие доступно младшим школьникам.</w:t>
      </w:r>
    </w:p>
    <w:p w:rsidR="00720D5E" w:rsidRPr="006B2D9C" w:rsidRDefault="00FF3E22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w w:val="107"/>
          <w:sz w:val="28"/>
          <w:szCs w:val="28"/>
        </w:rPr>
      </w:pPr>
      <w:r w:rsidRPr="006B2D9C">
        <w:rPr>
          <w:rFonts w:ascii="Times New Roman" w:hAnsi="Times New Roman"/>
          <w:w w:val="107"/>
          <w:sz w:val="28"/>
          <w:szCs w:val="28"/>
        </w:rPr>
        <w:t xml:space="preserve">Проблема принципиальна и современна как для теории, так и для практики. Ее актуальность продиктована новыми социальными запросами, предъявляемыми к школе, и обусловлена переменами в сфере науки и производства. </w:t>
      </w:r>
    </w:p>
    <w:p w:rsidR="00E92D03" w:rsidRPr="006B2D9C" w:rsidRDefault="00E92D03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w w:val="107"/>
          <w:sz w:val="28"/>
          <w:szCs w:val="28"/>
        </w:rPr>
      </w:pPr>
      <w:r w:rsidRPr="006B2D9C">
        <w:rPr>
          <w:rFonts w:ascii="Times New Roman" w:hAnsi="Times New Roman"/>
          <w:w w:val="107"/>
          <w:sz w:val="28"/>
          <w:szCs w:val="28"/>
        </w:rPr>
        <w:t>Мы считаем, что именно в пословицах (и поговорках) наиболее красочно и ярко отражена культура народа – его ценности, взгляды на мир, образ малой Родины.</w:t>
      </w:r>
    </w:p>
    <w:p w:rsidR="00AC34F6" w:rsidRPr="006B2D9C" w:rsidRDefault="00FF3E22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/>
          <w:w w:val="107"/>
          <w:sz w:val="28"/>
          <w:szCs w:val="28"/>
        </w:rPr>
        <w:t xml:space="preserve">Современная система образования ориентирована на формирование высокообразованной, интеллектуально развитой личности с целостным представлением картины мира, с пониманием </w:t>
      </w:r>
      <w:r w:rsidRPr="006B2D9C">
        <w:rPr>
          <w:rFonts w:ascii="Times New Roman" w:hAnsi="Times New Roman"/>
          <w:w w:val="107"/>
          <w:sz w:val="28"/>
          <w:szCs w:val="28"/>
        </w:rPr>
        <w:lastRenderedPageBreak/>
        <w:t>глубины связей явлений и действий, представляющих данную картину</w:t>
      </w:r>
      <w:r w:rsidRPr="006B2D9C">
        <w:rPr>
          <w:rFonts w:ascii="Times New Roman" w:hAnsi="Times New Roman"/>
          <w:sz w:val="28"/>
          <w:szCs w:val="28"/>
        </w:rPr>
        <w:t xml:space="preserve">. </w:t>
      </w:r>
      <w:r w:rsidR="00AC34F6" w:rsidRPr="006B2D9C">
        <w:rPr>
          <w:rFonts w:ascii="Times New Roman" w:hAnsi="Times New Roman" w:cs="Times New Roman"/>
          <w:sz w:val="28"/>
          <w:szCs w:val="28"/>
        </w:rPr>
        <w:t>Личностно-ориентированный подх</w:t>
      </w:r>
      <w:r w:rsidR="00720D5E" w:rsidRPr="006B2D9C">
        <w:rPr>
          <w:rFonts w:ascii="Times New Roman" w:hAnsi="Times New Roman" w:cs="Times New Roman"/>
          <w:sz w:val="28"/>
          <w:szCs w:val="28"/>
        </w:rPr>
        <w:t>од в образовании нацелен на фор</w:t>
      </w:r>
      <w:r w:rsidR="00AC34F6" w:rsidRPr="006B2D9C">
        <w:rPr>
          <w:rFonts w:ascii="Times New Roman" w:hAnsi="Times New Roman" w:cs="Times New Roman"/>
          <w:sz w:val="28"/>
          <w:szCs w:val="28"/>
        </w:rPr>
        <w:t>мирование социальных компетентностей и соотносится с глобальной, центральной целью любой образовательной системы - формированием и развитием личности в единстве таки</w:t>
      </w:r>
      <w:r w:rsidR="00720D5E" w:rsidRPr="006B2D9C">
        <w:rPr>
          <w:rFonts w:ascii="Times New Roman" w:hAnsi="Times New Roman" w:cs="Times New Roman"/>
          <w:sz w:val="28"/>
          <w:szCs w:val="28"/>
        </w:rPr>
        <w:t>х ее личностных качеств, как то</w:t>
      </w:r>
      <w:r w:rsidR="00AC34F6" w:rsidRPr="006B2D9C">
        <w:rPr>
          <w:rFonts w:ascii="Times New Roman" w:hAnsi="Times New Roman" w:cs="Times New Roman"/>
          <w:sz w:val="28"/>
          <w:szCs w:val="28"/>
        </w:rPr>
        <w:t xml:space="preserve">лерантность, гражданственность, ответственность, свобода и др.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B2D9C">
        <w:rPr>
          <w:rFonts w:ascii="Times New Roman" w:hAnsi="Times New Roman" w:cs="Times New Roman"/>
          <w:b/>
          <w:sz w:val="28"/>
          <w:szCs w:val="28"/>
          <w:lang w:bidi="he-IL"/>
        </w:rPr>
        <w:t>Литературное развитие младших школьников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Наше время можно охарактеризовать как конфликтное, кри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зисное. Все чаще мы слышим о кризисе гуманизма, культуры. И действительно, нельзя не согласиться с тем, что либо челове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чество преодолеет этот кризис, либо не будет самого человече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ства, так как с уничтожением культуры оно погиб нет.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Культура отдельного человека, как писал А. Моль, зависит и от «памяти мира» - всего, что было создано предшествующими поколениями, и от культуры совре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менного ему общества, и от возможностей самого индивидуума, его интересов и степени его «включенности» в культуру. </w:t>
      </w:r>
      <w:proofErr w:type="gramStart"/>
      <w:r w:rsidRPr="006B2D9C">
        <w:rPr>
          <w:rFonts w:ascii="Times New Roman" w:hAnsi="Times New Roman" w:cs="Times New Roman"/>
          <w:sz w:val="28"/>
          <w:szCs w:val="28"/>
        </w:rPr>
        <w:t>Рассмат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ривая культуру в разных аспектах - </w:t>
      </w:r>
      <w:proofErr w:type="spellStart"/>
      <w:r w:rsidRPr="006B2D9C">
        <w:rPr>
          <w:rFonts w:ascii="Times New Roman" w:hAnsi="Times New Roman" w:cs="Times New Roman"/>
          <w:sz w:val="28"/>
          <w:szCs w:val="28"/>
        </w:rPr>
        <w:t>аксиологическом</w:t>
      </w:r>
      <w:proofErr w:type="spellEnd"/>
      <w:r w:rsidRPr="006B2D9C">
        <w:rPr>
          <w:rFonts w:ascii="Times New Roman" w:hAnsi="Times New Roman" w:cs="Times New Roman"/>
          <w:sz w:val="28"/>
          <w:szCs w:val="28"/>
        </w:rPr>
        <w:t xml:space="preserve"> (ценност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ном), </w:t>
      </w:r>
      <w:proofErr w:type="spellStart"/>
      <w:r w:rsidRPr="006B2D9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6B2D9C">
        <w:rPr>
          <w:rFonts w:ascii="Times New Roman" w:hAnsi="Times New Roman" w:cs="Times New Roman"/>
          <w:sz w:val="28"/>
          <w:szCs w:val="28"/>
        </w:rPr>
        <w:t xml:space="preserve"> и коммуникативном, а человека как объект и субъект культуры", мы неизбежно придем к выводу о том, что главная цель образования - культурное развитие ребенка.</w:t>
      </w:r>
      <w:proofErr w:type="gramEnd"/>
      <w:r w:rsidRPr="006B2D9C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зование, по сути, это и есть воспроизводство в сознании человека основных человеческих ценностей, передача их от поколения к поколению. Только благодаря этому они и сохраняются.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 xml:space="preserve">Проблемы литературного образования (ЛО) и литературного развития (ЛР) неотделимы друг от друга.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Если мы принимаем положение о том, что цель любого обра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зования - культурное развитие личности, то становится очевид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ным, что цель литературного образования - литературное разви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тие ребенка как компонент его культурного развития. Для успеш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ной работы с детьми необходимо разобраться в этом процессе, его сути, специфике, условиях.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Литературное развитие (ЛР) сегодня трактуется в методике как возрастной и одновременно учебный трехсторонний процесс, включающий: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D9C">
        <w:rPr>
          <w:rFonts w:ascii="Times New Roman" w:hAnsi="Times New Roman" w:cs="Times New Roman"/>
          <w:sz w:val="28"/>
          <w:szCs w:val="28"/>
        </w:rPr>
        <w:t>1) совершенствование читательской деятельности: повышение качества восприятия и, как результат, создание интерпретации художественного про изведения в единстве его формы и содержа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ния; выработка оценки произведения с эстетических позиций и выражение своего отношения к прочитанному как в словесной, так и невербальной форме; </w:t>
      </w:r>
      <w:proofErr w:type="gramEnd"/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2) развитие литературно-творческих способностей школьни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ков - способности ребенка адекватно выразить себя в слове;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 xml:space="preserve">3) повышение уровня культуры ребенка.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ЛР - процесс возрастной, так как по мере развития кругозо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ра, накопления читательского опыта восприятие одного и того же произведения одним и тем же человеком с годами будет углуб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ляться. Но это и учебный процесс: характер обучения обязательно сказывается на ходе ЛР, причем может не только способствовать его развитию, но и из-за неумелых действий учителя затормозить его. Современная методическая наука ищет средства и условия, технологии, способствующие литературному развитию школьни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ков.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 xml:space="preserve">Результат процесса ЛР точно определила Н.Д. Молдавская 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одна из первых исследовательниц этой проблемы: литературное развитие отражает способность ребенка «мыслить словесно-худо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жественными образами». </w:t>
      </w:r>
    </w:p>
    <w:p w:rsidR="006B2D9C" w:rsidRPr="006B2D9C" w:rsidRDefault="006B2D9C" w:rsidP="006B2D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 xml:space="preserve">Литературное развитие школьников как процесс рассматривал </w:t>
      </w:r>
      <w:proofErr w:type="spellStart"/>
      <w:r w:rsidRPr="006B2D9C">
        <w:rPr>
          <w:rFonts w:ascii="Times New Roman" w:hAnsi="Times New Roman" w:cs="Times New Roman"/>
          <w:sz w:val="28"/>
          <w:szCs w:val="28"/>
        </w:rPr>
        <w:t>В.Г.Маранцман</w:t>
      </w:r>
      <w:proofErr w:type="spellEnd"/>
      <w:r w:rsidRPr="006B2D9C">
        <w:rPr>
          <w:rFonts w:ascii="Times New Roman" w:hAnsi="Times New Roman" w:cs="Times New Roman"/>
          <w:sz w:val="28"/>
          <w:szCs w:val="28"/>
        </w:rPr>
        <w:t>. Он утверждает, что ЛР с некоторым запоздани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ем реализует опыт общего психического развития ребенка. Сдвиги в литературном развитии охватывают все стороны читательского восприятия и более всего заметны в области эмоций при переходе на следующую ступень литературного развития. </w:t>
      </w:r>
      <w:proofErr w:type="gramStart"/>
      <w:r w:rsidRPr="006B2D9C">
        <w:rPr>
          <w:rFonts w:ascii="Times New Roman" w:hAnsi="Times New Roman" w:cs="Times New Roman"/>
          <w:sz w:val="28"/>
          <w:szCs w:val="28"/>
        </w:rPr>
        <w:t>На этапе началь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ной школы, по мнению В. Г. </w:t>
      </w:r>
      <w:proofErr w:type="spellStart"/>
      <w:r w:rsidRPr="006B2D9C"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 w:rsidRPr="006B2D9C">
        <w:rPr>
          <w:rFonts w:ascii="Times New Roman" w:hAnsi="Times New Roman" w:cs="Times New Roman"/>
          <w:sz w:val="28"/>
          <w:szCs w:val="28"/>
        </w:rPr>
        <w:t>, формируются меха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низмы общения ребенка с культурой, расширяются горизонты его видения (от частного к общему), развиваются его воображе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ние и эмоциональная отзывчивость на про изведения слова.</w:t>
      </w:r>
      <w:proofErr w:type="gramEnd"/>
      <w:r w:rsidRPr="006B2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D9C">
        <w:rPr>
          <w:rFonts w:ascii="Times New Roman" w:hAnsi="Times New Roman" w:cs="Times New Roman"/>
          <w:sz w:val="28"/>
          <w:szCs w:val="28"/>
        </w:rPr>
        <w:t xml:space="preserve">(Рыжкова Т.В. Теоретические основы и технологии начального </w:t>
      </w:r>
      <w:r w:rsidRPr="006B2D9C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литературного образования: учебник для студ. </w:t>
      </w:r>
      <w:proofErr w:type="spellStart"/>
      <w:r w:rsidRPr="006B2D9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B2D9C">
        <w:rPr>
          <w:rFonts w:ascii="Times New Roman" w:hAnsi="Times New Roman" w:cs="Times New Roman"/>
          <w:sz w:val="28"/>
          <w:szCs w:val="28"/>
        </w:rPr>
        <w:t>. учеб.</w:t>
      </w:r>
      <w:proofErr w:type="gramEnd"/>
      <w:r w:rsidRPr="006B2D9C">
        <w:rPr>
          <w:rFonts w:ascii="Times New Roman" w:hAnsi="Times New Roman" w:cs="Times New Roman"/>
          <w:sz w:val="28"/>
          <w:szCs w:val="28"/>
        </w:rPr>
        <w:t xml:space="preserve"> Заведений/Т.В.Рыжкова. – </w:t>
      </w:r>
      <w:proofErr w:type="gramStart"/>
      <w:r w:rsidRPr="006B2D9C">
        <w:rPr>
          <w:rFonts w:ascii="Times New Roman" w:hAnsi="Times New Roman" w:cs="Times New Roman"/>
          <w:sz w:val="28"/>
          <w:szCs w:val="28"/>
        </w:rPr>
        <w:t>М.: Издательский центр «Академия», 2007. – 416с., 74)</w:t>
      </w:r>
      <w:proofErr w:type="gramEnd"/>
    </w:p>
    <w:p w:rsidR="00075C04" w:rsidRPr="006B2D9C" w:rsidRDefault="000E04BB" w:rsidP="00720D5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B2D9C">
        <w:rPr>
          <w:rFonts w:ascii="Times New Roman" w:hAnsi="Times New Roman" w:cs="Times New Roman"/>
          <w:b/>
          <w:sz w:val="28"/>
          <w:szCs w:val="28"/>
          <w:lang w:bidi="he-IL"/>
        </w:rPr>
        <w:t>Диалог культур сегодня</w:t>
      </w:r>
    </w:p>
    <w:p w:rsidR="00210019" w:rsidRPr="006B2D9C" w:rsidRDefault="00210019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В последнее время повсюду в общест</w:t>
      </w:r>
      <w:r w:rsidR="00720D5E" w:rsidRPr="006B2D9C">
        <w:rPr>
          <w:rFonts w:ascii="Times New Roman" w:hAnsi="Times New Roman" w:cs="Times New Roman"/>
          <w:sz w:val="28"/>
          <w:szCs w:val="28"/>
        </w:rPr>
        <w:t>ве продолжает нарастать социаль</w:t>
      </w:r>
      <w:r w:rsidRPr="006B2D9C">
        <w:rPr>
          <w:rFonts w:ascii="Times New Roman" w:hAnsi="Times New Roman" w:cs="Times New Roman"/>
          <w:sz w:val="28"/>
          <w:szCs w:val="28"/>
        </w:rPr>
        <w:t>ная напряженность, не прекращаются межэтнические и межконфессио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нальные конфликты. Все это является прямой внутренней угрозой безо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пасности страны. </w:t>
      </w:r>
    </w:p>
    <w:p w:rsidR="00210019" w:rsidRPr="006B2D9C" w:rsidRDefault="00210019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Межэтнические отношения в современной России являются од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ной из наиболее важных проблем, решение которой поможет обес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печить устойчивое и поступательное развитие российского обще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ства. Основной задачей при этом является построение гражданско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го общества, в котором этнические, религиозные и иные культурные различия не играют существенной роли в социальной и политической сфере, а право на культурную самобытность реализуется исключи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тельно в сфере искусства, культуры и образования. (Религиозные и этнические про</w:t>
      </w:r>
      <w:r w:rsidR="00CD5892" w:rsidRPr="006B2D9C">
        <w:rPr>
          <w:rFonts w:ascii="Times New Roman" w:hAnsi="Times New Roman" w:cs="Times New Roman"/>
          <w:sz w:val="28"/>
          <w:szCs w:val="28"/>
        </w:rPr>
        <w:t>блемы в школьном образовании: ма</w:t>
      </w:r>
      <w:r w:rsidRPr="006B2D9C">
        <w:rPr>
          <w:rFonts w:ascii="Times New Roman" w:hAnsi="Times New Roman" w:cs="Times New Roman"/>
          <w:sz w:val="28"/>
          <w:szCs w:val="28"/>
        </w:rPr>
        <w:t>териалы для научно-практического семинара «Проблемы толерантности в петербургской школе» /Сост. Д.В.Дубровский</w:t>
      </w:r>
      <w:r w:rsidR="00CD5892" w:rsidRPr="006B2D9C">
        <w:rPr>
          <w:rFonts w:ascii="Times New Roman" w:hAnsi="Times New Roman" w:cs="Times New Roman"/>
          <w:sz w:val="28"/>
          <w:szCs w:val="28"/>
        </w:rPr>
        <w:t>, - Санкт-Петербург, 2007, - 61с</w:t>
      </w:r>
      <w:proofErr w:type="gramStart"/>
      <w:r w:rsidR="00CD5892" w:rsidRPr="006B2D9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CD5892" w:rsidRPr="006B2D9C">
        <w:rPr>
          <w:rFonts w:ascii="Times New Roman" w:hAnsi="Times New Roman" w:cs="Times New Roman"/>
          <w:sz w:val="28"/>
          <w:szCs w:val="28"/>
        </w:rPr>
        <w:t>урнал Звезда, 28</w:t>
      </w:r>
      <w:r w:rsidRPr="006B2D9C">
        <w:rPr>
          <w:rFonts w:ascii="Times New Roman" w:hAnsi="Times New Roman" w:cs="Times New Roman"/>
          <w:sz w:val="28"/>
          <w:szCs w:val="28"/>
        </w:rPr>
        <w:t>)</w:t>
      </w:r>
    </w:p>
    <w:p w:rsidR="00210019" w:rsidRPr="006B2D9C" w:rsidRDefault="00210019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Недоброжелательность, озлобленность, агрессивность все больше рас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пространяются в детской среде. Взаимная нетерпимость, агрессия и эгоизм через средства массовой информации и социальное окружение детей проникают и в школу. </w:t>
      </w:r>
      <w:r w:rsidRPr="006B2D9C">
        <w:rPr>
          <w:rFonts w:ascii="Times New Roman" w:hAnsi="Times New Roman" w:cs="Times New Roman"/>
          <w:sz w:val="28"/>
          <w:szCs w:val="28"/>
          <w:lang w:bidi="he-IL"/>
        </w:rPr>
        <w:t>Подобная агрессивность должна быть переборота культурой. Настоящая культура не агрессивна.</w:t>
      </w:r>
    </w:p>
    <w:p w:rsidR="00210019" w:rsidRPr="006B2D9C" w:rsidRDefault="00210019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Очевидно, что важную роль в этом процессе может играть имен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но система образования. Проблемы межэтнических и межрелигиозных отношений могут затрагиваться на различных предметах гуманитарного цикла. </w:t>
      </w:r>
    </w:p>
    <w:p w:rsidR="00210019" w:rsidRPr="006B2D9C" w:rsidRDefault="00210019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lastRenderedPageBreak/>
        <w:t xml:space="preserve">Ввиду особой сложности и спорности проблем межэтнических отношений в современном мире и России сама по себе проблема </w:t>
      </w:r>
      <w:proofErr w:type="gramStart"/>
      <w:r w:rsidRPr="006B2D9C">
        <w:rPr>
          <w:rFonts w:ascii="Times New Roman" w:hAnsi="Times New Roman" w:cs="Times New Roman"/>
          <w:sz w:val="28"/>
          <w:szCs w:val="28"/>
        </w:rPr>
        <w:t>этнического</w:t>
      </w:r>
      <w:proofErr w:type="gramEnd"/>
      <w:r w:rsidRPr="006B2D9C">
        <w:rPr>
          <w:rFonts w:ascii="Times New Roman" w:hAnsi="Times New Roman" w:cs="Times New Roman"/>
          <w:sz w:val="28"/>
          <w:szCs w:val="28"/>
        </w:rPr>
        <w:t xml:space="preserve"> должна освещаться в курсах чрезвычайно аккуратно.</w:t>
      </w:r>
    </w:p>
    <w:p w:rsidR="00AC34F6" w:rsidRPr="006B2D9C" w:rsidRDefault="00AC34F6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Поэтому активизируется процесс по</w:t>
      </w:r>
      <w:r w:rsidR="00720D5E" w:rsidRPr="006B2D9C">
        <w:rPr>
          <w:rFonts w:ascii="Times New Roman" w:hAnsi="Times New Roman" w:cs="Times New Roman"/>
          <w:sz w:val="28"/>
          <w:szCs w:val="28"/>
        </w:rPr>
        <w:t>иска эффективных механизмов вос</w:t>
      </w:r>
      <w:r w:rsidRPr="006B2D9C">
        <w:rPr>
          <w:rFonts w:ascii="Times New Roman" w:hAnsi="Times New Roman" w:cs="Times New Roman"/>
          <w:sz w:val="28"/>
          <w:szCs w:val="28"/>
        </w:rPr>
        <w:t xml:space="preserve">питания детей в духе толерантности, в том числе приятия чужой культуры и уважения прав других, непохожих на тебя, людей. </w:t>
      </w:r>
    </w:p>
    <w:p w:rsidR="00AC34F6" w:rsidRPr="006B2D9C" w:rsidRDefault="00AC34F6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В настоящее время молодое поколение воспитывается, в основном, жизненными реалиями. Наблюдается</w:t>
      </w:r>
      <w:r w:rsidR="00720D5E" w:rsidRPr="006B2D9C">
        <w:rPr>
          <w:rFonts w:ascii="Times New Roman" w:hAnsi="Times New Roman" w:cs="Times New Roman"/>
          <w:sz w:val="28"/>
          <w:szCs w:val="28"/>
        </w:rPr>
        <w:t xml:space="preserve"> ниспровержение всеобщих челове</w:t>
      </w:r>
      <w:r w:rsidRPr="006B2D9C">
        <w:rPr>
          <w:rFonts w:ascii="Times New Roman" w:hAnsi="Times New Roman" w:cs="Times New Roman"/>
          <w:sz w:val="28"/>
          <w:szCs w:val="28"/>
        </w:rPr>
        <w:t xml:space="preserve">ческих ценностей, заложенных в основе мировых религий и культуры. </w:t>
      </w:r>
    </w:p>
    <w:p w:rsidR="00075C04" w:rsidRPr="006B2D9C" w:rsidRDefault="00075C04" w:rsidP="000A30D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B2D9C">
        <w:rPr>
          <w:rFonts w:ascii="Times New Roman" w:hAnsi="Times New Roman" w:cs="Times New Roman"/>
          <w:b/>
          <w:sz w:val="28"/>
          <w:szCs w:val="28"/>
          <w:lang w:bidi="he-IL"/>
        </w:rPr>
        <w:t>Роль пословиц в воспитании</w:t>
      </w:r>
      <w:r w:rsidR="00E92D03" w:rsidRPr="006B2D9C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и развитии</w:t>
      </w:r>
      <w:r w:rsidRPr="006B2D9C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детей</w:t>
      </w:r>
    </w:p>
    <w:p w:rsidR="00075C04" w:rsidRPr="006B2D9C" w:rsidRDefault="00075C04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О роли фольклорных произведений в воспитании детей писали Ч.Т.Айтматов, А.А.Апышев, </w:t>
      </w:r>
      <w:proofErr w:type="spellStart"/>
      <w:r w:rsidRPr="006B2D9C">
        <w:rPr>
          <w:rFonts w:ascii="Times New Roman" w:hAnsi="Times New Roman" w:cs="Times New Roman"/>
          <w:sz w:val="28"/>
          <w:szCs w:val="28"/>
          <w:lang w:bidi="he-IL"/>
        </w:rPr>
        <w:t>Ч.Валихапов</w:t>
      </w:r>
      <w:proofErr w:type="spellEnd"/>
      <w:r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, Т.Н.Волков, В.Даль, Л.Э.Измайлов, </w:t>
      </w:r>
      <w:proofErr w:type="spellStart"/>
      <w:r w:rsidRPr="006B2D9C">
        <w:rPr>
          <w:rFonts w:ascii="Times New Roman" w:hAnsi="Times New Roman" w:cs="Times New Roman"/>
          <w:sz w:val="28"/>
          <w:szCs w:val="28"/>
          <w:lang w:bidi="he-IL"/>
        </w:rPr>
        <w:t>Н.Имаева</w:t>
      </w:r>
      <w:proofErr w:type="spellEnd"/>
      <w:r w:rsidRPr="006B2D9C">
        <w:rPr>
          <w:rFonts w:ascii="Times New Roman" w:hAnsi="Times New Roman" w:cs="Times New Roman"/>
          <w:sz w:val="28"/>
          <w:szCs w:val="28"/>
          <w:lang w:bidi="he-IL"/>
        </w:rPr>
        <w:t>, М.Р.Рахимова, К.Д.Ушинский и другие.</w:t>
      </w:r>
    </w:p>
    <w:p w:rsidR="00075C04" w:rsidRPr="006B2D9C" w:rsidRDefault="00075C04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B2D9C">
        <w:rPr>
          <w:rFonts w:ascii="Times New Roman" w:hAnsi="Times New Roman" w:cs="Times New Roman"/>
          <w:sz w:val="28"/>
          <w:szCs w:val="28"/>
          <w:lang w:bidi="he-IL"/>
        </w:rPr>
        <w:t>Народная система воспитания строилась на дошедших до нас из седой старины правилах, обычаях, приметах и запретах, сформулированных  в виде пословиц, поговорок. Присловий, скороговорок, прибауток, загадок, поверий. В.И.Даль отмечает: «… пословицы и поговорки – это свод народной опытной премудрости и целомудрия, это вздохи и стоны, плач и рыдания, радости и веселье, горе и утешение в лицах, это цвет народного ума, самобытной стати, это житейская народная правда, своего рода судебник, никем не судимый». (Даль В. Пословицы русского народа</w:t>
      </w:r>
      <w:r w:rsidR="00615E3B" w:rsidRPr="006B2D9C">
        <w:rPr>
          <w:rFonts w:ascii="Times New Roman" w:hAnsi="Times New Roman" w:cs="Times New Roman"/>
          <w:sz w:val="28"/>
          <w:szCs w:val="28"/>
          <w:lang w:bidi="he-IL"/>
        </w:rPr>
        <w:t>/ В.Даль – М. 1957 – 991с., 18)</w:t>
      </w:r>
    </w:p>
    <w:p w:rsidR="00615E3B" w:rsidRPr="006B2D9C" w:rsidRDefault="00615E3B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6B2D9C">
        <w:rPr>
          <w:rFonts w:ascii="Times New Roman" w:hAnsi="Times New Roman" w:cs="Times New Roman"/>
          <w:sz w:val="28"/>
          <w:szCs w:val="28"/>
          <w:lang w:bidi="he-IL"/>
        </w:rPr>
        <w:t>Н.Джандильдин</w:t>
      </w:r>
      <w:proofErr w:type="spellEnd"/>
      <w:r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, исследуя природу национальной психологии и национального воспитания, писал: «Пословицы и поговорки – это жемчужина человеческой мудрости, тысячелетиями отшлифованная, пронесенная народами через сотни поколений. В них в самой лаконичной, отчеканенной форме выражены тончайшие черты душевных свойств народа, особенности его мироощущения, его отношения к различным сторонам жизни и человеческой психики. </w:t>
      </w:r>
      <w:proofErr w:type="gramStart"/>
      <w:r w:rsidRPr="006B2D9C">
        <w:rPr>
          <w:rFonts w:ascii="Times New Roman" w:hAnsi="Times New Roman" w:cs="Times New Roman"/>
          <w:sz w:val="28"/>
          <w:szCs w:val="28"/>
          <w:lang w:bidi="he-IL"/>
        </w:rPr>
        <w:t>(Уметов Т.Э. Игры народов Средней Азии и Казахстана/ Т.Э. Уметов.</w:t>
      </w:r>
      <w:proofErr w:type="gramEnd"/>
      <w:r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– М: Издательство Московского психолого-</w:t>
      </w:r>
      <w:r w:rsidRPr="006B2D9C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социального института; 2006. – 208с. – </w:t>
      </w:r>
      <w:proofErr w:type="gramStart"/>
      <w:r w:rsidRPr="006B2D9C">
        <w:rPr>
          <w:rFonts w:ascii="Times New Roman" w:hAnsi="Times New Roman" w:cs="Times New Roman"/>
          <w:sz w:val="28"/>
          <w:szCs w:val="28"/>
          <w:lang w:bidi="he-IL"/>
        </w:rPr>
        <w:t>(Серия «Библиотека педагога-практика»), 153).</w:t>
      </w:r>
      <w:proofErr w:type="gramEnd"/>
    </w:p>
    <w:p w:rsidR="00615E3B" w:rsidRPr="006B2D9C" w:rsidRDefault="005E26AE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B2D9C">
        <w:rPr>
          <w:rFonts w:ascii="Times New Roman" w:hAnsi="Times New Roman" w:cs="Times New Roman"/>
          <w:sz w:val="28"/>
          <w:szCs w:val="28"/>
          <w:lang w:bidi="he-IL"/>
        </w:rPr>
        <w:t>Изученность произведений устного народного творчества способствует их широкому применению в учебных заведениях.</w:t>
      </w:r>
    </w:p>
    <w:p w:rsidR="005E26AE" w:rsidRPr="006B2D9C" w:rsidRDefault="005E26AE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B2D9C">
        <w:rPr>
          <w:rFonts w:ascii="Times New Roman" w:hAnsi="Times New Roman" w:cs="Times New Roman"/>
          <w:sz w:val="28"/>
          <w:szCs w:val="28"/>
          <w:lang w:bidi="he-IL"/>
        </w:rPr>
        <w:t>Ч.Айтматов отмечает важность использования пословиц и поговорок в учебно-воспитательном пр</w:t>
      </w:r>
      <w:r w:rsidR="00761490" w:rsidRPr="006B2D9C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6B2D9C">
        <w:rPr>
          <w:rFonts w:ascii="Times New Roman" w:hAnsi="Times New Roman" w:cs="Times New Roman"/>
          <w:sz w:val="28"/>
          <w:szCs w:val="28"/>
          <w:lang w:bidi="he-IL"/>
        </w:rPr>
        <w:t>цессе</w:t>
      </w:r>
      <w:r w:rsidR="00761490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: «… в пословицах и поговорках отражён исторический путь трудового </w:t>
      </w:r>
      <w:proofErr w:type="spellStart"/>
      <w:r w:rsidR="00761490" w:rsidRPr="006B2D9C">
        <w:rPr>
          <w:rFonts w:ascii="Times New Roman" w:hAnsi="Times New Roman" w:cs="Times New Roman"/>
          <w:sz w:val="28"/>
          <w:szCs w:val="28"/>
          <w:lang w:bidi="he-IL"/>
        </w:rPr>
        <w:t>кыргызского</w:t>
      </w:r>
      <w:proofErr w:type="spellEnd"/>
      <w:r w:rsidR="00761490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народа, его житейский опыт, своеобразие взглядов на природу и общество. Использование этого богатства – неотложная задача каждого учителя». На исследовании фольклора строились первые попытки дать определение народной педагогики, и прежде всего ее содержания.</w:t>
      </w:r>
    </w:p>
    <w:p w:rsidR="00761490" w:rsidRPr="006B2D9C" w:rsidRDefault="00761490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6B2D9C">
        <w:rPr>
          <w:rFonts w:ascii="Times New Roman" w:hAnsi="Times New Roman" w:cs="Times New Roman"/>
          <w:sz w:val="28"/>
          <w:szCs w:val="28"/>
          <w:lang w:bidi="he-IL"/>
        </w:rPr>
        <w:t>В.И.Водоворов</w:t>
      </w:r>
      <w:proofErr w:type="spellEnd"/>
      <w:r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в 1861 году написал статью «Русская народная педагогика», подчеркивая воспитательное значение фольклора.</w:t>
      </w:r>
    </w:p>
    <w:p w:rsidR="00761490" w:rsidRPr="006B2D9C" w:rsidRDefault="00761490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6B2D9C">
        <w:rPr>
          <w:rFonts w:ascii="Times New Roman" w:hAnsi="Times New Roman" w:cs="Times New Roman"/>
          <w:sz w:val="28"/>
          <w:szCs w:val="28"/>
          <w:lang w:bidi="he-IL"/>
        </w:rPr>
        <w:t>А.Духнович</w:t>
      </w:r>
      <w:proofErr w:type="spellEnd"/>
      <w:r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в работе «Народная педагогика в пользу учёных и учителей» </w:t>
      </w:r>
      <w:proofErr w:type="spellStart"/>
      <w:r w:rsidRPr="006B2D9C">
        <w:rPr>
          <w:rFonts w:ascii="Times New Roman" w:hAnsi="Times New Roman" w:cs="Times New Roman"/>
          <w:sz w:val="28"/>
          <w:szCs w:val="28"/>
          <w:lang w:bidi="he-IL"/>
        </w:rPr>
        <w:t>исслудует</w:t>
      </w:r>
      <w:proofErr w:type="spellEnd"/>
      <w:r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художественное народное творчество как э</w:t>
      </w:r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лемент народной педагогики. </w:t>
      </w:r>
      <w:proofErr w:type="gramStart"/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>(</w:t>
      </w:r>
      <w:proofErr w:type="spellStart"/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>Жирмундинский</w:t>
      </w:r>
      <w:proofErr w:type="spellEnd"/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В.М. Сра</w:t>
      </w:r>
      <w:r w:rsidR="00F9602A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внительно-историческое изучение </w:t>
      </w:r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>фольклора</w:t>
      </w:r>
      <w:r w:rsidR="00F9602A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>/</w:t>
      </w:r>
      <w:r w:rsidR="00F9602A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F9602A" w:rsidRPr="006B2D9C">
        <w:rPr>
          <w:rFonts w:ascii="Times New Roman" w:hAnsi="Times New Roman" w:cs="Times New Roman"/>
          <w:sz w:val="28"/>
          <w:szCs w:val="28"/>
          <w:lang w:bidi="he-IL"/>
        </w:rPr>
        <w:t>.М.Жирмундинский</w:t>
      </w:r>
      <w:proofErr w:type="spellEnd"/>
      <w:r w:rsidR="00F9602A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// Сравнительное </w:t>
      </w:r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>литературоведение:</w:t>
      </w:r>
      <w:proofErr w:type="gramEnd"/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 xml:space="preserve"> Восток и Запад. – </w:t>
      </w:r>
      <w:proofErr w:type="gramStart"/>
      <w:r w:rsidR="00C41E73" w:rsidRPr="006B2D9C">
        <w:rPr>
          <w:rFonts w:ascii="Times New Roman" w:hAnsi="Times New Roman" w:cs="Times New Roman"/>
          <w:sz w:val="28"/>
          <w:szCs w:val="28"/>
          <w:lang w:bidi="he-IL"/>
        </w:rPr>
        <w:t>Л., 1979)</w:t>
      </w:r>
      <w:proofErr w:type="gramEnd"/>
    </w:p>
    <w:p w:rsidR="00EA4A99" w:rsidRPr="006B2D9C" w:rsidRDefault="00EA4A99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Фольклор - это народное творчество, включающее в себя произведе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ния, передающие основные важнейшие представления народа о главных жизненных ценностях: трудолюбии, взаимоотношениях в семье, дружбе, общественном долге, родине. На этих произведениях воспитывались наши дети в прошлые столетия, воспитываются и сейчас. Знание народного твор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чества дает человеку знание о русском народе и, в конечном итоге, о са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мом себе, ведь язык народа - его величайшее богатство. </w:t>
      </w:r>
      <w:r w:rsidRPr="006B2D9C">
        <w:rPr>
          <w:rFonts w:ascii="Times New Roman" w:hAnsi="Times New Roman" w:cs="Times New Roman"/>
          <w:bCs/>
          <w:sz w:val="28"/>
          <w:szCs w:val="28"/>
        </w:rPr>
        <w:t>Ни</w:t>
      </w:r>
      <w:r w:rsidRPr="006B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D9C">
        <w:rPr>
          <w:rFonts w:ascii="Times New Roman" w:hAnsi="Times New Roman" w:cs="Times New Roman"/>
          <w:sz w:val="28"/>
          <w:szCs w:val="28"/>
        </w:rPr>
        <w:t>в одной из форм устного народного творчества не проявляется с такой силой ум наро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да, не отражается так ясно его национальная история, общественный строй, быт, мировоззрение, как в пословицах, поговорках и загадках, которые относятся к малым жанрам народного творчества. </w:t>
      </w:r>
    </w:p>
    <w:p w:rsidR="00EA4A99" w:rsidRPr="006B2D9C" w:rsidRDefault="00EA4A99" w:rsidP="008D43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lastRenderedPageBreak/>
        <w:t>Пословицы и поговорки издавна любимы их создателем-народом, они являются неотъемлемой частью живой народной речи. Недаром народ го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ворит: «Пословица недаром молвится», «Русская пословица ко всему при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г</w:t>
      </w:r>
      <w:r w:rsidR="008D43D3" w:rsidRPr="006B2D9C">
        <w:rPr>
          <w:rFonts w:ascii="Times New Roman" w:hAnsi="Times New Roman" w:cs="Times New Roman"/>
          <w:sz w:val="28"/>
          <w:szCs w:val="28"/>
        </w:rPr>
        <w:t>одится», «Старых людей пословиц</w:t>
      </w:r>
      <w:r w:rsidRPr="006B2D9C">
        <w:rPr>
          <w:rFonts w:ascii="Times New Roman" w:hAnsi="Times New Roman" w:cs="Times New Roman"/>
          <w:sz w:val="28"/>
          <w:szCs w:val="28"/>
        </w:rPr>
        <w:t xml:space="preserve">ы - не мимо дела», «Пословица груба, да правда люба», «От пословицы не уйдешь», «Пословицами на базаре не торгуют, а всем они нужны». </w:t>
      </w:r>
      <w:r w:rsidR="008D43D3" w:rsidRPr="006B2D9C">
        <w:rPr>
          <w:rFonts w:ascii="Times New Roman" w:hAnsi="Times New Roman" w:cs="Times New Roman"/>
          <w:sz w:val="28"/>
          <w:szCs w:val="28"/>
        </w:rPr>
        <w:t>Пословицы и</w:t>
      </w:r>
      <w:r w:rsidRPr="006B2D9C">
        <w:rPr>
          <w:rFonts w:ascii="Times New Roman" w:hAnsi="Times New Roman" w:cs="Times New Roman"/>
          <w:sz w:val="28"/>
          <w:szCs w:val="28"/>
        </w:rPr>
        <w:t xml:space="preserve"> поговорки воспитывают в человеке чувство патриотизма, любви к родной земле, понимание труда как основы жизни, судят о социальных отношениях в обществе, об исто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рических событиях, о защите Отечества и т.д. </w:t>
      </w:r>
    </w:p>
    <w:p w:rsidR="00EA4A99" w:rsidRPr="006B2D9C" w:rsidRDefault="00EA4A99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В ходе развития общества рождались новые пословицы и поговорки, из жизни уходили старые употребления, уже не отвечающие нуждам вре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мени: не всегда правда вчерашнего дня принималась сегодня, и завтра сме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тало многое из того, что сегодня имело подчас силу закона. Многие по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словицы и поговорки появились сравнительно недавно, но быстро вошли в число часто </w:t>
      </w:r>
      <w:proofErr w:type="gramStart"/>
      <w:r w:rsidRPr="006B2D9C">
        <w:rPr>
          <w:rFonts w:ascii="Times New Roman" w:hAnsi="Times New Roman" w:cs="Times New Roman"/>
          <w:sz w:val="28"/>
          <w:szCs w:val="28"/>
        </w:rPr>
        <w:t>употребляемых</w:t>
      </w:r>
      <w:proofErr w:type="gramEnd"/>
      <w:r w:rsidRPr="006B2D9C">
        <w:rPr>
          <w:rFonts w:ascii="Times New Roman" w:hAnsi="Times New Roman" w:cs="Times New Roman"/>
          <w:sz w:val="28"/>
          <w:szCs w:val="28"/>
        </w:rPr>
        <w:t>, поскольку оживляют и мысль, и речь, более кратко, но и более емко и метко характеризуют то или иное событие, явле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ние, ситуацию или человека. Знание пословиц и поговорок обогащает сло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варный запас, помогает усвоить образный строй языка, развивает память, приобщает к народной мудрости. </w:t>
      </w:r>
    </w:p>
    <w:p w:rsidR="00EA4A99" w:rsidRDefault="00EA4A99" w:rsidP="00EA4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>С самого своего рождения человек слышит звуки своего буд</w:t>
      </w:r>
      <w:r w:rsidR="00720D5E" w:rsidRPr="006B2D9C">
        <w:rPr>
          <w:rFonts w:ascii="Times New Roman" w:hAnsi="Times New Roman" w:cs="Times New Roman"/>
          <w:sz w:val="28"/>
          <w:szCs w:val="28"/>
        </w:rPr>
        <w:t>ущего род</w:t>
      </w:r>
      <w:r w:rsidRPr="006B2D9C">
        <w:rPr>
          <w:rFonts w:ascii="Times New Roman" w:hAnsi="Times New Roman" w:cs="Times New Roman"/>
          <w:sz w:val="28"/>
          <w:szCs w:val="28"/>
        </w:rPr>
        <w:t>ного языка, который знакомит его с окружающим миром, дает предста</w:t>
      </w:r>
      <w:r w:rsidR="00720D5E" w:rsidRPr="006B2D9C">
        <w:rPr>
          <w:rFonts w:ascii="Times New Roman" w:hAnsi="Times New Roman" w:cs="Times New Roman"/>
          <w:sz w:val="28"/>
          <w:szCs w:val="28"/>
        </w:rPr>
        <w:t>в</w:t>
      </w:r>
      <w:r w:rsidRPr="006B2D9C">
        <w:rPr>
          <w:rFonts w:ascii="Times New Roman" w:hAnsi="Times New Roman" w:cs="Times New Roman"/>
          <w:sz w:val="28"/>
          <w:szCs w:val="28"/>
        </w:rPr>
        <w:t>ление о мире и обществе, членом которого он стал, о его культуре, систе</w:t>
      </w:r>
      <w:r w:rsidRPr="006B2D9C">
        <w:rPr>
          <w:rFonts w:ascii="Times New Roman" w:hAnsi="Times New Roman" w:cs="Times New Roman"/>
          <w:sz w:val="28"/>
          <w:szCs w:val="28"/>
        </w:rPr>
        <w:softHyphen/>
        <w:t xml:space="preserve">ме ценностей, морали, поведении и </w:t>
      </w:r>
      <w:r w:rsidR="00720D5E" w:rsidRPr="006B2D9C">
        <w:rPr>
          <w:rFonts w:ascii="Times New Roman" w:hAnsi="Times New Roman" w:cs="Times New Roman"/>
          <w:sz w:val="28"/>
          <w:szCs w:val="28"/>
        </w:rPr>
        <w:t>т</w:t>
      </w:r>
      <w:r w:rsidRPr="006B2D9C">
        <w:rPr>
          <w:rFonts w:ascii="Times New Roman" w:hAnsi="Times New Roman" w:cs="Times New Roman"/>
          <w:sz w:val="28"/>
          <w:szCs w:val="28"/>
        </w:rPr>
        <w:t xml:space="preserve">.п. Язык отражает для человека </w:t>
      </w:r>
      <w:r w:rsidR="00720D5E" w:rsidRPr="006B2D9C">
        <w:rPr>
          <w:rFonts w:ascii="Times New Roman" w:hAnsi="Times New Roman" w:cs="Times New Roman"/>
          <w:sz w:val="28"/>
          <w:szCs w:val="28"/>
        </w:rPr>
        <w:t>ок</w:t>
      </w:r>
      <w:r w:rsidRPr="006B2D9C">
        <w:rPr>
          <w:rFonts w:ascii="Times New Roman" w:hAnsi="Times New Roman" w:cs="Times New Roman"/>
          <w:sz w:val="28"/>
          <w:szCs w:val="28"/>
        </w:rPr>
        <w:t>ружающий его мир, культуру, созданную человеком, хранит ее для чел</w:t>
      </w:r>
      <w:r w:rsidR="00720D5E" w:rsidRPr="006B2D9C">
        <w:rPr>
          <w:rFonts w:ascii="Times New Roman" w:hAnsi="Times New Roman" w:cs="Times New Roman"/>
          <w:sz w:val="28"/>
          <w:szCs w:val="28"/>
        </w:rPr>
        <w:t>о</w:t>
      </w:r>
      <w:r w:rsidRPr="006B2D9C">
        <w:rPr>
          <w:rFonts w:ascii="Times New Roman" w:hAnsi="Times New Roman" w:cs="Times New Roman"/>
          <w:sz w:val="28"/>
          <w:szCs w:val="28"/>
        </w:rPr>
        <w:t>века, передает от человека к человеку, от родителей к детям, формирует носителей языка. Формирование личности должно идти через овладение родным языком, тысячелетиями накапливающим неисчерпаемые сокро</w:t>
      </w:r>
      <w:r w:rsidRPr="006B2D9C">
        <w:rPr>
          <w:rFonts w:ascii="Times New Roman" w:hAnsi="Times New Roman" w:cs="Times New Roman"/>
          <w:sz w:val="28"/>
          <w:szCs w:val="28"/>
        </w:rPr>
        <w:softHyphen/>
        <w:t>вища человеческой мысли и опыта, считал К.</w:t>
      </w:r>
      <w:r w:rsidR="00720D5E" w:rsidRPr="006B2D9C">
        <w:rPr>
          <w:rFonts w:ascii="Times New Roman" w:hAnsi="Times New Roman" w:cs="Times New Roman"/>
          <w:sz w:val="28"/>
          <w:szCs w:val="28"/>
        </w:rPr>
        <w:t>Д</w:t>
      </w:r>
      <w:r w:rsidRPr="006B2D9C">
        <w:rPr>
          <w:rFonts w:ascii="Times New Roman" w:hAnsi="Times New Roman" w:cs="Times New Roman"/>
          <w:sz w:val="28"/>
          <w:szCs w:val="28"/>
        </w:rPr>
        <w:t>. Ушинский</w:t>
      </w:r>
      <w:r w:rsidR="00720D5E" w:rsidRPr="006B2D9C">
        <w:rPr>
          <w:rFonts w:ascii="Times New Roman" w:hAnsi="Times New Roman" w:cs="Times New Roman"/>
          <w:sz w:val="28"/>
          <w:szCs w:val="28"/>
        </w:rPr>
        <w:t>:</w:t>
      </w:r>
      <w:r w:rsidRPr="006B2D9C">
        <w:rPr>
          <w:rFonts w:ascii="Times New Roman" w:hAnsi="Times New Roman" w:cs="Times New Roman"/>
          <w:sz w:val="28"/>
          <w:szCs w:val="28"/>
        </w:rPr>
        <w:t xml:space="preserve"> «Мы учим русскому народному языку на пословицах, - писал </w:t>
      </w:r>
      <w:r w:rsidRPr="006B2D9C">
        <w:rPr>
          <w:rFonts w:ascii="Times New Roman" w:hAnsi="Times New Roman" w:cs="Times New Roman"/>
          <w:iCs/>
          <w:sz w:val="28"/>
          <w:szCs w:val="28"/>
        </w:rPr>
        <w:t xml:space="preserve">он, </w:t>
      </w:r>
      <w:r w:rsidRPr="006B2D9C">
        <w:rPr>
          <w:rFonts w:ascii="Times New Roman" w:hAnsi="Times New Roman" w:cs="Times New Roman"/>
          <w:sz w:val="28"/>
          <w:szCs w:val="28"/>
        </w:rPr>
        <w:t xml:space="preserve">- ибо лучшего народного языка, чем тот, который сохранен в пословицах, не знаем». </w:t>
      </w:r>
    </w:p>
    <w:sectPr w:rsidR="00EA4A99" w:rsidSect="000E04B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AB" w:rsidRDefault="00D871AB" w:rsidP="001C688A">
      <w:pPr>
        <w:spacing w:after="0" w:line="240" w:lineRule="auto"/>
      </w:pPr>
      <w:r>
        <w:separator/>
      </w:r>
    </w:p>
  </w:endnote>
  <w:endnote w:type="continuationSeparator" w:id="0">
    <w:p w:rsidR="00D871AB" w:rsidRDefault="00D871AB" w:rsidP="001C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448"/>
      <w:docPartObj>
        <w:docPartGallery w:val="Page Numbers (Bottom of Page)"/>
        <w:docPartUnique/>
      </w:docPartObj>
    </w:sdtPr>
    <w:sdtContent>
      <w:p w:rsidR="006B2D9C" w:rsidRDefault="00360282">
        <w:pPr>
          <w:pStyle w:val="aa"/>
          <w:jc w:val="right"/>
        </w:pPr>
        <w:fldSimple w:instr=" PAGE   \* MERGEFORMAT ">
          <w:r w:rsidR="004708C0">
            <w:rPr>
              <w:noProof/>
            </w:rPr>
            <w:t>7</w:t>
          </w:r>
        </w:fldSimple>
      </w:p>
    </w:sdtContent>
  </w:sdt>
  <w:p w:rsidR="006B2D9C" w:rsidRDefault="006B2D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AB" w:rsidRDefault="00D871AB" w:rsidP="001C688A">
      <w:pPr>
        <w:spacing w:after="0" w:line="240" w:lineRule="auto"/>
      </w:pPr>
      <w:r>
        <w:separator/>
      </w:r>
    </w:p>
  </w:footnote>
  <w:footnote w:type="continuationSeparator" w:id="0">
    <w:p w:rsidR="00D871AB" w:rsidRDefault="00D871AB" w:rsidP="001C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1FA6"/>
    <w:multiLevelType w:val="hybridMultilevel"/>
    <w:tmpl w:val="1CBA7FB2"/>
    <w:lvl w:ilvl="0" w:tplc="69AEBFE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623CBB"/>
    <w:multiLevelType w:val="hybridMultilevel"/>
    <w:tmpl w:val="5E94B086"/>
    <w:lvl w:ilvl="0" w:tplc="D90C5CDA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5832056A">
      <w:start w:val="1"/>
      <w:numFmt w:val="bullet"/>
      <w:lvlText w:val=""/>
      <w:lvlJc w:val="left"/>
      <w:pPr>
        <w:tabs>
          <w:tab w:val="num" w:pos="397"/>
        </w:tabs>
        <w:ind w:left="0" w:firstLine="397"/>
      </w:pPr>
      <w:rPr>
        <w:rFonts w:ascii="Symbol" w:hAnsi="Symbol" w:hint="default"/>
      </w:rPr>
    </w:lvl>
    <w:lvl w:ilvl="2" w:tplc="C9B841B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C6E37"/>
    <w:multiLevelType w:val="hybridMultilevel"/>
    <w:tmpl w:val="F81036D6"/>
    <w:lvl w:ilvl="0" w:tplc="D90C5CDA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5832056A">
      <w:start w:val="1"/>
      <w:numFmt w:val="bullet"/>
      <w:lvlText w:val=""/>
      <w:lvlJc w:val="left"/>
      <w:pPr>
        <w:tabs>
          <w:tab w:val="num" w:pos="397"/>
        </w:tabs>
        <w:ind w:left="0" w:firstLine="397"/>
      </w:pPr>
      <w:rPr>
        <w:rFonts w:ascii="Symbol" w:hAnsi="Symbol" w:hint="default"/>
      </w:rPr>
    </w:lvl>
    <w:lvl w:ilvl="2" w:tplc="092C46B8">
      <w:start w:val="1"/>
      <w:numFmt w:val="bullet"/>
      <w:lvlText w:val="-"/>
      <w:lvlJc w:val="left"/>
      <w:pPr>
        <w:tabs>
          <w:tab w:val="num" w:pos="0"/>
        </w:tabs>
        <w:ind w:left="0" w:firstLine="227"/>
      </w:pPr>
      <w:rPr>
        <w:rFonts w:ascii="Courier New" w:hAnsi="Courier New" w:cs="Times New Roman" w:hint="default"/>
      </w:rPr>
    </w:lvl>
    <w:lvl w:ilvl="3" w:tplc="8E189948">
      <w:start w:val="1"/>
      <w:numFmt w:val="decimal"/>
      <w:lvlText w:val="%4)"/>
      <w:lvlJc w:val="left"/>
      <w:pPr>
        <w:tabs>
          <w:tab w:val="num" w:pos="0"/>
        </w:tabs>
        <w:ind w:left="0" w:firstLine="397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3573F"/>
    <w:multiLevelType w:val="hybridMultilevel"/>
    <w:tmpl w:val="8D98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76A8"/>
    <w:multiLevelType w:val="hybridMultilevel"/>
    <w:tmpl w:val="A426D81E"/>
    <w:lvl w:ilvl="0" w:tplc="37D8D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DD170A"/>
    <w:multiLevelType w:val="hybridMultilevel"/>
    <w:tmpl w:val="EC68F806"/>
    <w:lvl w:ilvl="0" w:tplc="E2C8BD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0C6B6D"/>
    <w:multiLevelType w:val="hybridMultilevel"/>
    <w:tmpl w:val="33A0E20E"/>
    <w:lvl w:ilvl="0" w:tplc="C9DA60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74"/>
    <w:rsid w:val="0007290E"/>
    <w:rsid w:val="00075C04"/>
    <w:rsid w:val="000A30D6"/>
    <w:rsid w:val="000E04BB"/>
    <w:rsid w:val="001A0431"/>
    <w:rsid w:val="001C688A"/>
    <w:rsid w:val="00210019"/>
    <w:rsid w:val="00360282"/>
    <w:rsid w:val="00361BF4"/>
    <w:rsid w:val="003B169F"/>
    <w:rsid w:val="004708C0"/>
    <w:rsid w:val="004A47AA"/>
    <w:rsid w:val="00552E64"/>
    <w:rsid w:val="005A40F3"/>
    <w:rsid w:val="005E26AE"/>
    <w:rsid w:val="00615E3B"/>
    <w:rsid w:val="00636F0F"/>
    <w:rsid w:val="00681BB0"/>
    <w:rsid w:val="006B2D9C"/>
    <w:rsid w:val="00720D5E"/>
    <w:rsid w:val="00731670"/>
    <w:rsid w:val="00761490"/>
    <w:rsid w:val="008D43D3"/>
    <w:rsid w:val="008F4974"/>
    <w:rsid w:val="009B582A"/>
    <w:rsid w:val="00A3468D"/>
    <w:rsid w:val="00A42F31"/>
    <w:rsid w:val="00AC34F6"/>
    <w:rsid w:val="00B17112"/>
    <w:rsid w:val="00BD2E7F"/>
    <w:rsid w:val="00C41E73"/>
    <w:rsid w:val="00C812B6"/>
    <w:rsid w:val="00CD5892"/>
    <w:rsid w:val="00D871AB"/>
    <w:rsid w:val="00E80B38"/>
    <w:rsid w:val="00E92D03"/>
    <w:rsid w:val="00EA4A99"/>
    <w:rsid w:val="00F9602A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0E"/>
  </w:style>
  <w:style w:type="paragraph" w:styleId="2">
    <w:name w:val="heading 2"/>
    <w:basedOn w:val="a"/>
    <w:next w:val="a"/>
    <w:link w:val="20"/>
    <w:semiHidden/>
    <w:unhideWhenUsed/>
    <w:qFormat/>
    <w:rsid w:val="001C68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C688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74"/>
    <w:pPr>
      <w:ind w:left="720"/>
      <w:contextualSpacing/>
    </w:pPr>
  </w:style>
  <w:style w:type="paragraph" w:styleId="a4">
    <w:name w:val="No Spacing"/>
    <w:qFormat/>
    <w:rsid w:val="00FF3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FF3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C688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68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1C68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C6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C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688A"/>
  </w:style>
  <w:style w:type="paragraph" w:styleId="aa">
    <w:name w:val="footer"/>
    <w:basedOn w:val="a"/>
    <w:link w:val="ab"/>
    <w:uiPriority w:val="99"/>
    <w:unhideWhenUsed/>
    <w:rsid w:val="001C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49AA-CE4D-4B8E-AF38-1610568E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масько</cp:lastModifiedBy>
  <cp:revision>5</cp:revision>
  <dcterms:created xsi:type="dcterms:W3CDTF">2014-04-23T14:43:00Z</dcterms:created>
  <dcterms:modified xsi:type="dcterms:W3CDTF">2014-04-23T14:44:00Z</dcterms:modified>
</cp:coreProperties>
</file>