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57" w:rsidRDefault="007B6D57" w:rsidP="007B6D57">
      <w:pPr>
        <w:jc w:val="center"/>
        <w:rPr>
          <w:rFonts w:ascii="Times New Roman" w:hAnsi="Times New Roman" w:cs="Times New Roman"/>
          <w:b/>
          <w:sz w:val="28"/>
          <w:szCs w:val="28"/>
        </w:rPr>
      </w:pPr>
      <w:r>
        <w:rPr>
          <w:rFonts w:ascii="Times New Roman" w:hAnsi="Times New Roman" w:cs="Times New Roman"/>
          <w:b/>
          <w:sz w:val="28"/>
          <w:szCs w:val="28"/>
        </w:rPr>
        <w:t>Семечкина Галина Владимировна</w:t>
      </w:r>
    </w:p>
    <w:p w:rsidR="007B6D57" w:rsidRPr="007B6D57" w:rsidRDefault="007B6D57" w:rsidP="007B6D57">
      <w:pPr>
        <w:tabs>
          <w:tab w:val="left" w:pos="4905"/>
        </w:tabs>
        <w:jc w:val="center"/>
        <w:rPr>
          <w:rFonts w:ascii="Times New Roman" w:eastAsia="Times New Roman" w:hAnsi="Times New Roman" w:cs="Times New Roman"/>
          <w:b/>
          <w:sz w:val="28"/>
          <w:szCs w:val="28"/>
          <w:lang w:eastAsia="ru-RU"/>
        </w:rPr>
      </w:pPr>
      <w:r w:rsidRPr="007B6D57">
        <w:rPr>
          <w:rFonts w:ascii="Times New Roman" w:hAnsi="Times New Roman" w:cs="Times New Roman"/>
          <w:b/>
          <w:sz w:val="28"/>
          <w:szCs w:val="28"/>
        </w:rPr>
        <w:t xml:space="preserve">Педагог-психолог, </w:t>
      </w:r>
      <w:r w:rsidRPr="007B6D57">
        <w:rPr>
          <w:rFonts w:ascii="Times New Roman" w:eastAsia="Times New Roman" w:hAnsi="Times New Roman" w:cs="Times New Roman"/>
          <w:b/>
          <w:sz w:val="28"/>
          <w:szCs w:val="28"/>
          <w:lang w:eastAsia="ru-RU"/>
        </w:rPr>
        <w:t>м</w:t>
      </w:r>
      <w:r w:rsidRPr="007B6D57">
        <w:rPr>
          <w:rFonts w:ascii="Times New Roman" w:eastAsia="Times New Roman" w:hAnsi="Times New Roman" w:cs="Times New Roman"/>
          <w:b/>
          <w:sz w:val="28"/>
          <w:szCs w:val="28"/>
          <w:lang w:eastAsia="ru-RU"/>
        </w:rPr>
        <w:t>униципального бюджетного дошкольн</w:t>
      </w:r>
      <w:r w:rsidRPr="007B6D57">
        <w:rPr>
          <w:rFonts w:ascii="Times New Roman" w:eastAsia="Times New Roman" w:hAnsi="Times New Roman" w:cs="Times New Roman"/>
          <w:b/>
          <w:sz w:val="28"/>
          <w:szCs w:val="28"/>
          <w:lang w:eastAsia="ru-RU"/>
        </w:rPr>
        <w:t>ого образовательного учреждения</w:t>
      </w:r>
      <w:r w:rsidRPr="007B6D57">
        <w:rPr>
          <w:rFonts w:ascii="Times New Roman" w:eastAsia="Times New Roman" w:hAnsi="Times New Roman" w:cs="Times New Roman"/>
          <w:b/>
          <w:sz w:val="28"/>
          <w:szCs w:val="28"/>
          <w:lang w:eastAsia="ru-RU"/>
        </w:rPr>
        <w:t xml:space="preserve"> детского сада компенсирующего вида № 7 </w:t>
      </w:r>
    </w:p>
    <w:p w:rsidR="007B6D57" w:rsidRPr="007B6D57" w:rsidRDefault="007B6D57" w:rsidP="007B6D57">
      <w:pPr>
        <w:tabs>
          <w:tab w:val="left" w:pos="4905"/>
        </w:tabs>
        <w:spacing w:after="0" w:line="240" w:lineRule="auto"/>
        <w:jc w:val="center"/>
        <w:rPr>
          <w:rFonts w:ascii="Times New Roman" w:eastAsia="Times New Roman" w:hAnsi="Times New Roman" w:cs="Times New Roman"/>
          <w:b/>
          <w:sz w:val="28"/>
          <w:szCs w:val="28"/>
          <w:lang w:eastAsia="ru-RU"/>
        </w:rPr>
      </w:pPr>
      <w:r w:rsidRPr="007B6D57">
        <w:rPr>
          <w:rFonts w:ascii="Times New Roman" w:eastAsia="Times New Roman" w:hAnsi="Times New Roman" w:cs="Times New Roman"/>
          <w:b/>
          <w:sz w:val="28"/>
          <w:szCs w:val="28"/>
          <w:lang w:eastAsia="ru-RU"/>
        </w:rPr>
        <w:t>(МБДОУ № 7)</w:t>
      </w:r>
    </w:p>
    <w:p w:rsidR="007B6D57" w:rsidRPr="007B6D57" w:rsidRDefault="007B6D57">
      <w:pPr>
        <w:rPr>
          <w:rFonts w:ascii="Times New Roman" w:hAnsi="Times New Roman" w:cs="Times New Roman"/>
          <w:b/>
          <w:sz w:val="28"/>
          <w:szCs w:val="28"/>
        </w:rPr>
      </w:pPr>
    </w:p>
    <w:p w:rsidR="00097752" w:rsidRDefault="00097752">
      <w:pPr>
        <w:rPr>
          <w:rFonts w:ascii="Times New Roman" w:hAnsi="Times New Roman" w:cs="Times New Roman"/>
          <w:b/>
          <w:sz w:val="28"/>
          <w:szCs w:val="28"/>
        </w:rPr>
      </w:pPr>
      <w:r w:rsidRPr="00097752">
        <w:rPr>
          <w:rFonts w:ascii="Times New Roman" w:hAnsi="Times New Roman" w:cs="Times New Roman"/>
          <w:b/>
          <w:sz w:val="28"/>
          <w:szCs w:val="28"/>
        </w:rPr>
        <w:t>Роль воображения при подготовке</w:t>
      </w:r>
      <w:r w:rsidR="00741683">
        <w:rPr>
          <w:rFonts w:ascii="Times New Roman" w:hAnsi="Times New Roman" w:cs="Times New Roman"/>
          <w:b/>
          <w:sz w:val="28"/>
          <w:szCs w:val="28"/>
        </w:rPr>
        <w:t xml:space="preserve"> к школе </w:t>
      </w:r>
      <w:r w:rsidRPr="00097752">
        <w:rPr>
          <w:rFonts w:ascii="Times New Roman" w:hAnsi="Times New Roman" w:cs="Times New Roman"/>
          <w:b/>
          <w:sz w:val="28"/>
          <w:szCs w:val="28"/>
        </w:rPr>
        <w:t xml:space="preserve"> детей с нарушением зрения </w:t>
      </w:r>
    </w:p>
    <w:p w:rsidR="00097752" w:rsidRDefault="007B6D57"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7752">
        <w:rPr>
          <w:rFonts w:ascii="Times New Roman" w:hAnsi="Times New Roman" w:cs="Times New Roman"/>
          <w:sz w:val="28"/>
          <w:szCs w:val="28"/>
        </w:rPr>
        <w:t xml:space="preserve">В современной школьной жизни, как считают В.В. Давыдов и Д.Б. Эльконин,  далеко не у всех учащихся </w:t>
      </w:r>
      <w:r w:rsidR="00D82275">
        <w:rPr>
          <w:rFonts w:ascii="Times New Roman" w:hAnsi="Times New Roman" w:cs="Times New Roman"/>
          <w:sz w:val="28"/>
          <w:szCs w:val="28"/>
        </w:rPr>
        <w:t xml:space="preserve">успешно </w:t>
      </w:r>
      <w:r w:rsidR="00097752">
        <w:rPr>
          <w:rFonts w:ascii="Times New Roman" w:hAnsi="Times New Roman" w:cs="Times New Roman"/>
          <w:sz w:val="28"/>
          <w:szCs w:val="28"/>
        </w:rPr>
        <w:t xml:space="preserve">складывается учебная деятельность. </w:t>
      </w:r>
      <w:r w:rsidR="001B33DD">
        <w:rPr>
          <w:rFonts w:ascii="Times New Roman" w:hAnsi="Times New Roman" w:cs="Times New Roman"/>
          <w:sz w:val="28"/>
          <w:szCs w:val="28"/>
        </w:rPr>
        <w:t xml:space="preserve">Это результат  несформированных </w:t>
      </w:r>
      <w:r w:rsidR="00097752">
        <w:rPr>
          <w:rFonts w:ascii="Times New Roman" w:hAnsi="Times New Roman" w:cs="Times New Roman"/>
          <w:sz w:val="28"/>
          <w:szCs w:val="28"/>
        </w:rPr>
        <w:t xml:space="preserve"> предпосылок учебной деятельности в дошкольном возрасте. </w:t>
      </w:r>
    </w:p>
    <w:p w:rsidR="00097752" w:rsidRDefault="001B33DD"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275">
        <w:rPr>
          <w:rFonts w:ascii="Times New Roman" w:hAnsi="Times New Roman" w:cs="Times New Roman"/>
          <w:sz w:val="28"/>
          <w:szCs w:val="28"/>
        </w:rPr>
        <w:tab/>
      </w:r>
      <w:r>
        <w:rPr>
          <w:rFonts w:ascii="Times New Roman" w:hAnsi="Times New Roman" w:cs="Times New Roman"/>
          <w:sz w:val="28"/>
          <w:szCs w:val="28"/>
        </w:rPr>
        <w:t>Одним из компоненто</w:t>
      </w:r>
      <w:r w:rsidR="007B6D57">
        <w:rPr>
          <w:rFonts w:ascii="Times New Roman" w:hAnsi="Times New Roman" w:cs="Times New Roman"/>
          <w:sz w:val="28"/>
          <w:szCs w:val="28"/>
        </w:rPr>
        <w:t>в</w:t>
      </w:r>
      <w:r>
        <w:rPr>
          <w:rFonts w:ascii="Times New Roman" w:hAnsi="Times New Roman" w:cs="Times New Roman"/>
          <w:sz w:val="28"/>
          <w:szCs w:val="28"/>
        </w:rPr>
        <w:t xml:space="preserve"> готовности к учебной деятельности является воображение.  </w:t>
      </w:r>
      <w:r w:rsidR="00097752">
        <w:rPr>
          <w:rFonts w:ascii="Times New Roman" w:hAnsi="Times New Roman" w:cs="Times New Roman"/>
          <w:sz w:val="28"/>
          <w:szCs w:val="28"/>
        </w:rPr>
        <w:t xml:space="preserve">Л.С.Выготский, В.В.Давыдов, О.М. Дьяченко, Е.Е. Сапогова и др.  связывали развитие  воображения  с общим психическим развитием ребенка, считая, что воображение является непременным условием  психологической готовности   ребенка к школе.  Согласно периодизации психического развития, предложенной  Л.С. Выготским, воображение является центральным  психологическим новообразованием дошкольного возраста.  Сензитивный период для развития воображения как раз и является </w:t>
      </w:r>
      <w:r>
        <w:rPr>
          <w:rFonts w:ascii="Times New Roman" w:hAnsi="Times New Roman" w:cs="Times New Roman"/>
          <w:sz w:val="28"/>
          <w:szCs w:val="28"/>
        </w:rPr>
        <w:t>старший дошкольный возраст</w:t>
      </w:r>
      <w:r w:rsidR="00097752">
        <w:rPr>
          <w:rFonts w:ascii="Times New Roman" w:hAnsi="Times New Roman" w:cs="Times New Roman"/>
          <w:sz w:val="28"/>
          <w:szCs w:val="28"/>
        </w:rPr>
        <w:t>, поэтому для на</w:t>
      </w:r>
      <w:r>
        <w:rPr>
          <w:rFonts w:ascii="Times New Roman" w:hAnsi="Times New Roman" w:cs="Times New Roman"/>
          <w:sz w:val="28"/>
          <w:szCs w:val="28"/>
        </w:rPr>
        <w:t>шего дошкольного учреждения</w:t>
      </w:r>
      <w:r w:rsidR="00097752">
        <w:rPr>
          <w:rFonts w:ascii="Times New Roman" w:hAnsi="Times New Roman" w:cs="Times New Roman"/>
          <w:sz w:val="28"/>
          <w:szCs w:val="28"/>
        </w:rPr>
        <w:t xml:space="preserve"> работа по развитию творческого воображения у дошкольников с нарушением зрения явилась актуальной и своевременной. Эта работа  была необходима для того, чтобы  у детей с нарушением зрения развить кругозор, обогатить их жизненный опыт новыми образами и представлениями, помо</w:t>
      </w:r>
      <w:r>
        <w:rPr>
          <w:rFonts w:ascii="Times New Roman" w:hAnsi="Times New Roman" w:cs="Times New Roman"/>
          <w:sz w:val="28"/>
          <w:szCs w:val="28"/>
        </w:rPr>
        <w:t xml:space="preserve">чь им </w:t>
      </w:r>
      <w:r w:rsidR="00097752">
        <w:rPr>
          <w:rFonts w:ascii="Times New Roman" w:hAnsi="Times New Roman" w:cs="Times New Roman"/>
          <w:sz w:val="28"/>
          <w:szCs w:val="28"/>
        </w:rPr>
        <w:t xml:space="preserve"> быстрее адаптироваться в современном мире, быть увереннее в себе, чувствовать себя свободно,  независимо. </w:t>
      </w:r>
    </w:p>
    <w:p w:rsidR="001B33DD" w:rsidRDefault="001B33DD" w:rsidP="007B6D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в современное время  для того, чтобы быть успешным в учебе, в жизни</w:t>
      </w:r>
      <w:r w:rsidR="00273C04">
        <w:rPr>
          <w:rFonts w:ascii="Times New Roman" w:hAnsi="Times New Roman" w:cs="Times New Roman"/>
          <w:sz w:val="28"/>
          <w:szCs w:val="28"/>
        </w:rPr>
        <w:t>,</w:t>
      </w:r>
      <w:r>
        <w:rPr>
          <w:rFonts w:ascii="Times New Roman" w:hAnsi="Times New Roman" w:cs="Times New Roman"/>
          <w:sz w:val="28"/>
          <w:szCs w:val="28"/>
        </w:rPr>
        <w:t xml:space="preserve"> нужно быть креативным, творческим, уметь решать разные проблемные ситуации, находить выход в трудных вопросах и проблемах. Для этого необходимо иметь богатое воображение,   уметь гибко и продуктивно </w:t>
      </w:r>
      <w:r>
        <w:rPr>
          <w:rFonts w:ascii="Times New Roman" w:hAnsi="Times New Roman" w:cs="Times New Roman"/>
          <w:sz w:val="28"/>
          <w:szCs w:val="28"/>
        </w:rPr>
        <w:lastRenderedPageBreak/>
        <w:t>мыслить,</w:t>
      </w:r>
      <w:r w:rsidR="00D82275">
        <w:rPr>
          <w:rFonts w:ascii="Times New Roman" w:hAnsi="Times New Roman" w:cs="Times New Roman"/>
          <w:sz w:val="28"/>
          <w:szCs w:val="28"/>
        </w:rPr>
        <w:t xml:space="preserve"> </w:t>
      </w:r>
      <w:r>
        <w:rPr>
          <w:rFonts w:ascii="Times New Roman" w:hAnsi="Times New Roman" w:cs="Times New Roman"/>
          <w:sz w:val="28"/>
          <w:szCs w:val="28"/>
        </w:rPr>
        <w:t xml:space="preserve">доводить начатое  дело  до конца, хорошо слышать инструкцию учителя, уметь общаться с детьми 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w:t>
      </w:r>
    </w:p>
    <w:p w:rsidR="00D82275" w:rsidRDefault="001B33DD"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275">
        <w:rPr>
          <w:rFonts w:ascii="Times New Roman" w:hAnsi="Times New Roman" w:cs="Times New Roman"/>
          <w:sz w:val="28"/>
          <w:szCs w:val="28"/>
        </w:rPr>
        <w:tab/>
      </w:r>
      <w:r>
        <w:rPr>
          <w:rFonts w:ascii="Times New Roman" w:hAnsi="Times New Roman" w:cs="Times New Roman"/>
          <w:sz w:val="28"/>
          <w:szCs w:val="28"/>
        </w:rPr>
        <w:t xml:space="preserve">Как этого добиться?   </w:t>
      </w:r>
    </w:p>
    <w:p w:rsidR="001B33DD" w:rsidRPr="00741683" w:rsidRDefault="001B33DD" w:rsidP="007B6D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данной цели  ведущими были следующие задачи:</w:t>
      </w:r>
    </w:p>
    <w:p w:rsidR="001B33DD" w:rsidRPr="00F62C96" w:rsidRDefault="00D82275" w:rsidP="007B6D57">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1B33DD">
        <w:rPr>
          <w:rFonts w:ascii="Times New Roman" w:eastAsia="Times New Roman" w:hAnsi="Times New Roman" w:cs="Times New Roman"/>
          <w:color w:val="000000"/>
          <w:sz w:val="28"/>
          <w:szCs w:val="28"/>
          <w:lang w:eastAsia="ru-RU"/>
        </w:rPr>
        <w:t>п</w:t>
      </w:r>
      <w:r w:rsidR="001B33DD" w:rsidRPr="00F62C96">
        <w:rPr>
          <w:rFonts w:ascii="Times New Roman" w:eastAsia="Times New Roman" w:hAnsi="Times New Roman" w:cs="Times New Roman"/>
          <w:color w:val="000000"/>
          <w:sz w:val="28"/>
          <w:szCs w:val="28"/>
          <w:lang w:eastAsia="ru-RU"/>
        </w:rPr>
        <w:t xml:space="preserve">ределить уровень творческого воображения у </w:t>
      </w:r>
      <w:r w:rsidR="001B33DD">
        <w:rPr>
          <w:rFonts w:ascii="Times New Roman" w:eastAsia="Times New Roman" w:hAnsi="Times New Roman" w:cs="Times New Roman"/>
          <w:color w:val="000000"/>
          <w:sz w:val="28"/>
          <w:szCs w:val="28"/>
          <w:lang w:eastAsia="ru-RU"/>
        </w:rPr>
        <w:t>дошкольников</w:t>
      </w:r>
      <w:r w:rsidR="001B33DD" w:rsidRPr="00F62C96">
        <w:rPr>
          <w:rFonts w:ascii="Times New Roman" w:eastAsia="Times New Roman" w:hAnsi="Times New Roman" w:cs="Times New Roman"/>
          <w:color w:val="000000"/>
          <w:sz w:val="28"/>
          <w:szCs w:val="28"/>
          <w:lang w:eastAsia="ru-RU"/>
        </w:rPr>
        <w:t>;</w:t>
      </w:r>
    </w:p>
    <w:p w:rsidR="001B33DD" w:rsidRPr="00F62C96" w:rsidRDefault="001B33DD" w:rsidP="007B6D57">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62C96">
        <w:rPr>
          <w:rFonts w:ascii="Times New Roman" w:eastAsia="Times New Roman" w:hAnsi="Times New Roman" w:cs="Times New Roman"/>
          <w:color w:val="000000"/>
          <w:sz w:val="28"/>
          <w:szCs w:val="28"/>
          <w:lang w:eastAsia="ru-RU"/>
        </w:rPr>
        <w:t>способствовать развитию творческой деятельности, художественного воображения, желания творить;</w:t>
      </w:r>
    </w:p>
    <w:p w:rsidR="001B33DD" w:rsidRPr="00F62C96" w:rsidRDefault="001B33DD" w:rsidP="007B6D57">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62C96">
        <w:rPr>
          <w:rFonts w:ascii="Times New Roman" w:eastAsia="Times New Roman" w:hAnsi="Times New Roman" w:cs="Times New Roman"/>
          <w:color w:val="000000"/>
          <w:sz w:val="28"/>
          <w:szCs w:val="28"/>
          <w:lang w:eastAsia="ru-RU"/>
        </w:rPr>
        <w:t>способствовать воспитанию аккуратности, художественного вкуса.</w:t>
      </w:r>
    </w:p>
    <w:p w:rsidR="001B33DD" w:rsidRDefault="00415B5C"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275">
        <w:rPr>
          <w:rFonts w:ascii="Times New Roman" w:hAnsi="Times New Roman" w:cs="Times New Roman"/>
          <w:sz w:val="28"/>
          <w:szCs w:val="28"/>
        </w:rPr>
        <w:tab/>
      </w:r>
      <w:r>
        <w:rPr>
          <w:rFonts w:ascii="Times New Roman" w:hAnsi="Times New Roman" w:cs="Times New Roman"/>
          <w:sz w:val="28"/>
          <w:szCs w:val="28"/>
        </w:rPr>
        <w:t>Данное направление работы осуществлялось  по трем  направлениям: работа с детьми, с педагогами</w:t>
      </w:r>
      <w:r w:rsidR="00273C04">
        <w:rPr>
          <w:rFonts w:ascii="Times New Roman" w:hAnsi="Times New Roman" w:cs="Times New Roman"/>
          <w:sz w:val="28"/>
          <w:szCs w:val="28"/>
        </w:rPr>
        <w:t>,</w:t>
      </w:r>
      <w:r w:rsidR="00D82275">
        <w:rPr>
          <w:rFonts w:ascii="Times New Roman" w:hAnsi="Times New Roman" w:cs="Times New Roman"/>
          <w:sz w:val="28"/>
          <w:szCs w:val="28"/>
        </w:rPr>
        <w:t xml:space="preserve"> </w:t>
      </w:r>
      <w:r>
        <w:rPr>
          <w:rFonts w:ascii="Times New Roman" w:hAnsi="Times New Roman" w:cs="Times New Roman"/>
          <w:sz w:val="28"/>
          <w:szCs w:val="28"/>
        </w:rPr>
        <w:t>с родителями.</w:t>
      </w:r>
    </w:p>
    <w:p w:rsidR="00902660" w:rsidRDefault="00097752"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275">
        <w:rPr>
          <w:rFonts w:ascii="Times New Roman" w:hAnsi="Times New Roman" w:cs="Times New Roman"/>
          <w:sz w:val="28"/>
          <w:szCs w:val="28"/>
        </w:rPr>
        <w:tab/>
        <w:t>М</w:t>
      </w:r>
      <w:r>
        <w:rPr>
          <w:rFonts w:ascii="Times New Roman" w:hAnsi="Times New Roman" w:cs="Times New Roman"/>
          <w:sz w:val="28"/>
          <w:szCs w:val="28"/>
        </w:rPr>
        <w:t xml:space="preserve">ы </w:t>
      </w:r>
      <w:r w:rsidR="00D82275">
        <w:rPr>
          <w:rFonts w:ascii="Times New Roman" w:hAnsi="Times New Roman" w:cs="Times New Roman"/>
          <w:sz w:val="28"/>
          <w:szCs w:val="28"/>
        </w:rPr>
        <w:t xml:space="preserve">начали </w:t>
      </w:r>
      <w:r>
        <w:rPr>
          <w:rFonts w:ascii="Times New Roman" w:hAnsi="Times New Roman" w:cs="Times New Roman"/>
          <w:sz w:val="28"/>
          <w:szCs w:val="28"/>
        </w:rPr>
        <w:t xml:space="preserve">эту  работу </w:t>
      </w:r>
      <w:r w:rsidR="001B5247">
        <w:rPr>
          <w:rFonts w:ascii="Times New Roman" w:hAnsi="Times New Roman" w:cs="Times New Roman"/>
          <w:sz w:val="28"/>
          <w:szCs w:val="28"/>
        </w:rPr>
        <w:t xml:space="preserve">с методики </w:t>
      </w:r>
      <w:r w:rsidR="00902660">
        <w:rPr>
          <w:rFonts w:ascii="Times New Roman" w:hAnsi="Times New Roman" w:cs="Times New Roman"/>
          <w:sz w:val="28"/>
          <w:szCs w:val="28"/>
        </w:rPr>
        <w:t xml:space="preserve">«Дорисовывание  </w:t>
      </w:r>
      <w:r>
        <w:rPr>
          <w:rFonts w:ascii="Times New Roman" w:hAnsi="Times New Roman" w:cs="Times New Roman"/>
          <w:sz w:val="28"/>
          <w:szCs w:val="28"/>
        </w:rPr>
        <w:t>фигур»</w:t>
      </w:r>
      <w:r w:rsidR="00902660">
        <w:rPr>
          <w:rFonts w:ascii="Times New Roman" w:hAnsi="Times New Roman" w:cs="Times New Roman"/>
          <w:sz w:val="28"/>
          <w:szCs w:val="28"/>
        </w:rPr>
        <w:t xml:space="preserve"> (Модификация методики Е.Торренса, разработанная О.М. Дьяченк</w:t>
      </w:r>
      <w:r w:rsidR="003A6310">
        <w:rPr>
          <w:rFonts w:ascii="Times New Roman" w:hAnsi="Times New Roman" w:cs="Times New Roman"/>
          <w:sz w:val="28"/>
          <w:szCs w:val="28"/>
        </w:rPr>
        <w:t>о</w:t>
      </w:r>
      <w:r w:rsidR="00D82275">
        <w:rPr>
          <w:rFonts w:ascii="Times New Roman" w:hAnsi="Times New Roman" w:cs="Times New Roman"/>
          <w:sz w:val="28"/>
          <w:szCs w:val="28"/>
        </w:rPr>
        <w:t>) направленной</w:t>
      </w:r>
      <w:r w:rsidR="00902660">
        <w:rPr>
          <w:rFonts w:ascii="Times New Roman" w:hAnsi="Times New Roman" w:cs="Times New Roman"/>
          <w:sz w:val="28"/>
          <w:szCs w:val="28"/>
        </w:rPr>
        <w:t xml:space="preserve">  на оценку способностей дошкольника в области продуктивного воображения</w:t>
      </w:r>
      <w:r>
        <w:rPr>
          <w:rFonts w:ascii="Times New Roman" w:hAnsi="Times New Roman" w:cs="Times New Roman"/>
          <w:sz w:val="28"/>
          <w:szCs w:val="28"/>
        </w:rPr>
        <w:t xml:space="preserve">. </w:t>
      </w:r>
    </w:p>
    <w:p w:rsidR="001B5247" w:rsidRDefault="00902660"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275">
        <w:rPr>
          <w:rFonts w:ascii="Times New Roman" w:hAnsi="Times New Roman" w:cs="Times New Roman"/>
          <w:sz w:val="28"/>
          <w:szCs w:val="28"/>
        </w:rPr>
        <w:tab/>
      </w:r>
      <w:r>
        <w:rPr>
          <w:rFonts w:ascii="Times New Roman" w:hAnsi="Times New Roman" w:cs="Times New Roman"/>
          <w:sz w:val="28"/>
          <w:szCs w:val="28"/>
        </w:rPr>
        <w:t xml:space="preserve">При проведении методики ребенку предлагается последовательно 10 карточек, на каждой из которых изображена фигура  неопределенной формы. Ребенок должен дорисовать каждую фигурку так,  чтобы получилась какая-нибудь картинка. </w:t>
      </w:r>
      <w:r w:rsidR="00097752">
        <w:rPr>
          <w:rFonts w:ascii="Times New Roman" w:hAnsi="Times New Roman" w:cs="Times New Roman"/>
          <w:sz w:val="28"/>
          <w:szCs w:val="28"/>
        </w:rPr>
        <w:t>Результаты</w:t>
      </w:r>
      <w:r>
        <w:rPr>
          <w:rFonts w:ascii="Times New Roman" w:hAnsi="Times New Roman" w:cs="Times New Roman"/>
          <w:sz w:val="28"/>
          <w:szCs w:val="28"/>
        </w:rPr>
        <w:t xml:space="preserve">, </w:t>
      </w:r>
      <w:r w:rsidR="00097752">
        <w:rPr>
          <w:rFonts w:ascii="Times New Roman" w:hAnsi="Times New Roman" w:cs="Times New Roman"/>
          <w:sz w:val="28"/>
          <w:szCs w:val="28"/>
        </w:rPr>
        <w:t xml:space="preserve"> получ</w:t>
      </w:r>
      <w:r>
        <w:rPr>
          <w:rFonts w:ascii="Times New Roman" w:hAnsi="Times New Roman" w:cs="Times New Roman"/>
          <w:sz w:val="28"/>
          <w:szCs w:val="28"/>
        </w:rPr>
        <w:t xml:space="preserve">енные после анализа детских работ, </w:t>
      </w:r>
      <w:r w:rsidR="00097752">
        <w:rPr>
          <w:rFonts w:ascii="Times New Roman" w:hAnsi="Times New Roman" w:cs="Times New Roman"/>
          <w:sz w:val="28"/>
          <w:szCs w:val="28"/>
        </w:rPr>
        <w:t>как</w:t>
      </w:r>
      <w:r w:rsidR="00D82275">
        <w:rPr>
          <w:rFonts w:ascii="Times New Roman" w:hAnsi="Times New Roman" w:cs="Times New Roman"/>
          <w:sz w:val="28"/>
          <w:szCs w:val="28"/>
        </w:rPr>
        <w:t xml:space="preserve"> </w:t>
      </w:r>
      <w:r w:rsidR="00273C04">
        <w:rPr>
          <w:rFonts w:ascii="Times New Roman" w:hAnsi="Times New Roman" w:cs="Times New Roman"/>
          <w:sz w:val="28"/>
          <w:szCs w:val="28"/>
        </w:rPr>
        <w:t>количественные,</w:t>
      </w:r>
      <w:r w:rsidR="00097752">
        <w:rPr>
          <w:rFonts w:ascii="Times New Roman" w:hAnsi="Times New Roman" w:cs="Times New Roman"/>
          <w:sz w:val="28"/>
          <w:szCs w:val="28"/>
        </w:rPr>
        <w:t xml:space="preserve"> так и качественные </w:t>
      </w:r>
      <w:r>
        <w:rPr>
          <w:rFonts w:ascii="Times New Roman" w:hAnsi="Times New Roman" w:cs="Times New Roman"/>
          <w:sz w:val="28"/>
          <w:szCs w:val="28"/>
        </w:rPr>
        <w:t xml:space="preserve"> были  </w:t>
      </w:r>
      <w:r w:rsidR="00097752">
        <w:rPr>
          <w:rFonts w:ascii="Times New Roman" w:hAnsi="Times New Roman" w:cs="Times New Roman"/>
          <w:sz w:val="28"/>
          <w:szCs w:val="28"/>
        </w:rPr>
        <w:t>неутешительны</w:t>
      </w:r>
      <w:r>
        <w:rPr>
          <w:rFonts w:ascii="Times New Roman" w:hAnsi="Times New Roman" w:cs="Times New Roman"/>
          <w:sz w:val="28"/>
          <w:szCs w:val="28"/>
        </w:rPr>
        <w:t>ми</w:t>
      </w:r>
      <w:r w:rsidR="00097752">
        <w:rPr>
          <w:rFonts w:ascii="Times New Roman" w:hAnsi="Times New Roman" w:cs="Times New Roman"/>
          <w:sz w:val="28"/>
          <w:szCs w:val="28"/>
        </w:rPr>
        <w:t xml:space="preserve">. </w:t>
      </w:r>
    </w:p>
    <w:p w:rsidR="001B5247" w:rsidRDefault="00097752"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275">
        <w:rPr>
          <w:rFonts w:ascii="Times New Roman" w:hAnsi="Times New Roman" w:cs="Times New Roman"/>
          <w:sz w:val="28"/>
          <w:szCs w:val="28"/>
        </w:rPr>
        <w:tab/>
      </w:r>
      <w:r>
        <w:rPr>
          <w:rFonts w:ascii="Times New Roman" w:hAnsi="Times New Roman" w:cs="Times New Roman"/>
          <w:sz w:val="28"/>
          <w:szCs w:val="28"/>
        </w:rPr>
        <w:t>Средний  коэффициент  творчества был низким, а  индивидуальный результат каждого ребенка был еще ниже.</w:t>
      </w:r>
    </w:p>
    <w:p w:rsidR="001B33DD" w:rsidRDefault="001B5247"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275">
        <w:rPr>
          <w:rFonts w:ascii="Times New Roman" w:hAnsi="Times New Roman" w:cs="Times New Roman"/>
          <w:sz w:val="28"/>
          <w:szCs w:val="28"/>
        </w:rPr>
        <w:tab/>
      </w:r>
      <w:r>
        <w:rPr>
          <w:rFonts w:ascii="Times New Roman" w:hAnsi="Times New Roman" w:cs="Times New Roman"/>
          <w:sz w:val="28"/>
          <w:szCs w:val="28"/>
        </w:rPr>
        <w:t xml:space="preserve"> Кроме этой методики была проведена методика «Составь предложение» </w:t>
      </w:r>
      <w:r w:rsidR="003A6310">
        <w:rPr>
          <w:rFonts w:ascii="Times New Roman" w:hAnsi="Times New Roman" w:cs="Times New Roman"/>
          <w:sz w:val="28"/>
          <w:szCs w:val="28"/>
        </w:rPr>
        <w:t>Т.В</w:t>
      </w:r>
      <w:r>
        <w:rPr>
          <w:rFonts w:ascii="Times New Roman" w:hAnsi="Times New Roman" w:cs="Times New Roman"/>
          <w:sz w:val="28"/>
          <w:szCs w:val="28"/>
        </w:rPr>
        <w:t>. Чередниковой.</w:t>
      </w:r>
      <w:r w:rsidR="003A6310">
        <w:rPr>
          <w:rFonts w:ascii="Times New Roman" w:hAnsi="Times New Roman" w:cs="Times New Roman"/>
          <w:sz w:val="28"/>
          <w:szCs w:val="28"/>
        </w:rPr>
        <w:t xml:space="preserve"> Детям предлагается рисунок, на котором изображены елка, мышка и книга. Глядя на картинку, ребенок должен составить как можно больше предложений с этими тремя словами в каждом </w:t>
      </w:r>
      <w:r w:rsidR="003A6310">
        <w:rPr>
          <w:rFonts w:ascii="Times New Roman" w:hAnsi="Times New Roman" w:cs="Times New Roman"/>
          <w:sz w:val="28"/>
          <w:szCs w:val="28"/>
        </w:rPr>
        <w:lastRenderedPageBreak/>
        <w:t xml:space="preserve">из них. Допустимы любые словоизменения этих трех существительных, но не их пропуск. </w:t>
      </w:r>
    </w:p>
    <w:p w:rsidR="001B33DD" w:rsidRDefault="001B33DD" w:rsidP="007B6D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82275">
        <w:rPr>
          <w:rFonts w:ascii="Times New Roman" w:hAnsi="Times New Roman" w:cs="Times New Roman"/>
          <w:sz w:val="28"/>
          <w:szCs w:val="28"/>
        </w:rPr>
        <w:t>осле подведения итогов по этим методикам</w:t>
      </w:r>
      <w:r>
        <w:rPr>
          <w:rFonts w:ascii="Times New Roman" w:hAnsi="Times New Roman" w:cs="Times New Roman"/>
          <w:sz w:val="28"/>
          <w:szCs w:val="28"/>
        </w:rPr>
        <w:t xml:space="preserve"> стало ясно,  что с воображением у детей  с нарушением зрения  есть проблемы</w:t>
      </w:r>
      <w:r w:rsidR="00D82275">
        <w:rPr>
          <w:rFonts w:ascii="Times New Roman" w:hAnsi="Times New Roman" w:cs="Times New Roman"/>
          <w:sz w:val="28"/>
          <w:szCs w:val="28"/>
        </w:rPr>
        <w:t xml:space="preserve">. </w:t>
      </w:r>
    </w:p>
    <w:p w:rsidR="001B33DD" w:rsidRDefault="001B33DD"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На начало года  результаты были следующие:</w:t>
      </w:r>
    </w:p>
    <w:p w:rsidR="001B33DD" w:rsidRDefault="001B33DD" w:rsidP="007B6D57">
      <w:pPr>
        <w:spacing w:line="360" w:lineRule="auto"/>
        <w:jc w:val="both"/>
        <w:rPr>
          <w:rFonts w:ascii="Times New Roman" w:hAnsi="Times New Roman" w:cs="Times New Roman"/>
          <w:sz w:val="28"/>
          <w:szCs w:val="28"/>
        </w:rPr>
      </w:pPr>
      <w:r>
        <w:rPr>
          <w:noProof/>
          <w:lang w:eastAsia="ru-RU"/>
        </w:rPr>
        <w:drawing>
          <wp:inline distT="0" distB="0" distL="0" distR="0" wp14:anchorId="1A570213" wp14:editId="16F75F55">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D41B2" w:rsidRDefault="00AD41B2" w:rsidP="007B6D57">
      <w:pPr>
        <w:pStyle w:val="2"/>
        <w:tabs>
          <w:tab w:val="clear" w:pos="1035"/>
          <w:tab w:val="left" w:pos="1470"/>
        </w:tabs>
        <w:spacing w:line="360" w:lineRule="auto"/>
        <w:ind w:left="142"/>
      </w:pPr>
    </w:p>
    <w:p w:rsidR="001126C0" w:rsidRDefault="001126C0"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275">
        <w:rPr>
          <w:rFonts w:ascii="Times New Roman" w:hAnsi="Times New Roman" w:cs="Times New Roman"/>
          <w:sz w:val="28"/>
          <w:szCs w:val="28"/>
        </w:rPr>
        <w:tab/>
      </w:r>
      <w:r>
        <w:rPr>
          <w:rFonts w:ascii="Times New Roman" w:hAnsi="Times New Roman" w:cs="Times New Roman"/>
          <w:sz w:val="28"/>
          <w:szCs w:val="28"/>
        </w:rPr>
        <w:t xml:space="preserve">На диаграмме видно, что высокого уровня развития по творческому воображению и по творческому рассказыванию  у дошкольников нет. В основном  дети показали  средний и низкий уровень   по предложенным методикам. </w:t>
      </w:r>
    </w:p>
    <w:p w:rsidR="00927804" w:rsidRDefault="00AD41B2" w:rsidP="007B6D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работы</w:t>
      </w:r>
      <w:r w:rsidR="00A834B0">
        <w:rPr>
          <w:rFonts w:ascii="Times New Roman" w:hAnsi="Times New Roman" w:cs="Times New Roman"/>
          <w:sz w:val="28"/>
          <w:szCs w:val="28"/>
        </w:rPr>
        <w:t xml:space="preserve"> над творческим воображением </w:t>
      </w:r>
      <w:r>
        <w:rPr>
          <w:rFonts w:ascii="Times New Roman" w:hAnsi="Times New Roman" w:cs="Times New Roman"/>
          <w:sz w:val="28"/>
          <w:szCs w:val="28"/>
        </w:rPr>
        <w:t xml:space="preserve"> были изучены теоретические материалы</w:t>
      </w:r>
      <w:r w:rsidR="00273C04">
        <w:rPr>
          <w:rFonts w:ascii="Times New Roman" w:hAnsi="Times New Roman" w:cs="Times New Roman"/>
          <w:sz w:val="28"/>
          <w:szCs w:val="28"/>
        </w:rPr>
        <w:t>,</w:t>
      </w:r>
      <w:r>
        <w:rPr>
          <w:rFonts w:ascii="Times New Roman" w:hAnsi="Times New Roman" w:cs="Times New Roman"/>
          <w:sz w:val="28"/>
          <w:szCs w:val="28"/>
        </w:rPr>
        <w:t xml:space="preserve"> разработан  план</w:t>
      </w:r>
      <w:r w:rsidR="00A834B0">
        <w:rPr>
          <w:rFonts w:ascii="Times New Roman" w:hAnsi="Times New Roman" w:cs="Times New Roman"/>
          <w:sz w:val="28"/>
          <w:szCs w:val="28"/>
        </w:rPr>
        <w:t xml:space="preserve"> с учетом</w:t>
      </w:r>
      <w:r w:rsidR="001126C0">
        <w:rPr>
          <w:rFonts w:ascii="Times New Roman" w:hAnsi="Times New Roman" w:cs="Times New Roman"/>
          <w:sz w:val="28"/>
          <w:szCs w:val="28"/>
        </w:rPr>
        <w:t xml:space="preserve"> принципов комплексного, тематического  построения образовательного процесса и интеграции образовательных областей.</w:t>
      </w:r>
      <w:r>
        <w:rPr>
          <w:rFonts w:ascii="Times New Roman" w:hAnsi="Times New Roman" w:cs="Times New Roman"/>
          <w:sz w:val="28"/>
          <w:szCs w:val="28"/>
        </w:rPr>
        <w:t xml:space="preserve"> Во взаимодействии с детьми использовались   схемы, алгоритмы, планы.  </w:t>
      </w:r>
      <w:r w:rsidR="007807E1">
        <w:rPr>
          <w:rFonts w:ascii="Times New Roman" w:hAnsi="Times New Roman" w:cs="Times New Roman"/>
          <w:sz w:val="28"/>
          <w:szCs w:val="28"/>
        </w:rPr>
        <w:t xml:space="preserve">Это было сделано для того, чтобы </w:t>
      </w:r>
      <w:r w:rsidR="001126C0">
        <w:rPr>
          <w:rFonts w:ascii="Times New Roman" w:hAnsi="Times New Roman" w:cs="Times New Roman"/>
          <w:sz w:val="28"/>
          <w:szCs w:val="28"/>
        </w:rPr>
        <w:t xml:space="preserve">воспитанники полностью «погрузились» </w:t>
      </w:r>
      <w:r w:rsidR="007807E1">
        <w:rPr>
          <w:rFonts w:ascii="Times New Roman" w:hAnsi="Times New Roman" w:cs="Times New Roman"/>
          <w:sz w:val="28"/>
          <w:szCs w:val="28"/>
        </w:rPr>
        <w:t>в  предложенную тем</w:t>
      </w:r>
      <w:r w:rsidR="00273C04">
        <w:rPr>
          <w:rFonts w:ascii="Times New Roman" w:hAnsi="Times New Roman" w:cs="Times New Roman"/>
          <w:sz w:val="28"/>
          <w:szCs w:val="28"/>
        </w:rPr>
        <w:t>у -</w:t>
      </w:r>
      <w:r w:rsidR="007807E1">
        <w:rPr>
          <w:rFonts w:ascii="Times New Roman" w:hAnsi="Times New Roman" w:cs="Times New Roman"/>
          <w:sz w:val="28"/>
          <w:szCs w:val="28"/>
        </w:rPr>
        <w:t xml:space="preserve"> проблему со всех сторон. </w:t>
      </w:r>
    </w:p>
    <w:p w:rsidR="007807E1" w:rsidRDefault="007807E1"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2275">
        <w:rPr>
          <w:rFonts w:ascii="Times New Roman" w:hAnsi="Times New Roman" w:cs="Times New Roman"/>
          <w:sz w:val="28"/>
          <w:szCs w:val="28"/>
        </w:rPr>
        <w:tab/>
      </w:r>
      <w:r>
        <w:rPr>
          <w:rFonts w:ascii="Times New Roman" w:hAnsi="Times New Roman" w:cs="Times New Roman"/>
          <w:sz w:val="28"/>
          <w:szCs w:val="28"/>
        </w:rPr>
        <w:t>Начали мы работу с темы «Здравствуй, детский сад». Ребята    рассказывали о том, что  им нравится в детском саду, что не совсем им интересно.  Это было в форме игры «Интервью» с настоящим микрофон. К детям подходил корреспондент</w:t>
      </w:r>
      <w:r w:rsidR="00741683">
        <w:rPr>
          <w:rFonts w:ascii="Times New Roman" w:hAnsi="Times New Roman" w:cs="Times New Roman"/>
          <w:sz w:val="28"/>
          <w:szCs w:val="28"/>
        </w:rPr>
        <w:t>, роль,  которого играл психолог</w:t>
      </w:r>
      <w:r>
        <w:rPr>
          <w:rFonts w:ascii="Times New Roman" w:hAnsi="Times New Roman" w:cs="Times New Roman"/>
          <w:sz w:val="28"/>
          <w:szCs w:val="28"/>
        </w:rPr>
        <w:t xml:space="preserve"> и задавал им разные вопросы. Некоторые дети</w:t>
      </w:r>
      <w:r w:rsidR="00D82275">
        <w:rPr>
          <w:rFonts w:ascii="Times New Roman" w:hAnsi="Times New Roman" w:cs="Times New Roman"/>
          <w:sz w:val="28"/>
          <w:szCs w:val="28"/>
        </w:rPr>
        <w:t>– 30%</w:t>
      </w:r>
      <w:r w:rsidR="001126C0">
        <w:rPr>
          <w:rFonts w:ascii="Times New Roman" w:hAnsi="Times New Roman" w:cs="Times New Roman"/>
          <w:sz w:val="28"/>
          <w:szCs w:val="28"/>
        </w:rPr>
        <w:t xml:space="preserve">  от группы   </w:t>
      </w:r>
      <w:r>
        <w:rPr>
          <w:rFonts w:ascii="Times New Roman" w:hAnsi="Times New Roman" w:cs="Times New Roman"/>
          <w:sz w:val="28"/>
          <w:szCs w:val="28"/>
        </w:rPr>
        <w:t xml:space="preserve">очень активно рассказывали о себе, о своих мечтах и радостях. А </w:t>
      </w:r>
      <w:r w:rsidR="00D82275">
        <w:rPr>
          <w:rFonts w:ascii="Times New Roman" w:hAnsi="Times New Roman" w:cs="Times New Roman"/>
          <w:sz w:val="28"/>
          <w:szCs w:val="28"/>
        </w:rPr>
        <w:t>70%</w:t>
      </w:r>
      <w:r w:rsidR="005B4EC8">
        <w:rPr>
          <w:rFonts w:ascii="Times New Roman" w:hAnsi="Times New Roman" w:cs="Times New Roman"/>
          <w:sz w:val="28"/>
          <w:szCs w:val="28"/>
        </w:rPr>
        <w:t xml:space="preserve"> </w:t>
      </w:r>
      <w:r w:rsidR="001126C0">
        <w:rPr>
          <w:rFonts w:ascii="Times New Roman" w:hAnsi="Times New Roman" w:cs="Times New Roman"/>
          <w:sz w:val="28"/>
          <w:szCs w:val="28"/>
        </w:rPr>
        <w:t xml:space="preserve">детей от группы </w:t>
      </w:r>
      <w:r>
        <w:rPr>
          <w:rFonts w:ascii="Times New Roman" w:hAnsi="Times New Roman" w:cs="Times New Roman"/>
          <w:sz w:val="28"/>
          <w:szCs w:val="28"/>
        </w:rPr>
        <w:t>с тревогой отнеслись к этому заданию. Но по ходу игры</w:t>
      </w:r>
      <w:r w:rsidR="00741683">
        <w:rPr>
          <w:rFonts w:ascii="Times New Roman" w:hAnsi="Times New Roman" w:cs="Times New Roman"/>
          <w:sz w:val="28"/>
          <w:szCs w:val="28"/>
        </w:rPr>
        <w:t xml:space="preserve">, посмотрев на других детей и послушав их ответы, </w:t>
      </w:r>
      <w:r>
        <w:rPr>
          <w:rFonts w:ascii="Times New Roman" w:hAnsi="Times New Roman" w:cs="Times New Roman"/>
          <w:sz w:val="28"/>
          <w:szCs w:val="28"/>
        </w:rPr>
        <w:t xml:space="preserve"> успокоились и начали активно общаться со всеми.</w:t>
      </w:r>
      <w:r w:rsidR="00741683">
        <w:rPr>
          <w:rFonts w:ascii="Times New Roman" w:hAnsi="Times New Roman" w:cs="Times New Roman"/>
          <w:sz w:val="28"/>
          <w:szCs w:val="28"/>
        </w:rPr>
        <w:t xml:space="preserve"> В к</w:t>
      </w:r>
      <w:r w:rsidR="00D82275">
        <w:rPr>
          <w:rFonts w:ascii="Times New Roman" w:hAnsi="Times New Roman" w:cs="Times New Roman"/>
          <w:sz w:val="28"/>
          <w:szCs w:val="28"/>
        </w:rPr>
        <w:t xml:space="preserve">онце занятия каждый ребенок </w:t>
      </w:r>
      <w:r w:rsidR="00741683">
        <w:rPr>
          <w:rFonts w:ascii="Times New Roman" w:hAnsi="Times New Roman" w:cs="Times New Roman"/>
          <w:sz w:val="28"/>
          <w:szCs w:val="28"/>
        </w:rPr>
        <w:t>высказывал свое мнение по  этому интервью.  Мнения были разные.   Среди вопросов, который был задан детям, был вопрос «Как вы представляете себе детский сад будущего?»  Не все дети смогли ответить на него. Но двое ребят смогли придумать</w:t>
      </w:r>
      <w:r w:rsidR="00EC0AB3">
        <w:rPr>
          <w:rFonts w:ascii="Times New Roman" w:hAnsi="Times New Roman" w:cs="Times New Roman"/>
          <w:sz w:val="28"/>
          <w:szCs w:val="28"/>
        </w:rPr>
        <w:t xml:space="preserve"> ответы</w:t>
      </w:r>
      <w:r w:rsidR="00741683">
        <w:rPr>
          <w:rFonts w:ascii="Times New Roman" w:hAnsi="Times New Roman" w:cs="Times New Roman"/>
          <w:sz w:val="28"/>
          <w:szCs w:val="28"/>
        </w:rPr>
        <w:t xml:space="preserve">, пофантазировать о детском саде будущего. </w:t>
      </w:r>
      <w:r w:rsidR="00A834B0">
        <w:rPr>
          <w:rFonts w:ascii="Times New Roman" w:hAnsi="Times New Roman" w:cs="Times New Roman"/>
          <w:sz w:val="28"/>
          <w:szCs w:val="28"/>
        </w:rPr>
        <w:t xml:space="preserve"> У некоторых детей   во время словесных  творческих упражнений    прослеживался «вербализм», что присуще  детям с нарушением зрения.  С этими детьми проводилась коррекционная работа по снятию данного  синдрома</w:t>
      </w:r>
      <w:r w:rsidR="001126C0">
        <w:rPr>
          <w:rFonts w:ascii="Times New Roman" w:hAnsi="Times New Roman" w:cs="Times New Roman"/>
          <w:sz w:val="28"/>
          <w:szCs w:val="28"/>
        </w:rPr>
        <w:t>, конкретизировался вопрос   и  детей учили конкретно отвечать на заданный вопрос полным ответом, используя творчество, фантазию.</w:t>
      </w:r>
    </w:p>
    <w:p w:rsidR="00741683" w:rsidRDefault="00741683"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275">
        <w:rPr>
          <w:rFonts w:ascii="Times New Roman" w:hAnsi="Times New Roman" w:cs="Times New Roman"/>
          <w:sz w:val="28"/>
          <w:szCs w:val="28"/>
        </w:rPr>
        <w:tab/>
      </w:r>
      <w:r>
        <w:rPr>
          <w:rFonts w:ascii="Times New Roman" w:hAnsi="Times New Roman" w:cs="Times New Roman"/>
          <w:sz w:val="28"/>
          <w:szCs w:val="28"/>
        </w:rPr>
        <w:t xml:space="preserve"> Занятия в основном были сюжетными, чтобы  увлечь детей, дать им самые глубокие представления о </w:t>
      </w:r>
      <w:r w:rsidR="00A834B0">
        <w:rPr>
          <w:rFonts w:ascii="Times New Roman" w:hAnsi="Times New Roman" w:cs="Times New Roman"/>
          <w:sz w:val="28"/>
          <w:szCs w:val="28"/>
        </w:rPr>
        <w:t xml:space="preserve">явлениях окружающего мира. </w:t>
      </w:r>
      <w:r w:rsidR="00F358E4">
        <w:rPr>
          <w:rFonts w:ascii="Times New Roman" w:hAnsi="Times New Roman" w:cs="Times New Roman"/>
          <w:sz w:val="28"/>
          <w:szCs w:val="28"/>
        </w:rPr>
        <w:t xml:space="preserve"> Перед основными заданиями с детьми   регулярно проводилась интеллектуальная разминка с различными головоломками. </w:t>
      </w:r>
      <w:r w:rsidR="009B04AA">
        <w:rPr>
          <w:rFonts w:ascii="Times New Roman" w:hAnsi="Times New Roman" w:cs="Times New Roman"/>
          <w:sz w:val="28"/>
          <w:szCs w:val="28"/>
        </w:rPr>
        <w:t>П</w:t>
      </w:r>
      <w:r w:rsidR="00A834B0">
        <w:rPr>
          <w:rFonts w:ascii="Times New Roman" w:hAnsi="Times New Roman" w:cs="Times New Roman"/>
          <w:sz w:val="28"/>
          <w:szCs w:val="28"/>
        </w:rPr>
        <w:t>о теме «Несуществующие животные»  дети  использовали свой  приобретенный опыт для  выполнения задания</w:t>
      </w:r>
      <w:r w:rsidR="005147C3">
        <w:rPr>
          <w:rFonts w:ascii="Times New Roman" w:hAnsi="Times New Roman" w:cs="Times New Roman"/>
          <w:sz w:val="28"/>
          <w:szCs w:val="28"/>
        </w:rPr>
        <w:t xml:space="preserve"> о диких и домашних животных</w:t>
      </w:r>
      <w:r w:rsidR="00A834B0">
        <w:rPr>
          <w:rFonts w:ascii="Times New Roman" w:hAnsi="Times New Roman" w:cs="Times New Roman"/>
          <w:sz w:val="28"/>
          <w:szCs w:val="28"/>
        </w:rPr>
        <w:t xml:space="preserve">, рисовали животных, которых нет на свете, </w:t>
      </w:r>
      <w:r w:rsidR="005147C3">
        <w:rPr>
          <w:rFonts w:ascii="Times New Roman" w:hAnsi="Times New Roman" w:cs="Times New Roman"/>
          <w:sz w:val="28"/>
          <w:szCs w:val="28"/>
        </w:rPr>
        <w:t xml:space="preserve">придумывали им    названия. С названиями  было непросто, т.к. </w:t>
      </w:r>
      <w:r w:rsidR="00EC0AB3">
        <w:rPr>
          <w:rFonts w:ascii="Times New Roman" w:hAnsi="Times New Roman" w:cs="Times New Roman"/>
          <w:sz w:val="28"/>
          <w:szCs w:val="28"/>
        </w:rPr>
        <w:t xml:space="preserve"> у детей было  мало   </w:t>
      </w:r>
      <w:r w:rsidR="005147C3">
        <w:rPr>
          <w:rFonts w:ascii="Times New Roman" w:hAnsi="Times New Roman" w:cs="Times New Roman"/>
          <w:sz w:val="28"/>
          <w:szCs w:val="28"/>
        </w:rPr>
        <w:t>словесно</w:t>
      </w:r>
      <w:r w:rsidR="00EC0AB3">
        <w:rPr>
          <w:rFonts w:ascii="Times New Roman" w:hAnsi="Times New Roman" w:cs="Times New Roman"/>
          <w:sz w:val="28"/>
          <w:szCs w:val="28"/>
        </w:rPr>
        <w:t>го</w:t>
      </w:r>
      <w:r w:rsidR="005147C3">
        <w:rPr>
          <w:rFonts w:ascii="Times New Roman" w:hAnsi="Times New Roman" w:cs="Times New Roman"/>
          <w:sz w:val="28"/>
          <w:szCs w:val="28"/>
        </w:rPr>
        <w:t xml:space="preserve">    творчес</w:t>
      </w:r>
      <w:r w:rsidR="00EC0AB3">
        <w:rPr>
          <w:rFonts w:ascii="Times New Roman" w:hAnsi="Times New Roman" w:cs="Times New Roman"/>
          <w:sz w:val="28"/>
          <w:szCs w:val="28"/>
        </w:rPr>
        <w:t>кого опыта</w:t>
      </w:r>
      <w:r w:rsidR="005147C3">
        <w:rPr>
          <w:rFonts w:ascii="Times New Roman" w:hAnsi="Times New Roman" w:cs="Times New Roman"/>
          <w:sz w:val="28"/>
          <w:szCs w:val="28"/>
        </w:rPr>
        <w:t xml:space="preserve">, но  данные  упражнения </w:t>
      </w:r>
      <w:r w:rsidR="00EC0AB3">
        <w:rPr>
          <w:rFonts w:ascii="Times New Roman" w:hAnsi="Times New Roman" w:cs="Times New Roman"/>
          <w:sz w:val="28"/>
          <w:szCs w:val="28"/>
        </w:rPr>
        <w:t xml:space="preserve">помогали им  в  таких играх, развивали гибкость ума, </w:t>
      </w:r>
      <w:r w:rsidR="005147C3">
        <w:rPr>
          <w:rFonts w:ascii="Times New Roman" w:hAnsi="Times New Roman" w:cs="Times New Roman"/>
          <w:sz w:val="28"/>
          <w:szCs w:val="28"/>
        </w:rPr>
        <w:t xml:space="preserve">  оригинальность. </w:t>
      </w:r>
    </w:p>
    <w:p w:rsidR="009B04AA" w:rsidRDefault="009B04AA"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275">
        <w:rPr>
          <w:rFonts w:ascii="Times New Roman" w:hAnsi="Times New Roman" w:cs="Times New Roman"/>
          <w:sz w:val="28"/>
          <w:szCs w:val="28"/>
        </w:rPr>
        <w:tab/>
      </w:r>
      <w:r>
        <w:rPr>
          <w:rFonts w:ascii="Times New Roman" w:hAnsi="Times New Roman" w:cs="Times New Roman"/>
          <w:sz w:val="28"/>
          <w:szCs w:val="28"/>
        </w:rPr>
        <w:t xml:space="preserve">По теме «Овощи и фрукты» мы предлагали детям  упражнение «Чудо-дерево», «Волшебная корзина». Дошкольники придумывали интересные </w:t>
      </w:r>
      <w:r>
        <w:rPr>
          <w:rFonts w:ascii="Times New Roman" w:hAnsi="Times New Roman" w:cs="Times New Roman"/>
          <w:sz w:val="28"/>
          <w:szCs w:val="28"/>
        </w:rPr>
        <w:lastRenderedPageBreak/>
        <w:t>варианты деревьев, плодов, огородов, объясняли свой выбор, уточняли детали.</w:t>
      </w:r>
    </w:p>
    <w:p w:rsidR="005147C3" w:rsidRDefault="005147C3"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70A">
        <w:rPr>
          <w:rFonts w:ascii="Times New Roman" w:hAnsi="Times New Roman" w:cs="Times New Roman"/>
          <w:sz w:val="28"/>
          <w:szCs w:val="28"/>
        </w:rPr>
        <w:tab/>
      </w:r>
      <w:r>
        <w:rPr>
          <w:rFonts w:ascii="Times New Roman" w:hAnsi="Times New Roman" w:cs="Times New Roman"/>
          <w:sz w:val="28"/>
          <w:szCs w:val="28"/>
        </w:rPr>
        <w:t xml:space="preserve"> На занятии «</w:t>
      </w:r>
      <w:r w:rsidR="00023B77">
        <w:rPr>
          <w:rFonts w:ascii="Times New Roman" w:hAnsi="Times New Roman" w:cs="Times New Roman"/>
          <w:sz w:val="28"/>
          <w:szCs w:val="28"/>
        </w:rPr>
        <w:t>Путешествие в сказку</w:t>
      </w:r>
      <w:r>
        <w:rPr>
          <w:rFonts w:ascii="Times New Roman" w:hAnsi="Times New Roman" w:cs="Times New Roman"/>
          <w:sz w:val="28"/>
          <w:szCs w:val="28"/>
        </w:rPr>
        <w:t xml:space="preserve"> » детям нужно было придумать окончание </w:t>
      </w:r>
      <w:r w:rsidR="00023B77">
        <w:rPr>
          <w:rFonts w:ascii="Times New Roman" w:hAnsi="Times New Roman" w:cs="Times New Roman"/>
          <w:sz w:val="28"/>
          <w:szCs w:val="28"/>
        </w:rPr>
        <w:t>сказки</w:t>
      </w:r>
      <w:r>
        <w:rPr>
          <w:rFonts w:ascii="Times New Roman" w:hAnsi="Times New Roman" w:cs="Times New Roman"/>
          <w:sz w:val="28"/>
          <w:szCs w:val="28"/>
        </w:rPr>
        <w:t>. Дети работали малыми группа</w:t>
      </w:r>
      <w:r w:rsidR="00023B77">
        <w:rPr>
          <w:rFonts w:ascii="Times New Roman" w:hAnsi="Times New Roman" w:cs="Times New Roman"/>
          <w:sz w:val="28"/>
          <w:szCs w:val="28"/>
        </w:rPr>
        <w:t xml:space="preserve">ми. У кого-то получилось красивое окончание, у кого-то </w:t>
      </w:r>
      <w:r w:rsidR="00EC0AB3">
        <w:rPr>
          <w:rFonts w:ascii="Times New Roman" w:hAnsi="Times New Roman" w:cs="Times New Roman"/>
          <w:sz w:val="28"/>
          <w:szCs w:val="28"/>
        </w:rPr>
        <w:t xml:space="preserve"> не получился ответ. </w:t>
      </w:r>
      <w:r w:rsidR="00023B77">
        <w:rPr>
          <w:rFonts w:ascii="Times New Roman" w:hAnsi="Times New Roman" w:cs="Times New Roman"/>
          <w:sz w:val="28"/>
          <w:szCs w:val="28"/>
        </w:rPr>
        <w:t xml:space="preserve"> Но во время этого задания дети учились фантазировать, работать совместно друг с другом, учитывать мнение своего товарища,  придумывать разные варианты концовки</w:t>
      </w:r>
      <w:r w:rsidR="00415B5C">
        <w:rPr>
          <w:rFonts w:ascii="Times New Roman" w:hAnsi="Times New Roman" w:cs="Times New Roman"/>
          <w:sz w:val="28"/>
          <w:szCs w:val="28"/>
        </w:rPr>
        <w:t xml:space="preserve">  сказки. </w:t>
      </w:r>
      <w:r w:rsidR="00023B77">
        <w:rPr>
          <w:rFonts w:ascii="Times New Roman" w:hAnsi="Times New Roman" w:cs="Times New Roman"/>
          <w:sz w:val="28"/>
          <w:szCs w:val="28"/>
        </w:rPr>
        <w:t xml:space="preserve"> После знакомства с неизвестными сказками, такими как «</w:t>
      </w:r>
      <w:r w:rsidR="00F358E4">
        <w:rPr>
          <w:rFonts w:ascii="Times New Roman" w:hAnsi="Times New Roman" w:cs="Times New Roman"/>
          <w:sz w:val="28"/>
          <w:szCs w:val="28"/>
        </w:rPr>
        <w:t xml:space="preserve">Космос», «Полет на воздушных шарах», «В зоопарке»  и др. </w:t>
      </w:r>
      <w:r w:rsidR="00023B77">
        <w:rPr>
          <w:rFonts w:ascii="Times New Roman" w:hAnsi="Times New Roman" w:cs="Times New Roman"/>
          <w:sz w:val="28"/>
          <w:szCs w:val="28"/>
        </w:rPr>
        <w:t xml:space="preserve"> с детьми проводилась  сказочная викторина</w:t>
      </w:r>
      <w:r w:rsidR="00273C04">
        <w:rPr>
          <w:rFonts w:ascii="Times New Roman" w:hAnsi="Times New Roman" w:cs="Times New Roman"/>
          <w:sz w:val="28"/>
          <w:szCs w:val="28"/>
        </w:rPr>
        <w:t>,</w:t>
      </w:r>
      <w:r w:rsidR="00023B77">
        <w:rPr>
          <w:rFonts w:ascii="Times New Roman" w:hAnsi="Times New Roman" w:cs="Times New Roman"/>
          <w:sz w:val="28"/>
          <w:szCs w:val="28"/>
        </w:rPr>
        <w:t xml:space="preserve"> в которой дети показывали свои знания, умения, </w:t>
      </w:r>
      <w:r w:rsidR="00415B5C">
        <w:rPr>
          <w:rFonts w:ascii="Times New Roman" w:hAnsi="Times New Roman" w:cs="Times New Roman"/>
          <w:sz w:val="28"/>
          <w:szCs w:val="28"/>
        </w:rPr>
        <w:t xml:space="preserve"> смекалку, гибкость ума, </w:t>
      </w:r>
      <w:r w:rsidR="00023B77">
        <w:rPr>
          <w:rFonts w:ascii="Times New Roman" w:hAnsi="Times New Roman" w:cs="Times New Roman"/>
          <w:sz w:val="28"/>
          <w:szCs w:val="28"/>
        </w:rPr>
        <w:t xml:space="preserve">творческие способности. </w:t>
      </w:r>
      <w:r w:rsidR="00B450BA">
        <w:rPr>
          <w:rFonts w:ascii="Times New Roman" w:hAnsi="Times New Roman" w:cs="Times New Roman"/>
          <w:sz w:val="28"/>
          <w:szCs w:val="28"/>
        </w:rPr>
        <w:t xml:space="preserve"> После этого детям предлагалось выбрать  имеющиеся костюмы  и сделать свою инсценировку, которую они могут придумать сами.  </w:t>
      </w:r>
      <w:r w:rsidR="00EC0AB3">
        <w:rPr>
          <w:rFonts w:ascii="Times New Roman" w:hAnsi="Times New Roman" w:cs="Times New Roman"/>
          <w:sz w:val="28"/>
          <w:szCs w:val="28"/>
        </w:rPr>
        <w:t>Дошкольники</w:t>
      </w:r>
      <w:r w:rsidR="00B450BA">
        <w:rPr>
          <w:rFonts w:ascii="Times New Roman" w:hAnsi="Times New Roman" w:cs="Times New Roman"/>
          <w:sz w:val="28"/>
          <w:szCs w:val="28"/>
        </w:rPr>
        <w:t xml:space="preserve"> активно разыгрывали роли, используя  выразительность  речи, мимику, пантомимику, жесты, все то, что дети  усвоили  на  </w:t>
      </w:r>
      <w:r w:rsidR="004A575B">
        <w:rPr>
          <w:rFonts w:ascii="Times New Roman" w:hAnsi="Times New Roman" w:cs="Times New Roman"/>
          <w:sz w:val="28"/>
          <w:szCs w:val="28"/>
        </w:rPr>
        <w:t>занятиях</w:t>
      </w:r>
      <w:r w:rsidR="00EC0AB3">
        <w:rPr>
          <w:rFonts w:ascii="Times New Roman" w:hAnsi="Times New Roman" w:cs="Times New Roman"/>
          <w:sz w:val="28"/>
          <w:szCs w:val="28"/>
        </w:rPr>
        <w:t>,  на психогимнастике</w:t>
      </w:r>
      <w:r w:rsidR="00273C04">
        <w:rPr>
          <w:rFonts w:ascii="Times New Roman" w:hAnsi="Times New Roman" w:cs="Times New Roman"/>
          <w:sz w:val="28"/>
          <w:szCs w:val="28"/>
        </w:rPr>
        <w:t>,</w:t>
      </w:r>
      <w:r w:rsidR="00B450BA">
        <w:rPr>
          <w:rFonts w:ascii="Times New Roman" w:hAnsi="Times New Roman" w:cs="Times New Roman"/>
          <w:sz w:val="28"/>
          <w:szCs w:val="28"/>
        </w:rPr>
        <w:t xml:space="preserve">   во время  коммуникативных игр</w:t>
      </w:r>
      <w:r w:rsidR="004A575B">
        <w:rPr>
          <w:rFonts w:ascii="Times New Roman" w:hAnsi="Times New Roman" w:cs="Times New Roman"/>
          <w:sz w:val="28"/>
          <w:szCs w:val="28"/>
        </w:rPr>
        <w:t xml:space="preserve">. </w:t>
      </w:r>
      <w:r w:rsidR="00EC0AB3">
        <w:rPr>
          <w:rFonts w:ascii="Times New Roman" w:hAnsi="Times New Roman" w:cs="Times New Roman"/>
          <w:sz w:val="28"/>
          <w:szCs w:val="28"/>
        </w:rPr>
        <w:t>П</w:t>
      </w:r>
      <w:r w:rsidR="00023B77">
        <w:rPr>
          <w:rFonts w:ascii="Times New Roman" w:hAnsi="Times New Roman" w:cs="Times New Roman"/>
          <w:sz w:val="28"/>
          <w:szCs w:val="28"/>
        </w:rPr>
        <w:t>редлагались такие проблемные ситуации, как  «Что бы делал Кащей Бессмертный со своим золотом, если бы стал добрым?»  Дети ответили, что он купил бы всем игрушки и книги</w:t>
      </w:r>
      <w:r w:rsidR="00B450BA">
        <w:rPr>
          <w:rFonts w:ascii="Times New Roman" w:hAnsi="Times New Roman" w:cs="Times New Roman"/>
          <w:sz w:val="28"/>
          <w:szCs w:val="28"/>
        </w:rPr>
        <w:t>, купил бы всем компьютеры.</w:t>
      </w:r>
      <w:r w:rsidR="006B470A">
        <w:rPr>
          <w:rFonts w:ascii="Times New Roman" w:hAnsi="Times New Roman" w:cs="Times New Roman"/>
          <w:sz w:val="28"/>
          <w:szCs w:val="28"/>
        </w:rPr>
        <w:t xml:space="preserve"> </w:t>
      </w:r>
      <w:r w:rsidR="00B450BA">
        <w:rPr>
          <w:rFonts w:ascii="Times New Roman" w:hAnsi="Times New Roman" w:cs="Times New Roman"/>
          <w:sz w:val="28"/>
          <w:szCs w:val="28"/>
        </w:rPr>
        <w:t xml:space="preserve">Следующая ситуация:  Баба  Яга несла корзину с яблоками. Вопрос к детям: «Чтобы сделала   Баба Яга с яблоками, если бы она вдруг стала доброй?»  Было несколько вариантов ответа: Баба Яга испекла бы пирог с яблоками, угостила бы всех  детей яблоками.  </w:t>
      </w:r>
    </w:p>
    <w:p w:rsidR="00023B77" w:rsidRDefault="00023B77"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70A">
        <w:rPr>
          <w:rFonts w:ascii="Times New Roman" w:hAnsi="Times New Roman" w:cs="Times New Roman"/>
          <w:sz w:val="28"/>
          <w:szCs w:val="28"/>
        </w:rPr>
        <w:tab/>
      </w:r>
      <w:r>
        <w:rPr>
          <w:rFonts w:ascii="Times New Roman" w:hAnsi="Times New Roman" w:cs="Times New Roman"/>
          <w:sz w:val="28"/>
          <w:szCs w:val="28"/>
        </w:rPr>
        <w:t>Игры с «волшебными кляксами»  очень нравятся детям.  Они учатся работать с чернилами, учатся планировать свои действия, быть инициативными, активными, получа</w:t>
      </w:r>
      <w:r w:rsidR="004A575B">
        <w:rPr>
          <w:rFonts w:ascii="Times New Roman" w:hAnsi="Times New Roman" w:cs="Times New Roman"/>
          <w:sz w:val="28"/>
          <w:szCs w:val="28"/>
        </w:rPr>
        <w:t xml:space="preserve">ть </w:t>
      </w:r>
      <w:r>
        <w:rPr>
          <w:rFonts w:ascii="Times New Roman" w:hAnsi="Times New Roman" w:cs="Times New Roman"/>
          <w:sz w:val="28"/>
          <w:szCs w:val="28"/>
        </w:rPr>
        <w:t xml:space="preserve"> удовольствие от данной работы.</w:t>
      </w:r>
      <w:r w:rsidR="00EC0AB3">
        <w:rPr>
          <w:rFonts w:ascii="Times New Roman" w:hAnsi="Times New Roman" w:cs="Times New Roman"/>
          <w:sz w:val="28"/>
          <w:szCs w:val="28"/>
        </w:rPr>
        <w:t xml:space="preserve"> После того, как на листах у всех появляются кляксы, ребята активно и  с интересом придумывают названия им, если не получается, обращаются за помощью к товарищам. И в конце занятия практически все справляются с заданием. На этих  упражнениях дети учатся быть фантазерами, </w:t>
      </w:r>
      <w:r w:rsidR="00EC0AB3">
        <w:rPr>
          <w:rFonts w:ascii="Times New Roman" w:hAnsi="Times New Roman" w:cs="Times New Roman"/>
          <w:sz w:val="28"/>
          <w:szCs w:val="28"/>
        </w:rPr>
        <w:lastRenderedPageBreak/>
        <w:t>выдум</w:t>
      </w:r>
      <w:r w:rsidR="009B04AA">
        <w:rPr>
          <w:rFonts w:ascii="Times New Roman" w:hAnsi="Times New Roman" w:cs="Times New Roman"/>
          <w:sz w:val="28"/>
          <w:szCs w:val="28"/>
        </w:rPr>
        <w:t>ы</w:t>
      </w:r>
      <w:r w:rsidR="00EC0AB3">
        <w:rPr>
          <w:rFonts w:ascii="Times New Roman" w:hAnsi="Times New Roman" w:cs="Times New Roman"/>
          <w:sz w:val="28"/>
          <w:szCs w:val="28"/>
        </w:rPr>
        <w:t>льщиками,  не бояться ошибиться, учатся принимать разные ответы, правильные и неправильные.</w:t>
      </w:r>
    </w:p>
    <w:p w:rsidR="009B04AA" w:rsidRDefault="009B04AA"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70A">
        <w:rPr>
          <w:rFonts w:ascii="Times New Roman" w:hAnsi="Times New Roman" w:cs="Times New Roman"/>
          <w:sz w:val="28"/>
          <w:szCs w:val="28"/>
        </w:rPr>
        <w:tab/>
      </w:r>
      <w:r>
        <w:rPr>
          <w:rFonts w:ascii="Times New Roman" w:hAnsi="Times New Roman" w:cs="Times New Roman"/>
          <w:sz w:val="28"/>
          <w:szCs w:val="28"/>
        </w:rPr>
        <w:t>Развивающие игры:  «Танграм», «Кубики Никитина», «Палочки Кьзенера», «Блоки Дьенеша» постоянно использовались детьми  в свободной деятельности</w:t>
      </w:r>
      <w:r w:rsidR="005B4EC8">
        <w:rPr>
          <w:rFonts w:ascii="Times New Roman" w:hAnsi="Times New Roman" w:cs="Times New Roman"/>
          <w:sz w:val="28"/>
          <w:szCs w:val="28"/>
        </w:rPr>
        <w:t>,  развивали их воображение, усидчивость, внимание.</w:t>
      </w:r>
      <w:r w:rsidR="00241460">
        <w:rPr>
          <w:rFonts w:ascii="Times New Roman" w:hAnsi="Times New Roman" w:cs="Times New Roman"/>
          <w:sz w:val="28"/>
          <w:szCs w:val="28"/>
        </w:rPr>
        <w:t xml:space="preserve"> Часто дети отгадывали кроссворды, </w:t>
      </w:r>
      <w:r w:rsidR="00ED3FA1">
        <w:rPr>
          <w:rFonts w:ascii="Times New Roman" w:hAnsi="Times New Roman" w:cs="Times New Roman"/>
          <w:sz w:val="28"/>
          <w:szCs w:val="28"/>
        </w:rPr>
        <w:t>ребусы, головоломки</w:t>
      </w:r>
      <w:r w:rsidR="005B4EC8">
        <w:rPr>
          <w:rFonts w:ascii="Times New Roman" w:hAnsi="Times New Roman" w:cs="Times New Roman"/>
          <w:sz w:val="28"/>
          <w:szCs w:val="28"/>
        </w:rPr>
        <w:t xml:space="preserve">, которые предлагались им во время занятий.  Кроссворды и ребусы были  предложены родителям для совместных интеллектуальных  упражнений с детьми дома, выставлены в родительских уголках. </w:t>
      </w:r>
    </w:p>
    <w:p w:rsidR="00F358E4" w:rsidRDefault="005B4EC8"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70A">
        <w:rPr>
          <w:rFonts w:ascii="Times New Roman" w:hAnsi="Times New Roman" w:cs="Times New Roman"/>
          <w:sz w:val="28"/>
          <w:szCs w:val="28"/>
        </w:rPr>
        <w:tab/>
      </w:r>
      <w:r>
        <w:rPr>
          <w:rFonts w:ascii="Times New Roman" w:hAnsi="Times New Roman" w:cs="Times New Roman"/>
          <w:sz w:val="28"/>
          <w:szCs w:val="28"/>
        </w:rPr>
        <w:t xml:space="preserve">Интересным видом деятельности  для детей явились коллажи. </w:t>
      </w:r>
      <w:r w:rsidR="004A575B">
        <w:rPr>
          <w:rFonts w:ascii="Times New Roman" w:hAnsi="Times New Roman" w:cs="Times New Roman"/>
          <w:sz w:val="28"/>
          <w:szCs w:val="28"/>
        </w:rPr>
        <w:t xml:space="preserve"> При изготовлении совместных  коллажей по временам года,</w:t>
      </w:r>
      <w:r w:rsidR="001C2253">
        <w:rPr>
          <w:rFonts w:ascii="Times New Roman" w:hAnsi="Times New Roman" w:cs="Times New Roman"/>
          <w:sz w:val="28"/>
          <w:szCs w:val="28"/>
        </w:rPr>
        <w:t xml:space="preserve"> по зимним сказкам</w:t>
      </w:r>
      <w:r w:rsidR="004A575B">
        <w:rPr>
          <w:rFonts w:ascii="Times New Roman" w:hAnsi="Times New Roman" w:cs="Times New Roman"/>
          <w:sz w:val="28"/>
          <w:szCs w:val="28"/>
        </w:rPr>
        <w:t xml:space="preserve"> дети  </w:t>
      </w:r>
      <w:r w:rsidR="00EC0AB3">
        <w:rPr>
          <w:rFonts w:ascii="Times New Roman" w:hAnsi="Times New Roman" w:cs="Times New Roman"/>
          <w:sz w:val="28"/>
          <w:szCs w:val="28"/>
        </w:rPr>
        <w:t>продумывали план действий, подбирали нужных герое</w:t>
      </w:r>
      <w:r w:rsidR="00F358E4">
        <w:rPr>
          <w:rFonts w:ascii="Times New Roman" w:hAnsi="Times New Roman" w:cs="Times New Roman"/>
          <w:sz w:val="28"/>
          <w:szCs w:val="28"/>
        </w:rPr>
        <w:t>в</w:t>
      </w:r>
      <w:r w:rsidR="00EC0AB3">
        <w:rPr>
          <w:rFonts w:ascii="Times New Roman" w:hAnsi="Times New Roman" w:cs="Times New Roman"/>
          <w:sz w:val="28"/>
          <w:szCs w:val="28"/>
        </w:rPr>
        <w:t xml:space="preserve">, уточняли места их расположения,  </w:t>
      </w:r>
      <w:r w:rsidR="004A575B">
        <w:rPr>
          <w:rFonts w:ascii="Times New Roman" w:hAnsi="Times New Roman" w:cs="Times New Roman"/>
          <w:sz w:val="28"/>
          <w:szCs w:val="28"/>
        </w:rPr>
        <w:t xml:space="preserve">  советовались друг с другом</w:t>
      </w:r>
      <w:r w:rsidR="00EC0AB3">
        <w:rPr>
          <w:rFonts w:ascii="Times New Roman" w:hAnsi="Times New Roman" w:cs="Times New Roman"/>
          <w:sz w:val="28"/>
          <w:szCs w:val="28"/>
        </w:rPr>
        <w:t>.</w:t>
      </w:r>
      <w:r w:rsidR="006B470A">
        <w:rPr>
          <w:rFonts w:ascii="Times New Roman" w:hAnsi="Times New Roman" w:cs="Times New Roman"/>
          <w:sz w:val="28"/>
          <w:szCs w:val="28"/>
        </w:rPr>
        <w:t xml:space="preserve"> </w:t>
      </w:r>
      <w:r w:rsidR="00EC0AB3">
        <w:rPr>
          <w:rFonts w:ascii="Times New Roman" w:hAnsi="Times New Roman" w:cs="Times New Roman"/>
          <w:sz w:val="28"/>
          <w:szCs w:val="28"/>
        </w:rPr>
        <w:t>Готовые работы вы</w:t>
      </w:r>
      <w:r w:rsidR="00AD1BAC">
        <w:rPr>
          <w:rFonts w:ascii="Times New Roman" w:hAnsi="Times New Roman" w:cs="Times New Roman"/>
          <w:sz w:val="28"/>
          <w:szCs w:val="28"/>
        </w:rPr>
        <w:t>в</w:t>
      </w:r>
      <w:r w:rsidR="00EC0AB3">
        <w:rPr>
          <w:rFonts w:ascii="Times New Roman" w:hAnsi="Times New Roman" w:cs="Times New Roman"/>
          <w:sz w:val="28"/>
          <w:szCs w:val="28"/>
        </w:rPr>
        <w:t>ешивал</w:t>
      </w:r>
      <w:r w:rsidR="00AD1BAC">
        <w:rPr>
          <w:rFonts w:ascii="Times New Roman" w:hAnsi="Times New Roman" w:cs="Times New Roman"/>
          <w:sz w:val="28"/>
          <w:szCs w:val="28"/>
        </w:rPr>
        <w:t>и</w:t>
      </w:r>
      <w:r w:rsidR="00EC0AB3">
        <w:rPr>
          <w:rFonts w:ascii="Times New Roman" w:hAnsi="Times New Roman" w:cs="Times New Roman"/>
          <w:sz w:val="28"/>
          <w:szCs w:val="28"/>
        </w:rPr>
        <w:t xml:space="preserve">сь в группах для </w:t>
      </w:r>
      <w:r w:rsidR="00AD1BAC">
        <w:rPr>
          <w:rFonts w:ascii="Times New Roman" w:hAnsi="Times New Roman" w:cs="Times New Roman"/>
          <w:sz w:val="28"/>
          <w:szCs w:val="28"/>
        </w:rPr>
        <w:t xml:space="preserve"> того, чтобы </w:t>
      </w:r>
      <w:r w:rsidR="00415B5C">
        <w:rPr>
          <w:rFonts w:ascii="Times New Roman" w:hAnsi="Times New Roman" w:cs="Times New Roman"/>
          <w:sz w:val="28"/>
          <w:szCs w:val="28"/>
        </w:rPr>
        <w:t xml:space="preserve"> повысить самооценку детей, утвердиться в своих  умениях  и  возможностях,  дать возможность детям полюбоваться коллажами своих друзей,  пофантазировать и помечтать о будущих работах вместе.  </w:t>
      </w:r>
    </w:p>
    <w:p w:rsidR="00B307AE" w:rsidRDefault="00F358E4"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70A">
        <w:rPr>
          <w:rFonts w:ascii="Times New Roman" w:hAnsi="Times New Roman" w:cs="Times New Roman"/>
          <w:sz w:val="28"/>
          <w:szCs w:val="28"/>
        </w:rPr>
        <w:tab/>
      </w:r>
      <w:r>
        <w:rPr>
          <w:rFonts w:ascii="Times New Roman" w:hAnsi="Times New Roman" w:cs="Times New Roman"/>
          <w:sz w:val="28"/>
          <w:szCs w:val="28"/>
        </w:rPr>
        <w:t xml:space="preserve">Кроме практической деятельности с детьми </w:t>
      </w:r>
      <w:r w:rsidR="00B307AE">
        <w:rPr>
          <w:rFonts w:ascii="Times New Roman" w:hAnsi="Times New Roman" w:cs="Times New Roman"/>
          <w:sz w:val="28"/>
          <w:szCs w:val="28"/>
        </w:rPr>
        <w:t xml:space="preserve"> по развитию творческого воображения</w:t>
      </w:r>
      <w:r w:rsidR="00415B5C">
        <w:rPr>
          <w:rFonts w:ascii="Times New Roman" w:hAnsi="Times New Roman" w:cs="Times New Roman"/>
          <w:sz w:val="28"/>
          <w:szCs w:val="28"/>
        </w:rPr>
        <w:t xml:space="preserve">, с родителями и педагогами  проводились </w:t>
      </w:r>
      <w:r>
        <w:rPr>
          <w:rFonts w:ascii="Times New Roman" w:hAnsi="Times New Roman" w:cs="Times New Roman"/>
          <w:sz w:val="28"/>
          <w:szCs w:val="28"/>
        </w:rPr>
        <w:t xml:space="preserve">    семинары-практикумы</w:t>
      </w:r>
      <w:r w:rsidR="00CF2531">
        <w:rPr>
          <w:rFonts w:ascii="Times New Roman" w:hAnsi="Times New Roman" w:cs="Times New Roman"/>
          <w:sz w:val="28"/>
          <w:szCs w:val="28"/>
        </w:rPr>
        <w:t>, консультации, вечера вопросов и ответов</w:t>
      </w:r>
      <w:r w:rsidR="00B307AE">
        <w:rPr>
          <w:rFonts w:ascii="Times New Roman" w:hAnsi="Times New Roman" w:cs="Times New Roman"/>
          <w:sz w:val="28"/>
          <w:szCs w:val="28"/>
        </w:rPr>
        <w:t>.</w:t>
      </w:r>
      <w:r w:rsidR="006B470A">
        <w:rPr>
          <w:rFonts w:ascii="Times New Roman" w:hAnsi="Times New Roman" w:cs="Times New Roman"/>
          <w:sz w:val="28"/>
          <w:szCs w:val="28"/>
        </w:rPr>
        <w:t xml:space="preserve"> </w:t>
      </w:r>
      <w:r w:rsidR="00415B5C">
        <w:rPr>
          <w:rFonts w:ascii="Times New Roman" w:hAnsi="Times New Roman" w:cs="Times New Roman"/>
          <w:sz w:val="28"/>
          <w:szCs w:val="28"/>
        </w:rPr>
        <w:t xml:space="preserve">На  психолого-педагогических гостиных   </w:t>
      </w:r>
      <w:r w:rsidR="00CF2531">
        <w:rPr>
          <w:rFonts w:ascii="Times New Roman" w:hAnsi="Times New Roman" w:cs="Times New Roman"/>
          <w:sz w:val="28"/>
          <w:szCs w:val="28"/>
        </w:rPr>
        <w:t xml:space="preserve">родители  </w:t>
      </w:r>
      <w:r w:rsidR="00415B5C">
        <w:rPr>
          <w:rFonts w:ascii="Times New Roman" w:hAnsi="Times New Roman" w:cs="Times New Roman"/>
          <w:sz w:val="28"/>
          <w:szCs w:val="28"/>
        </w:rPr>
        <w:t xml:space="preserve">выполняли задания вместе с </w:t>
      </w:r>
      <w:r w:rsidR="00CF2531">
        <w:rPr>
          <w:rFonts w:ascii="Times New Roman" w:hAnsi="Times New Roman" w:cs="Times New Roman"/>
          <w:sz w:val="28"/>
          <w:szCs w:val="28"/>
        </w:rPr>
        <w:t xml:space="preserve">детьми </w:t>
      </w:r>
      <w:r w:rsidR="00415B5C">
        <w:rPr>
          <w:rFonts w:ascii="Times New Roman" w:hAnsi="Times New Roman" w:cs="Times New Roman"/>
          <w:sz w:val="28"/>
          <w:szCs w:val="28"/>
        </w:rPr>
        <w:t xml:space="preserve">такие как «Добрая и  Злая фея», «Зимний лес», «Волшебные кляксы», «Волшебная машина времени». </w:t>
      </w:r>
    </w:p>
    <w:p w:rsidR="00F358E4" w:rsidRDefault="001C2253" w:rsidP="007B6D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Работу </w:t>
      </w:r>
      <w:r w:rsidR="00F358E4">
        <w:rPr>
          <w:rFonts w:ascii="Times New Roman" w:hAnsi="Times New Roman" w:cs="Times New Roman"/>
          <w:sz w:val="28"/>
          <w:szCs w:val="28"/>
        </w:rPr>
        <w:t xml:space="preserve"> с родител</w:t>
      </w:r>
      <w:r w:rsidR="00CF2531">
        <w:rPr>
          <w:rFonts w:ascii="Times New Roman" w:hAnsi="Times New Roman" w:cs="Times New Roman"/>
          <w:sz w:val="28"/>
          <w:szCs w:val="28"/>
        </w:rPr>
        <w:t xml:space="preserve">ями </w:t>
      </w:r>
      <w:r>
        <w:rPr>
          <w:rFonts w:ascii="Times New Roman" w:hAnsi="Times New Roman" w:cs="Times New Roman"/>
          <w:sz w:val="28"/>
          <w:szCs w:val="28"/>
        </w:rPr>
        <w:t xml:space="preserve"> начали </w:t>
      </w:r>
      <w:r w:rsidR="00CF2531">
        <w:rPr>
          <w:rFonts w:ascii="Times New Roman" w:hAnsi="Times New Roman" w:cs="Times New Roman"/>
          <w:sz w:val="28"/>
          <w:szCs w:val="28"/>
        </w:rPr>
        <w:t xml:space="preserve">с анкетирования </w:t>
      </w:r>
      <w:r w:rsidR="00F358E4">
        <w:rPr>
          <w:rFonts w:ascii="Times New Roman" w:hAnsi="Times New Roman" w:cs="Times New Roman"/>
          <w:sz w:val="28"/>
          <w:szCs w:val="28"/>
        </w:rPr>
        <w:t>«Как развита фантазия у вашего ребенка?» Почти все родители оценили своих детей на среднем уровне.  Девять</w:t>
      </w:r>
      <w:r w:rsidR="005B4EC8">
        <w:rPr>
          <w:rFonts w:ascii="Times New Roman" w:hAnsi="Times New Roman" w:cs="Times New Roman"/>
          <w:sz w:val="28"/>
          <w:szCs w:val="28"/>
        </w:rPr>
        <w:t xml:space="preserve"> процентов  </w:t>
      </w:r>
      <w:r w:rsidR="00F358E4">
        <w:rPr>
          <w:rFonts w:ascii="Times New Roman" w:hAnsi="Times New Roman" w:cs="Times New Roman"/>
          <w:sz w:val="28"/>
          <w:szCs w:val="28"/>
        </w:rPr>
        <w:t>родителей дали низкую оценку воображения своим детям.</w:t>
      </w:r>
      <w:r w:rsidR="00B307AE">
        <w:rPr>
          <w:rFonts w:ascii="Times New Roman" w:hAnsi="Times New Roman" w:cs="Times New Roman"/>
          <w:sz w:val="28"/>
          <w:szCs w:val="28"/>
        </w:rPr>
        <w:t xml:space="preserve">  С родителями </w:t>
      </w:r>
      <w:r w:rsidR="006B470A">
        <w:rPr>
          <w:rFonts w:ascii="Times New Roman" w:hAnsi="Times New Roman" w:cs="Times New Roman"/>
          <w:sz w:val="28"/>
          <w:szCs w:val="28"/>
        </w:rPr>
        <w:t xml:space="preserve"> р</w:t>
      </w:r>
      <w:r>
        <w:rPr>
          <w:rFonts w:ascii="Times New Roman" w:hAnsi="Times New Roman" w:cs="Times New Roman"/>
          <w:sz w:val="28"/>
          <w:szCs w:val="28"/>
        </w:rPr>
        <w:t>езультаты</w:t>
      </w:r>
      <w:r w:rsidR="006B470A">
        <w:rPr>
          <w:rFonts w:ascii="Times New Roman" w:hAnsi="Times New Roman" w:cs="Times New Roman"/>
          <w:sz w:val="28"/>
          <w:szCs w:val="28"/>
        </w:rPr>
        <w:t xml:space="preserve"> по анкетированию</w:t>
      </w:r>
      <w:r>
        <w:rPr>
          <w:rFonts w:ascii="Times New Roman" w:hAnsi="Times New Roman" w:cs="Times New Roman"/>
          <w:sz w:val="28"/>
          <w:szCs w:val="28"/>
        </w:rPr>
        <w:t xml:space="preserve"> в конце года изменились.</w:t>
      </w:r>
    </w:p>
    <w:p w:rsidR="00B307AE" w:rsidRDefault="009B04AA"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470A">
        <w:rPr>
          <w:rFonts w:ascii="Times New Roman" w:hAnsi="Times New Roman" w:cs="Times New Roman"/>
          <w:sz w:val="28"/>
          <w:szCs w:val="28"/>
        </w:rPr>
        <w:tab/>
      </w:r>
      <w:r>
        <w:rPr>
          <w:rFonts w:ascii="Times New Roman" w:hAnsi="Times New Roman" w:cs="Times New Roman"/>
          <w:sz w:val="28"/>
          <w:szCs w:val="28"/>
        </w:rPr>
        <w:t>Для организации творческой активности детей в группах был</w:t>
      </w:r>
      <w:r w:rsidR="006B470A">
        <w:rPr>
          <w:rFonts w:ascii="Times New Roman" w:hAnsi="Times New Roman" w:cs="Times New Roman"/>
          <w:sz w:val="28"/>
          <w:szCs w:val="28"/>
        </w:rPr>
        <w:t>и созданы  творческие  уголки, в</w:t>
      </w:r>
      <w:r>
        <w:rPr>
          <w:rFonts w:ascii="Times New Roman" w:hAnsi="Times New Roman" w:cs="Times New Roman"/>
          <w:sz w:val="28"/>
          <w:szCs w:val="28"/>
        </w:rPr>
        <w:t xml:space="preserve"> которых были собраны различные материалы    по созданию  работ детьми:  бумага разной фактуры и разнообразных цветов, глина,  пластилин,  соленое тесто, разные  материалы для рисования, природные материалы, которые способствовали творческой свободе детей, побуждали их к деятельности.  Благодаря  этим факторам и целенаправленной </w:t>
      </w:r>
      <w:r w:rsidR="00B307AE">
        <w:rPr>
          <w:rFonts w:ascii="Times New Roman" w:hAnsi="Times New Roman" w:cs="Times New Roman"/>
          <w:sz w:val="28"/>
          <w:szCs w:val="28"/>
        </w:rPr>
        <w:t xml:space="preserve"> комплексной </w:t>
      </w:r>
      <w:r>
        <w:rPr>
          <w:rFonts w:ascii="Times New Roman" w:hAnsi="Times New Roman" w:cs="Times New Roman"/>
          <w:sz w:val="28"/>
          <w:szCs w:val="28"/>
        </w:rPr>
        <w:t xml:space="preserve">работе появились интересные </w:t>
      </w:r>
      <w:r w:rsidR="00B307AE">
        <w:rPr>
          <w:rFonts w:ascii="Times New Roman" w:hAnsi="Times New Roman" w:cs="Times New Roman"/>
          <w:sz w:val="28"/>
          <w:szCs w:val="28"/>
        </w:rPr>
        <w:t xml:space="preserve"> и творческие </w:t>
      </w:r>
      <w:r>
        <w:rPr>
          <w:rFonts w:ascii="Times New Roman" w:hAnsi="Times New Roman" w:cs="Times New Roman"/>
          <w:sz w:val="28"/>
          <w:szCs w:val="28"/>
        </w:rPr>
        <w:t>работы детей.</w:t>
      </w:r>
    </w:p>
    <w:p w:rsidR="009B04AA" w:rsidRDefault="006B470A" w:rsidP="007B6D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мы </w:t>
      </w:r>
      <w:r w:rsidR="00B307AE">
        <w:rPr>
          <w:rFonts w:ascii="Times New Roman" w:hAnsi="Times New Roman" w:cs="Times New Roman"/>
          <w:sz w:val="28"/>
          <w:szCs w:val="28"/>
        </w:rPr>
        <w:t>знаем, что игра является основной</w:t>
      </w:r>
      <w:r w:rsidR="00273C04">
        <w:rPr>
          <w:rFonts w:ascii="Times New Roman" w:hAnsi="Times New Roman" w:cs="Times New Roman"/>
          <w:sz w:val="28"/>
          <w:szCs w:val="28"/>
        </w:rPr>
        <w:t xml:space="preserve"> деятельностью дошкольников. Вся работа  по развитию творческого воображения</w:t>
      </w:r>
      <w:r w:rsidR="00B307AE">
        <w:rPr>
          <w:rFonts w:ascii="Times New Roman" w:hAnsi="Times New Roman" w:cs="Times New Roman"/>
          <w:sz w:val="28"/>
          <w:szCs w:val="28"/>
        </w:rPr>
        <w:t xml:space="preserve"> с детьми проводились в игровой форме. </w:t>
      </w:r>
      <w:r w:rsidR="00241460">
        <w:rPr>
          <w:rFonts w:ascii="Times New Roman" w:hAnsi="Times New Roman" w:cs="Times New Roman"/>
          <w:sz w:val="28"/>
          <w:szCs w:val="28"/>
        </w:rPr>
        <w:t xml:space="preserve"> Ведь благодаря игре с различными интересными заданиями, исключая критику, недовольство,  запреты,  дети </w:t>
      </w:r>
      <w:r w:rsidR="00B307AE">
        <w:rPr>
          <w:rFonts w:ascii="Times New Roman" w:hAnsi="Times New Roman" w:cs="Times New Roman"/>
          <w:sz w:val="28"/>
          <w:szCs w:val="28"/>
        </w:rPr>
        <w:t xml:space="preserve">стали активнее, смелее </w:t>
      </w:r>
      <w:r w:rsidR="00241460">
        <w:rPr>
          <w:rFonts w:ascii="Times New Roman" w:hAnsi="Times New Roman" w:cs="Times New Roman"/>
          <w:sz w:val="28"/>
          <w:szCs w:val="28"/>
        </w:rPr>
        <w:t xml:space="preserve"> в  творческой деятельности, </w:t>
      </w:r>
      <w:r w:rsidR="00B307AE">
        <w:rPr>
          <w:rFonts w:ascii="Times New Roman" w:hAnsi="Times New Roman" w:cs="Times New Roman"/>
          <w:sz w:val="28"/>
          <w:szCs w:val="28"/>
        </w:rPr>
        <w:t>ча</w:t>
      </w:r>
      <w:r w:rsidR="00241460">
        <w:rPr>
          <w:rFonts w:ascii="Times New Roman" w:hAnsi="Times New Roman" w:cs="Times New Roman"/>
          <w:sz w:val="28"/>
          <w:szCs w:val="28"/>
        </w:rPr>
        <w:t>с</w:t>
      </w:r>
      <w:r w:rsidR="00DF7B1D">
        <w:rPr>
          <w:rFonts w:ascii="Times New Roman" w:hAnsi="Times New Roman" w:cs="Times New Roman"/>
          <w:sz w:val="28"/>
          <w:szCs w:val="28"/>
        </w:rPr>
        <w:t xml:space="preserve">то  улыбались, выказывали свое удовольствие от проделанной работы, стали  </w:t>
      </w:r>
      <w:r w:rsidR="00241460">
        <w:rPr>
          <w:rFonts w:ascii="Times New Roman" w:hAnsi="Times New Roman" w:cs="Times New Roman"/>
          <w:sz w:val="28"/>
          <w:szCs w:val="28"/>
        </w:rPr>
        <w:t>добрыми и внимательными,</w:t>
      </w:r>
      <w:r w:rsidR="00DF7B1D">
        <w:rPr>
          <w:rFonts w:ascii="Times New Roman" w:hAnsi="Times New Roman" w:cs="Times New Roman"/>
          <w:sz w:val="28"/>
          <w:szCs w:val="28"/>
        </w:rPr>
        <w:t xml:space="preserve"> умелыми. Наши воспитанники </w:t>
      </w:r>
      <w:r w:rsidR="00241460">
        <w:rPr>
          <w:rFonts w:ascii="Times New Roman" w:hAnsi="Times New Roman" w:cs="Times New Roman"/>
          <w:sz w:val="28"/>
          <w:szCs w:val="28"/>
        </w:rPr>
        <w:t xml:space="preserve"> смотрят на мир широко открытыми глазами,  ищут положительные моменты в жизни</w:t>
      </w:r>
      <w:r w:rsidR="00EC10EA">
        <w:rPr>
          <w:rFonts w:ascii="Times New Roman" w:hAnsi="Times New Roman" w:cs="Times New Roman"/>
          <w:sz w:val="28"/>
          <w:szCs w:val="28"/>
        </w:rPr>
        <w:t>, совершают    постоянно маленькие открытия.</w:t>
      </w:r>
    </w:p>
    <w:p w:rsidR="00927804" w:rsidRDefault="00AD1BAC" w:rsidP="007B6D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конце года  была проведена итоговая  диагностика по творческому воображению, которая  показала </w:t>
      </w:r>
      <w:r w:rsidR="003B4F36">
        <w:rPr>
          <w:rFonts w:ascii="Times New Roman" w:hAnsi="Times New Roman" w:cs="Times New Roman"/>
          <w:sz w:val="28"/>
          <w:szCs w:val="28"/>
        </w:rPr>
        <w:t xml:space="preserve">следующие результаты: </w:t>
      </w:r>
    </w:p>
    <w:p w:rsidR="00AD1BAC" w:rsidRDefault="00AD1BAC" w:rsidP="007B6D57">
      <w:pPr>
        <w:spacing w:line="360" w:lineRule="auto"/>
        <w:jc w:val="both"/>
        <w:rPr>
          <w:rFonts w:ascii="Times New Roman" w:hAnsi="Times New Roman" w:cs="Times New Roman"/>
          <w:sz w:val="28"/>
          <w:szCs w:val="28"/>
        </w:rPr>
      </w:pPr>
      <w:r>
        <w:rPr>
          <w:noProof/>
          <w:lang w:eastAsia="ru-RU"/>
        </w:rPr>
        <w:drawing>
          <wp:inline distT="0" distB="0" distL="0" distR="0" wp14:anchorId="2B10FDD9" wp14:editId="45E729A0">
            <wp:extent cx="3895725" cy="23431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7B1D" w:rsidRDefault="00DF7B1D" w:rsidP="007B6D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диаграмме видно, что низк</w:t>
      </w:r>
      <w:r w:rsidR="00273C04">
        <w:rPr>
          <w:rFonts w:ascii="Times New Roman" w:hAnsi="Times New Roman" w:cs="Times New Roman"/>
          <w:sz w:val="28"/>
          <w:szCs w:val="28"/>
        </w:rPr>
        <w:t xml:space="preserve">ого </w:t>
      </w:r>
      <w:r>
        <w:rPr>
          <w:rFonts w:ascii="Times New Roman" w:hAnsi="Times New Roman" w:cs="Times New Roman"/>
          <w:sz w:val="28"/>
          <w:szCs w:val="28"/>
        </w:rPr>
        <w:t>уровн</w:t>
      </w:r>
      <w:r w:rsidR="00273C04">
        <w:rPr>
          <w:rFonts w:ascii="Times New Roman" w:hAnsi="Times New Roman" w:cs="Times New Roman"/>
          <w:sz w:val="28"/>
          <w:szCs w:val="28"/>
        </w:rPr>
        <w:t xml:space="preserve">я  </w:t>
      </w:r>
      <w:r>
        <w:rPr>
          <w:rFonts w:ascii="Times New Roman" w:hAnsi="Times New Roman" w:cs="Times New Roman"/>
          <w:sz w:val="28"/>
          <w:szCs w:val="28"/>
        </w:rPr>
        <w:t xml:space="preserve">развития творческого воображения  </w:t>
      </w:r>
      <w:r w:rsidR="00273C04">
        <w:rPr>
          <w:rFonts w:ascii="Times New Roman" w:hAnsi="Times New Roman" w:cs="Times New Roman"/>
          <w:sz w:val="28"/>
          <w:szCs w:val="28"/>
        </w:rPr>
        <w:t xml:space="preserve"> у детей </w:t>
      </w:r>
      <w:r>
        <w:rPr>
          <w:rFonts w:ascii="Times New Roman" w:hAnsi="Times New Roman" w:cs="Times New Roman"/>
          <w:sz w:val="28"/>
          <w:szCs w:val="28"/>
        </w:rPr>
        <w:t xml:space="preserve">нет. Появились данные по высокому </w:t>
      </w:r>
      <w:r w:rsidR="00273C04">
        <w:rPr>
          <w:rFonts w:ascii="Times New Roman" w:hAnsi="Times New Roman" w:cs="Times New Roman"/>
          <w:sz w:val="28"/>
          <w:szCs w:val="28"/>
        </w:rPr>
        <w:t xml:space="preserve"> и среднему </w:t>
      </w:r>
      <w:r>
        <w:rPr>
          <w:rFonts w:ascii="Times New Roman" w:hAnsi="Times New Roman" w:cs="Times New Roman"/>
          <w:sz w:val="28"/>
          <w:szCs w:val="28"/>
        </w:rPr>
        <w:t>уровн</w:t>
      </w:r>
      <w:r w:rsidR="00273C04">
        <w:rPr>
          <w:rFonts w:ascii="Times New Roman" w:hAnsi="Times New Roman" w:cs="Times New Roman"/>
          <w:sz w:val="28"/>
          <w:szCs w:val="28"/>
        </w:rPr>
        <w:t xml:space="preserve">ям </w:t>
      </w:r>
      <w:r>
        <w:rPr>
          <w:rFonts w:ascii="Times New Roman" w:hAnsi="Times New Roman" w:cs="Times New Roman"/>
          <w:sz w:val="28"/>
          <w:szCs w:val="28"/>
        </w:rPr>
        <w:t xml:space="preserve">  развития творческого воображения</w:t>
      </w:r>
      <w:r w:rsidR="00273C04">
        <w:rPr>
          <w:rFonts w:ascii="Times New Roman" w:hAnsi="Times New Roman" w:cs="Times New Roman"/>
          <w:sz w:val="28"/>
          <w:szCs w:val="28"/>
        </w:rPr>
        <w:t>.</w:t>
      </w:r>
    </w:p>
    <w:p w:rsidR="00241460" w:rsidRDefault="003B4F36" w:rsidP="007B6D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Отслеживая успехи наших выпускников в школах, подтверждается правильность выбранной нами работы по  развитию воображения, т.к. креативные задания в школе используются часто и почти на всех уроках.   </w:t>
      </w:r>
      <w:r w:rsidR="00F358E4">
        <w:rPr>
          <w:rFonts w:ascii="Times New Roman" w:hAnsi="Times New Roman" w:cs="Times New Roman"/>
          <w:sz w:val="28"/>
          <w:szCs w:val="28"/>
        </w:rPr>
        <w:t>Те  навыки и умения по развитию воображения, полученные  детьми  в детском саду,    помогают им и в учеб</w:t>
      </w:r>
      <w:r w:rsidR="00DF7B1D">
        <w:rPr>
          <w:rFonts w:ascii="Times New Roman" w:hAnsi="Times New Roman" w:cs="Times New Roman"/>
          <w:sz w:val="28"/>
          <w:szCs w:val="28"/>
        </w:rPr>
        <w:t>ной деятельности.</w:t>
      </w:r>
    </w:p>
    <w:p w:rsidR="00EC10EA" w:rsidRDefault="00DF7B1D"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70A">
        <w:rPr>
          <w:rFonts w:ascii="Times New Roman" w:hAnsi="Times New Roman" w:cs="Times New Roman"/>
          <w:sz w:val="28"/>
          <w:szCs w:val="28"/>
        </w:rPr>
        <w:tab/>
      </w:r>
      <w:r>
        <w:rPr>
          <w:rFonts w:ascii="Times New Roman" w:hAnsi="Times New Roman" w:cs="Times New Roman"/>
          <w:sz w:val="28"/>
          <w:szCs w:val="28"/>
        </w:rPr>
        <w:t xml:space="preserve"> Мы надеемся, что наши дошкольники пойдут и дальше по  пути, который называется путь творчества и фантазии, путь воображения.</w:t>
      </w:r>
    </w:p>
    <w:p w:rsidR="00241460" w:rsidRDefault="00241460" w:rsidP="007B6D57">
      <w:pPr>
        <w:spacing w:line="360" w:lineRule="auto"/>
        <w:jc w:val="both"/>
        <w:rPr>
          <w:rFonts w:ascii="Times New Roman" w:hAnsi="Times New Roman" w:cs="Times New Roman"/>
          <w:sz w:val="28"/>
          <w:szCs w:val="28"/>
        </w:rPr>
      </w:pPr>
    </w:p>
    <w:p w:rsidR="00097752" w:rsidRDefault="00241460" w:rsidP="007B6D57">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241460" w:rsidRDefault="00D64D0E" w:rsidP="007B6D57">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Венгер Л.А., Венгер А.Л. «Готов ли ваш ребенок к школе? – Знание, М., 1994;</w:t>
      </w:r>
    </w:p>
    <w:p w:rsidR="00D64D0E" w:rsidRDefault="00D64D0E" w:rsidP="007B6D57">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Выготский Л.С. «Воображение и творчество в детском возрасте». </w:t>
      </w:r>
      <w:r w:rsidR="00273C04">
        <w:rPr>
          <w:rFonts w:ascii="Times New Roman" w:hAnsi="Times New Roman" w:cs="Times New Roman"/>
          <w:sz w:val="28"/>
          <w:szCs w:val="28"/>
        </w:rPr>
        <w:t>- С</w:t>
      </w:r>
      <w:r>
        <w:rPr>
          <w:rFonts w:ascii="Times New Roman" w:hAnsi="Times New Roman" w:cs="Times New Roman"/>
          <w:sz w:val="28"/>
          <w:szCs w:val="28"/>
        </w:rPr>
        <w:t>оюз, С-П,. 1997;</w:t>
      </w:r>
    </w:p>
    <w:p w:rsidR="00D64D0E" w:rsidRDefault="00D64D0E" w:rsidP="007B6D57">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Дьяченко О.М., Веракса Н.Е., «Чего на свете не бывает?- Знание, М., 1994;</w:t>
      </w:r>
    </w:p>
    <w:p w:rsidR="00EC10EA" w:rsidRDefault="00EC10EA" w:rsidP="007B6D57">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Дьяченко О.М., «Развитие воображение дошкольника». – М., Мозаика-Синтез, 2008;</w:t>
      </w:r>
    </w:p>
    <w:p w:rsidR="00D64D0E" w:rsidRDefault="00D64D0E" w:rsidP="007B6D57">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Кравцова Е.Е. «</w:t>
      </w:r>
      <w:r w:rsidR="007B6D57">
        <w:rPr>
          <w:rFonts w:ascii="Times New Roman" w:hAnsi="Times New Roman" w:cs="Times New Roman"/>
          <w:sz w:val="28"/>
          <w:szCs w:val="28"/>
        </w:rPr>
        <w:t>Р</w:t>
      </w:r>
      <w:r>
        <w:rPr>
          <w:rFonts w:ascii="Times New Roman" w:hAnsi="Times New Roman" w:cs="Times New Roman"/>
          <w:sz w:val="28"/>
          <w:szCs w:val="28"/>
        </w:rPr>
        <w:t>азбуди в ребенке волшебника». – М., Просвещение, 1996;</w:t>
      </w:r>
    </w:p>
    <w:p w:rsidR="00EC10EA" w:rsidRDefault="00D64D0E" w:rsidP="007B6D57">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Кравцова Е.Е. «Психологические проблемы готовности детей к обучению в  школе». </w:t>
      </w:r>
      <w:r w:rsidR="00273C04">
        <w:rPr>
          <w:rFonts w:ascii="Times New Roman" w:hAnsi="Times New Roman" w:cs="Times New Roman"/>
          <w:sz w:val="28"/>
          <w:szCs w:val="28"/>
        </w:rPr>
        <w:t>- М</w:t>
      </w:r>
      <w:r>
        <w:rPr>
          <w:rFonts w:ascii="Times New Roman" w:hAnsi="Times New Roman" w:cs="Times New Roman"/>
          <w:sz w:val="28"/>
          <w:szCs w:val="28"/>
        </w:rPr>
        <w:t>., 1991.</w:t>
      </w:r>
      <w:bookmarkStart w:id="0" w:name="_GoBack"/>
      <w:bookmarkEnd w:id="0"/>
    </w:p>
    <w:sectPr w:rsidR="00EC10EA" w:rsidSect="00097752">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D5A"/>
    <w:multiLevelType w:val="multilevel"/>
    <w:tmpl w:val="FED6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A5E55"/>
    <w:multiLevelType w:val="hybridMultilevel"/>
    <w:tmpl w:val="01429C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A506AA"/>
    <w:multiLevelType w:val="hybridMultilevel"/>
    <w:tmpl w:val="9CD2B1B2"/>
    <w:lvl w:ilvl="0" w:tplc="04190001">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558C2A09"/>
    <w:multiLevelType w:val="hybridMultilevel"/>
    <w:tmpl w:val="8F7E615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52"/>
    <w:rsid w:val="00023B77"/>
    <w:rsid w:val="00097752"/>
    <w:rsid w:val="00111B3C"/>
    <w:rsid w:val="001126C0"/>
    <w:rsid w:val="001B33DD"/>
    <w:rsid w:val="001B5247"/>
    <w:rsid w:val="001C2253"/>
    <w:rsid w:val="00241460"/>
    <w:rsid w:val="00273C04"/>
    <w:rsid w:val="002B7995"/>
    <w:rsid w:val="003A6310"/>
    <w:rsid w:val="003B4F36"/>
    <w:rsid w:val="00415B5C"/>
    <w:rsid w:val="004A575B"/>
    <w:rsid w:val="005147C3"/>
    <w:rsid w:val="00597B3F"/>
    <w:rsid w:val="005B4EC8"/>
    <w:rsid w:val="006B470A"/>
    <w:rsid w:val="00741683"/>
    <w:rsid w:val="0074262F"/>
    <w:rsid w:val="007807E1"/>
    <w:rsid w:val="007A489C"/>
    <w:rsid w:val="007B6D57"/>
    <w:rsid w:val="00866D51"/>
    <w:rsid w:val="00902660"/>
    <w:rsid w:val="00927804"/>
    <w:rsid w:val="009B04AA"/>
    <w:rsid w:val="00A834B0"/>
    <w:rsid w:val="00AD1BAC"/>
    <w:rsid w:val="00AD41B2"/>
    <w:rsid w:val="00B307AE"/>
    <w:rsid w:val="00B450BA"/>
    <w:rsid w:val="00CF2531"/>
    <w:rsid w:val="00D64D0E"/>
    <w:rsid w:val="00D82275"/>
    <w:rsid w:val="00DF7B1D"/>
    <w:rsid w:val="00EC0AB3"/>
    <w:rsid w:val="00EC10EA"/>
    <w:rsid w:val="00ED3FA1"/>
    <w:rsid w:val="00F358E4"/>
    <w:rsid w:val="00F62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41683"/>
    <w:pPr>
      <w:tabs>
        <w:tab w:val="left" w:pos="1035"/>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741683"/>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3A6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310"/>
    <w:rPr>
      <w:rFonts w:ascii="Tahoma" w:hAnsi="Tahoma" w:cs="Tahoma"/>
      <w:sz w:val="16"/>
      <w:szCs w:val="16"/>
    </w:rPr>
  </w:style>
  <w:style w:type="paragraph" w:styleId="a5">
    <w:name w:val="List Paragraph"/>
    <w:basedOn w:val="a"/>
    <w:uiPriority w:val="34"/>
    <w:qFormat/>
    <w:rsid w:val="00D64D0E"/>
    <w:pPr>
      <w:ind w:left="720"/>
      <w:contextualSpacing/>
    </w:pPr>
  </w:style>
  <w:style w:type="character" w:styleId="a6">
    <w:name w:val="Hyperlink"/>
    <w:basedOn w:val="a0"/>
    <w:uiPriority w:val="99"/>
    <w:semiHidden/>
    <w:unhideWhenUsed/>
    <w:rsid w:val="00DF7B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41683"/>
    <w:pPr>
      <w:tabs>
        <w:tab w:val="left" w:pos="1035"/>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741683"/>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3A6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310"/>
    <w:rPr>
      <w:rFonts w:ascii="Tahoma" w:hAnsi="Tahoma" w:cs="Tahoma"/>
      <w:sz w:val="16"/>
      <w:szCs w:val="16"/>
    </w:rPr>
  </w:style>
  <w:style w:type="paragraph" w:styleId="a5">
    <w:name w:val="List Paragraph"/>
    <w:basedOn w:val="a"/>
    <w:uiPriority w:val="34"/>
    <w:qFormat/>
    <w:rsid w:val="00D64D0E"/>
    <w:pPr>
      <w:ind w:left="720"/>
      <w:contextualSpacing/>
    </w:pPr>
  </w:style>
  <w:style w:type="character" w:styleId="a6">
    <w:name w:val="Hyperlink"/>
    <w:basedOn w:val="a0"/>
    <w:uiPriority w:val="99"/>
    <w:semiHidden/>
    <w:unhideWhenUsed/>
    <w:rsid w:val="00DF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1919">
      <w:bodyDiv w:val="1"/>
      <w:marLeft w:val="0"/>
      <w:marRight w:val="0"/>
      <w:marTop w:val="0"/>
      <w:marBottom w:val="0"/>
      <w:divBdr>
        <w:top w:val="none" w:sz="0" w:space="0" w:color="auto"/>
        <w:left w:val="none" w:sz="0" w:space="0" w:color="auto"/>
        <w:bottom w:val="none" w:sz="0" w:space="0" w:color="auto"/>
        <w:right w:val="none" w:sz="0" w:space="0" w:color="auto"/>
      </w:divBdr>
    </w:div>
    <w:div w:id="123851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Лист1!$C$2</c:f>
              <c:strCache>
                <c:ptCount val="1"/>
                <c:pt idx="0">
                  <c:v>Творч.воображение</c:v>
                </c:pt>
              </c:strCache>
            </c:strRef>
          </c:tx>
          <c:invertIfNegative val="0"/>
          <c:cat>
            <c:strRef>
              <c:f>Лист1!$B$3:$B$6</c:f>
              <c:strCache>
                <c:ptCount val="3"/>
                <c:pt idx="0">
                  <c:v>Высокий</c:v>
                </c:pt>
                <c:pt idx="1">
                  <c:v>Средний</c:v>
                </c:pt>
                <c:pt idx="2">
                  <c:v>Низкий</c:v>
                </c:pt>
              </c:strCache>
            </c:strRef>
          </c:cat>
          <c:val>
            <c:numRef>
              <c:f>Лист1!$C$3:$C$6</c:f>
              <c:numCache>
                <c:formatCode>\О\с\н\о\в\н\о\й</c:formatCode>
                <c:ptCount val="4"/>
                <c:pt idx="0">
                  <c:v>0</c:v>
                </c:pt>
                <c:pt idx="1">
                  <c:v>6</c:v>
                </c:pt>
                <c:pt idx="2">
                  <c:v>6</c:v>
                </c:pt>
              </c:numCache>
            </c:numRef>
          </c:val>
        </c:ser>
        <c:ser>
          <c:idx val="1"/>
          <c:order val="1"/>
          <c:tx>
            <c:strRef>
              <c:f>Лист1!$D$2</c:f>
              <c:strCache>
                <c:ptCount val="1"/>
                <c:pt idx="0">
                  <c:v>Творч. Рассказывание</c:v>
                </c:pt>
              </c:strCache>
            </c:strRef>
          </c:tx>
          <c:invertIfNegative val="0"/>
          <c:cat>
            <c:strRef>
              <c:f>Лист1!$B$3:$B$6</c:f>
              <c:strCache>
                <c:ptCount val="3"/>
                <c:pt idx="0">
                  <c:v>Высокий</c:v>
                </c:pt>
                <c:pt idx="1">
                  <c:v>Средний</c:v>
                </c:pt>
                <c:pt idx="2">
                  <c:v>Низкий</c:v>
                </c:pt>
              </c:strCache>
            </c:strRef>
          </c:cat>
          <c:val>
            <c:numRef>
              <c:f>Лист1!$D$3:$D$6</c:f>
              <c:numCache>
                <c:formatCode>\О\с\н\о\в\н\о\й</c:formatCode>
                <c:ptCount val="4"/>
                <c:pt idx="0">
                  <c:v>0</c:v>
                </c:pt>
                <c:pt idx="1">
                  <c:v>8</c:v>
                </c:pt>
                <c:pt idx="2">
                  <c:v>4</c:v>
                </c:pt>
              </c:numCache>
            </c:numRef>
          </c:val>
        </c:ser>
        <c:dLbls>
          <c:showLegendKey val="0"/>
          <c:showVal val="0"/>
          <c:showCatName val="0"/>
          <c:showSerName val="0"/>
          <c:showPercent val="0"/>
          <c:showBubbleSize val="0"/>
        </c:dLbls>
        <c:gapWidth val="150"/>
        <c:axId val="85127168"/>
        <c:axId val="85128704"/>
      </c:barChart>
      <c:catAx>
        <c:axId val="85127168"/>
        <c:scaling>
          <c:orientation val="minMax"/>
        </c:scaling>
        <c:delete val="0"/>
        <c:axPos val="b"/>
        <c:majorTickMark val="out"/>
        <c:minorTickMark val="none"/>
        <c:tickLblPos val="nextTo"/>
        <c:crossAx val="85128704"/>
        <c:crosses val="autoZero"/>
        <c:auto val="1"/>
        <c:lblAlgn val="ctr"/>
        <c:lblOffset val="100"/>
        <c:noMultiLvlLbl val="0"/>
      </c:catAx>
      <c:valAx>
        <c:axId val="85128704"/>
        <c:scaling>
          <c:orientation val="minMax"/>
        </c:scaling>
        <c:delete val="1"/>
        <c:axPos val="l"/>
        <c:majorGridlines/>
        <c:numFmt formatCode="\О\с\н\о\в\н\о\й" sourceLinked="1"/>
        <c:majorTickMark val="out"/>
        <c:minorTickMark val="none"/>
        <c:tickLblPos val="nextTo"/>
        <c:crossAx val="851271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Лист1!$I$2</c:f>
              <c:strCache>
                <c:ptCount val="1"/>
                <c:pt idx="0">
                  <c:v>Творч.воображение</c:v>
                </c:pt>
              </c:strCache>
            </c:strRef>
          </c:tx>
          <c:invertIfNegative val="0"/>
          <c:cat>
            <c:strRef>
              <c:f>Лист1!$H$3:$H$5</c:f>
              <c:strCache>
                <c:ptCount val="3"/>
                <c:pt idx="0">
                  <c:v>Высокий</c:v>
                </c:pt>
                <c:pt idx="1">
                  <c:v>Средний</c:v>
                </c:pt>
                <c:pt idx="2">
                  <c:v>Низкий</c:v>
                </c:pt>
              </c:strCache>
            </c:strRef>
          </c:cat>
          <c:val>
            <c:numRef>
              <c:f>Лист1!$I$3:$I$5</c:f>
              <c:numCache>
                <c:formatCode>\О\с\н\о\в\н\о\й</c:formatCode>
                <c:ptCount val="3"/>
                <c:pt idx="0">
                  <c:v>2</c:v>
                </c:pt>
                <c:pt idx="1">
                  <c:v>7</c:v>
                </c:pt>
                <c:pt idx="2">
                  <c:v>3</c:v>
                </c:pt>
              </c:numCache>
            </c:numRef>
          </c:val>
        </c:ser>
        <c:ser>
          <c:idx val="1"/>
          <c:order val="1"/>
          <c:tx>
            <c:strRef>
              <c:f>Лист1!$J$2</c:f>
              <c:strCache>
                <c:ptCount val="1"/>
                <c:pt idx="0">
                  <c:v>Творч. Рассказывание</c:v>
                </c:pt>
              </c:strCache>
            </c:strRef>
          </c:tx>
          <c:invertIfNegative val="0"/>
          <c:cat>
            <c:strRef>
              <c:f>Лист1!$H$3:$H$5</c:f>
              <c:strCache>
                <c:ptCount val="3"/>
                <c:pt idx="0">
                  <c:v>Высокий</c:v>
                </c:pt>
                <c:pt idx="1">
                  <c:v>Средний</c:v>
                </c:pt>
                <c:pt idx="2">
                  <c:v>Низкий</c:v>
                </c:pt>
              </c:strCache>
            </c:strRef>
          </c:cat>
          <c:val>
            <c:numRef>
              <c:f>Лист1!$J$3:$J$5</c:f>
              <c:numCache>
                <c:formatCode>\О\с\н\о\в\н\о\й</c:formatCode>
                <c:ptCount val="3"/>
                <c:pt idx="0">
                  <c:v>4</c:v>
                </c:pt>
                <c:pt idx="1">
                  <c:v>6</c:v>
                </c:pt>
                <c:pt idx="2">
                  <c:v>2</c:v>
                </c:pt>
              </c:numCache>
            </c:numRef>
          </c:val>
        </c:ser>
        <c:dLbls>
          <c:showLegendKey val="0"/>
          <c:showVal val="0"/>
          <c:showCatName val="0"/>
          <c:showSerName val="0"/>
          <c:showPercent val="0"/>
          <c:showBubbleSize val="0"/>
        </c:dLbls>
        <c:gapWidth val="150"/>
        <c:axId val="137844608"/>
        <c:axId val="137846144"/>
      </c:barChart>
      <c:catAx>
        <c:axId val="137844608"/>
        <c:scaling>
          <c:orientation val="minMax"/>
        </c:scaling>
        <c:delete val="0"/>
        <c:axPos val="b"/>
        <c:majorTickMark val="out"/>
        <c:minorTickMark val="none"/>
        <c:tickLblPos val="nextTo"/>
        <c:crossAx val="137846144"/>
        <c:crosses val="autoZero"/>
        <c:auto val="1"/>
        <c:lblAlgn val="ctr"/>
        <c:lblOffset val="100"/>
        <c:noMultiLvlLbl val="0"/>
      </c:catAx>
      <c:valAx>
        <c:axId val="137846144"/>
        <c:scaling>
          <c:orientation val="minMax"/>
        </c:scaling>
        <c:delete val="1"/>
        <c:axPos val="l"/>
        <c:majorGridlines/>
        <c:numFmt formatCode="\О\с\н\о\в\н\о\й" sourceLinked="1"/>
        <c:majorTickMark val="out"/>
        <c:minorTickMark val="none"/>
        <c:tickLblPos val="nextTo"/>
        <c:crossAx val="137844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gnbxrf 1</dc:creator>
  <cp:lastModifiedBy>Галина</cp:lastModifiedBy>
  <cp:revision>2</cp:revision>
  <dcterms:created xsi:type="dcterms:W3CDTF">2014-01-22T16:42:00Z</dcterms:created>
  <dcterms:modified xsi:type="dcterms:W3CDTF">2014-01-22T16:42:00Z</dcterms:modified>
</cp:coreProperties>
</file>