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21" w:rsidRPr="007153EB" w:rsidRDefault="00093821" w:rsidP="000938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EB">
        <w:rPr>
          <w:rFonts w:ascii="Times New Roman" w:hAnsi="Times New Roman" w:cs="Times New Roman"/>
          <w:b/>
          <w:sz w:val="28"/>
          <w:szCs w:val="28"/>
        </w:rPr>
        <w:t>НОВОЕ В ЗАКОНЕ ОБ ОБРАЗОВАНИИ</w:t>
      </w:r>
    </w:p>
    <w:p w:rsidR="00093821" w:rsidRPr="007153EB" w:rsidRDefault="00093821" w:rsidP="000938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EB">
        <w:rPr>
          <w:rFonts w:ascii="Times New Roman" w:hAnsi="Times New Roman" w:cs="Times New Roman"/>
          <w:b/>
          <w:sz w:val="28"/>
          <w:szCs w:val="28"/>
        </w:rPr>
        <w:t>В понятийном аппарате</w:t>
      </w:r>
    </w:p>
    <w:p w:rsidR="00093821" w:rsidRPr="007153EB" w:rsidRDefault="00093821" w:rsidP="00093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 xml:space="preserve">Введено ряд новых понятий: </w:t>
      </w:r>
    </w:p>
    <w:p w:rsidR="00093821" w:rsidRPr="007153EB" w:rsidRDefault="00093821" w:rsidP="00093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>образовательная организация, организация, осуществляющая обучение, организации, осуществляющие образовательную деятельность; отношения в сфере образования,  участники образовательных отношений, участники отношений в сфере образования; конфликт интересов педагогического работника; и другие.</w:t>
      </w:r>
    </w:p>
    <w:p w:rsidR="00093821" w:rsidRPr="007153EB" w:rsidRDefault="00093821" w:rsidP="000938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EB">
        <w:rPr>
          <w:rFonts w:ascii="Times New Roman" w:hAnsi="Times New Roman" w:cs="Times New Roman"/>
          <w:b/>
          <w:sz w:val="28"/>
          <w:szCs w:val="28"/>
        </w:rPr>
        <w:t>В дошкольном образовании</w:t>
      </w:r>
    </w:p>
    <w:p w:rsidR="00093821" w:rsidRPr="007153EB" w:rsidRDefault="00093821" w:rsidP="00CC13B1">
      <w:pPr>
        <w:pStyle w:val="a3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 xml:space="preserve">Дошкольное образование становится самостоятельным уровнем образования и регулируется федеральными государственными образовательными стандартами. </w:t>
      </w:r>
    </w:p>
    <w:p w:rsidR="00093821" w:rsidRPr="007153EB" w:rsidRDefault="00093821" w:rsidP="00CC13B1">
      <w:pPr>
        <w:pStyle w:val="a3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 xml:space="preserve">Оно отделяется от «присмотра и ухода» за детьми, т.е. учить ребенка в детском саду станут </w:t>
      </w:r>
      <w:r w:rsidRPr="007153EB">
        <w:rPr>
          <w:rFonts w:ascii="Times New Roman" w:hAnsi="Times New Roman" w:cs="Times New Roman"/>
          <w:sz w:val="28"/>
          <w:szCs w:val="28"/>
          <w:u w:val="single"/>
        </w:rPr>
        <w:t>бесплатно</w:t>
      </w:r>
      <w:r w:rsidRPr="007153EB">
        <w:rPr>
          <w:rFonts w:ascii="Times New Roman" w:hAnsi="Times New Roman" w:cs="Times New Roman"/>
          <w:sz w:val="28"/>
          <w:szCs w:val="28"/>
        </w:rPr>
        <w:t xml:space="preserve">, а за присмотр и уход нужно будет </w:t>
      </w:r>
      <w:r w:rsidRPr="007153EB">
        <w:rPr>
          <w:rFonts w:ascii="Times New Roman" w:hAnsi="Times New Roman" w:cs="Times New Roman"/>
          <w:sz w:val="28"/>
          <w:szCs w:val="28"/>
          <w:u w:val="single"/>
        </w:rPr>
        <w:t>платить</w:t>
      </w:r>
      <w:r w:rsidRPr="007153EB">
        <w:rPr>
          <w:rFonts w:ascii="Times New Roman" w:hAnsi="Times New Roman" w:cs="Times New Roman"/>
          <w:sz w:val="28"/>
          <w:szCs w:val="28"/>
        </w:rPr>
        <w:t xml:space="preserve">. Плата определяется учредителем. </w:t>
      </w:r>
      <w:r w:rsidR="00CC13B1" w:rsidRPr="007153EB">
        <w:rPr>
          <w:rFonts w:ascii="Times New Roman" w:hAnsi="Times New Roman" w:cs="Times New Roman"/>
          <w:sz w:val="28"/>
          <w:szCs w:val="28"/>
          <w:u w:val="single"/>
        </w:rPr>
        <w:t>В детсаду теперь будут учить за счет государства, а кормить - за счет родителей</w:t>
      </w:r>
      <w:r w:rsidR="00CC13B1" w:rsidRPr="007153EB">
        <w:rPr>
          <w:rFonts w:ascii="Times New Roman" w:hAnsi="Times New Roman" w:cs="Times New Roman"/>
          <w:sz w:val="28"/>
          <w:szCs w:val="28"/>
        </w:rPr>
        <w:t>. За присмотр и уход можно получить компенсацию из бюджета. Ее размеры определяют регионы. А если кому-то хочется бесплатного образования без дополнительных накруток - добро пожаловать в группы кратковременного пребывания.</w:t>
      </w:r>
    </w:p>
    <w:p w:rsidR="00093821" w:rsidRPr="007153EB" w:rsidRDefault="00093821" w:rsidP="00CC13B1">
      <w:pPr>
        <w:pStyle w:val="a3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 xml:space="preserve">Малообеспеченные родители </w:t>
      </w:r>
      <w:r w:rsidRPr="007153EB">
        <w:rPr>
          <w:rFonts w:ascii="Times New Roman" w:hAnsi="Times New Roman" w:cs="Times New Roman"/>
          <w:sz w:val="28"/>
          <w:szCs w:val="28"/>
          <w:u w:val="single"/>
        </w:rPr>
        <w:t>по решению учредителя</w:t>
      </w:r>
      <w:r w:rsidRPr="007153EB">
        <w:rPr>
          <w:rFonts w:ascii="Times New Roman" w:hAnsi="Times New Roman" w:cs="Times New Roman"/>
          <w:sz w:val="28"/>
          <w:szCs w:val="28"/>
        </w:rPr>
        <w:t xml:space="preserve"> могут платить меньше или не платить вообще. От платы освобождаются  дети-инвалиды, дети-сироты и больные туберкулезом.</w:t>
      </w:r>
    </w:p>
    <w:p w:rsidR="00CC13B1" w:rsidRPr="007153EB" w:rsidRDefault="00CC13B1" w:rsidP="00CC13B1">
      <w:pPr>
        <w:pStyle w:val="a3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 xml:space="preserve">Другое нововведение - это образовательный стандарт для дошкольника. Не очень понятно, почему его назвали именно "стандартом" - по сути, это скорее ориентир. Этакая путеводная звезда для родителей. Этот стандарт не для ребенка, а для педагога и родителя,- Он исправляет те перегибы, которые сложились за последние годы - подмена детсада начальной школой. Задача детсада не научить считать и читать, а подготовить ребенка, чтобы он хотел учиться и имел возможности для социализации. Новый закон запрещает итоговую аттестацию для учащегося. Проще говоря, если ваш двухлетка не соответствует стандарту, то не надо разводить панику и нанимать </w:t>
      </w:r>
      <w:proofErr w:type="gramStart"/>
      <w:r w:rsidRPr="007153EB">
        <w:rPr>
          <w:rFonts w:ascii="Times New Roman" w:hAnsi="Times New Roman" w:cs="Times New Roman"/>
          <w:sz w:val="28"/>
          <w:szCs w:val="28"/>
        </w:rPr>
        <w:t>ораву</w:t>
      </w:r>
      <w:proofErr w:type="gramEnd"/>
      <w:r w:rsidRPr="007153EB">
        <w:rPr>
          <w:rFonts w:ascii="Times New Roman" w:hAnsi="Times New Roman" w:cs="Times New Roman"/>
          <w:sz w:val="28"/>
          <w:szCs w:val="28"/>
        </w:rPr>
        <w:t xml:space="preserve"> репетиторов. Может быть, он гениален </w:t>
      </w:r>
      <w:proofErr w:type="gramStart"/>
      <w:r w:rsidRPr="007153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53EB">
        <w:rPr>
          <w:rFonts w:ascii="Times New Roman" w:hAnsi="Times New Roman" w:cs="Times New Roman"/>
          <w:sz w:val="28"/>
          <w:szCs w:val="28"/>
        </w:rPr>
        <w:t xml:space="preserve"> другом. Вполне возможно, что ребенок - </w:t>
      </w:r>
      <w:proofErr w:type="spellStart"/>
      <w:r w:rsidRPr="007153EB">
        <w:rPr>
          <w:rFonts w:ascii="Times New Roman" w:hAnsi="Times New Roman" w:cs="Times New Roman"/>
          <w:sz w:val="28"/>
          <w:szCs w:val="28"/>
        </w:rPr>
        <w:t>дефекционный</w:t>
      </w:r>
      <w:proofErr w:type="spellEnd"/>
      <w:r w:rsidRPr="007153EB">
        <w:rPr>
          <w:rFonts w:ascii="Times New Roman" w:hAnsi="Times New Roman" w:cs="Times New Roman"/>
          <w:sz w:val="28"/>
          <w:szCs w:val="28"/>
        </w:rPr>
        <w:t xml:space="preserve"> вундеркинд, и новый закон позволит ему гармонично развивать свои способности.</w:t>
      </w:r>
    </w:p>
    <w:p w:rsidR="00093821" w:rsidRPr="007153EB" w:rsidRDefault="00093821" w:rsidP="007153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EB">
        <w:rPr>
          <w:rFonts w:ascii="Times New Roman" w:hAnsi="Times New Roman" w:cs="Times New Roman"/>
          <w:b/>
          <w:sz w:val="28"/>
          <w:szCs w:val="28"/>
        </w:rPr>
        <w:t>В сфере общего среднего образования</w:t>
      </w:r>
    </w:p>
    <w:p w:rsidR="00093821" w:rsidRPr="007153EB" w:rsidRDefault="00093821" w:rsidP="007153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>Перераспределяются полномочия региональных органов государственной власти и органов местного самоуправления по обеспечению гарантий прав граждан получить общедоступное и бесплатное дошкольное образование. Закрытие сельской школы может произойти только с одобрения сельского схода.</w:t>
      </w:r>
    </w:p>
    <w:p w:rsidR="00093821" w:rsidRPr="007153EB" w:rsidRDefault="00093821" w:rsidP="007153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>Изменяются наименования типов и видов образовательных организаций. О гимназиях и лицеях в законе речи не идет. Специализация образовательного учреждения может быть указана в его названии.</w:t>
      </w:r>
    </w:p>
    <w:p w:rsidR="00093821" w:rsidRPr="007153EB" w:rsidRDefault="00093821" w:rsidP="007153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lastRenderedPageBreak/>
        <w:t xml:space="preserve">Право преимущественной записи </w:t>
      </w:r>
      <w:proofErr w:type="gramStart"/>
      <w:r w:rsidRPr="007153E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7153EB">
        <w:rPr>
          <w:rFonts w:ascii="Times New Roman" w:hAnsi="Times New Roman" w:cs="Times New Roman"/>
          <w:sz w:val="28"/>
          <w:szCs w:val="28"/>
        </w:rPr>
        <w:t xml:space="preserve"> кассы получают те, кто проживает на территории, к которой прикреплена школа.</w:t>
      </w:r>
    </w:p>
    <w:p w:rsidR="00093821" w:rsidRPr="007153EB" w:rsidRDefault="00093821" w:rsidP="007153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>В школы с углубленным изучением каких-либо предметов прием будет производиться индивидуально в средних и старших классах.</w:t>
      </w:r>
    </w:p>
    <w:p w:rsidR="00093821" w:rsidRPr="007153EB" w:rsidRDefault="00093821" w:rsidP="007153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>Определены особенности получения образования иностранцами и лицами без гражданства, осужденными.</w:t>
      </w:r>
    </w:p>
    <w:p w:rsidR="00CC13B1" w:rsidRPr="007153EB" w:rsidRDefault="00CC13B1" w:rsidP="007153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  <w:u w:val="single"/>
        </w:rPr>
        <w:t>Индивидуальный график учебы</w:t>
      </w:r>
      <w:r w:rsidRPr="007153EB">
        <w:rPr>
          <w:rFonts w:ascii="Times New Roman" w:hAnsi="Times New Roman" w:cs="Times New Roman"/>
          <w:sz w:val="28"/>
          <w:szCs w:val="28"/>
        </w:rPr>
        <w:t xml:space="preserve">. Нет, это не значит, что можно официально прогуливать и ходить на уроки пару раз в месяц. Можно только в том случае, если по-другому никак. Индивидуальный график предназначен, прежде всего, для тех, кто в силу обстоятельств не может регулярно посещать школу, - Например, кто серьезно занимается спортом или музыкой и ездит на соревнования. Или те, кто поменял недавно школу - уже пройденные в старой школе курсы можно </w:t>
      </w:r>
      <w:proofErr w:type="spellStart"/>
      <w:r w:rsidRPr="007153EB">
        <w:rPr>
          <w:rFonts w:ascii="Times New Roman" w:hAnsi="Times New Roman" w:cs="Times New Roman"/>
          <w:sz w:val="28"/>
          <w:szCs w:val="28"/>
        </w:rPr>
        <w:t>перезачесть</w:t>
      </w:r>
      <w:proofErr w:type="spellEnd"/>
      <w:r w:rsidRPr="007153EB">
        <w:rPr>
          <w:rFonts w:ascii="Times New Roman" w:hAnsi="Times New Roman" w:cs="Times New Roman"/>
          <w:sz w:val="28"/>
          <w:szCs w:val="28"/>
        </w:rPr>
        <w:t>, по другим прийти на дополнительные занятия</w:t>
      </w:r>
      <w:proofErr w:type="gramStart"/>
      <w:r w:rsidRPr="007153EB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7153EB">
        <w:rPr>
          <w:rFonts w:ascii="Times New Roman" w:hAnsi="Times New Roman" w:cs="Times New Roman"/>
          <w:sz w:val="28"/>
          <w:szCs w:val="28"/>
        </w:rPr>
        <w:t>тот вариант и для тех, у кого проблемы со здоровьем и кто не может посещать школу регулярно.</w:t>
      </w:r>
    </w:p>
    <w:p w:rsidR="00093821" w:rsidRPr="007153EB" w:rsidRDefault="00093821" w:rsidP="007153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 xml:space="preserve">Отдельно прописано право ребенка на качественное инклюзивное образование по адаптированным программам. </w:t>
      </w:r>
    </w:p>
    <w:p w:rsidR="00093821" w:rsidRPr="007153EB" w:rsidRDefault="00093821" w:rsidP="007153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 xml:space="preserve">Введено понятие «безопасность школьной среды», что упрощает предъявление претензий к школе по  причине несчастного  случая с </w:t>
      </w:r>
      <w:proofErr w:type="gramStart"/>
      <w:r w:rsidRPr="007153E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153EB">
        <w:rPr>
          <w:rFonts w:ascii="Times New Roman" w:hAnsi="Times New Roman" w:cs="Times New Roman"/>
          <w:sz w:val="28"/>
          <w:szCs w:val="28"/>
        </w:rPr>
        <w:t>.</w:t>
      </w:r>
    </w:p>
    <w:p w:rsidR="00093821" w:rsidRPr="007153EB" w:rsidRDefault="00093821" w:rsidP="007153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>Более подробно говорится о мерах дисциплинарных взысканий.  К учащимся  будут применяться более строгие требования  по вопросу  дисциплины и успеваемости,  вплоть до исключения из школы, в т.ч.  и в случае невыполнения обучающимся  обязанностей по добросовестному освоению образовательной программы и выполнению учебного плана.</w:t>
      </w:r>
    </w:p>
    <w:p w:rsidR="00093821" w:rsidRPr="007153EB" w:rsidRDefault="00CC13B1" w:rsidP="007153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 xml:space="preserve">Вот летние скандалы с ЕГЭ ничему так и не научили. В законе не прописаны какие-либо дополнительные механизмы регуляции. Конечно, пока над этим работают. </w:t>
      </w:r>
      <w:proofErr w:type="gramStart"/>
      <w:r w:rsidRPr="007153E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7153EB">
        <w:rPr>
          <w:rFonts w:ascii="Times New Roman" w:hAnsi="Times New Roman" w:cs="Times New Roman"/>
          <w:sz w:val="28"/>
          <w:szCs w:val="28"/>
        </w:rPr>
        <w:t xml:space="preserve"> похоже, что выпуску-2014 еще удастся скачать себе правильные задания и выложить ответы в интернет. </w:t>
      </w:r>
      <w:r w:rsidR="00093821" w:rsidRPr="007153EB">
        <w:rPr>
          <w:rFonts w:ascii="Times New Roman" w:hAnsi="Times New Roman" w:cs="Times New Roman"/>
          <w:sz w:val="28"/>
          <w:szCs w:val="28"/>
          <w:u w:val="single"/>
        </w:rPr>
        <w:t>Результаты ЕГЭ будут действительны на протяжении 4 лет.</w:t>
      </w:r>
    </w:p>
    <w:p w:rsidR="00093821" w:rsidRPr="007153EB" w:rsidRDefault="00093821" w:rsidP="007153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>В законе закреплен принцип светского характера образования в государственной школе и практика преподавания ОРКСЭ. Религиозные организации получили право проверять программу курса на соответствие вероучению, а также рекомендовать для работы в школах своих педагогов.</w:t>
      </w:r>
    </w:p>
    <w:p w:rsidR="00093821" w:rsidRPr="007153EB" w:rsidRDefault="00093821" w:rsidP="007153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 xml:space="preserve">Отдельные статьи посвящены статусу учителя и руководителя. Также более подробно регламентированы права, обязанности и ответственность педагогов. Что касается оплаты труда учителей, то согласно закону она не может быть ниже уровня средней зарплаты в соответствующем регионе. </w:t>
      </w:r>
    </w:p>
    <w:p w:rsidR="00093821" w:rsidRPr="007153EB" w:rsidRDefault="00093821" w:rsidP="007153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53EB">
        <w:rPr>
          <w:rFonts w:ascii="Times New Roman" w:hAnsi="Times New Roman" w:cs="Times New Roman"/>
          <w:sz w:val="28"/>
          <w:szCs w:val="28"/>
          <w:u w:val="single"/>
        </w:rPr>
        <w:t>Курсовую переподготовку учитель обязан проходить через каждые 3 года, а не раз в 5 лет.</w:t>
      </w:r>
    </w:p>
    <w:p w:rsidR="00093821" w:rsidRPr="007153EB" w:rsidRDefault="00093821" w:rsidP="007153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EB">
        <w:rPr>
          <w:rFonts w:ascii="Times New Roman" w:hAnsi="Times New Roman" w:cs="Times New Roman"/>
          <w:b/>
          <w:sz w:val="28"/>
          <w:szCs w:val="28"/>
        </w:rPr>
        <w:t>В среднем профессиональном образовании</w:t>
      </w:r>
    </w:p>
    <w:p w:rsidR="00093821" w:rsidRPr="007153EB" w:rsidRDefault="00093821" w:rsidP="007153E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>Профтехучилища, предлагающие программы начального профобразования, будут закрыты.</w:t>
      </w:r>
    </w:p>
    <w:p w:rsidR="00093821" w:rsidRPr="007153EB" w:rsidRDefault="00093821" w:rsidP="007153E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lastRenderedPageBreak/>
        <w:t>Учебные заведения получили право вводить интегрированные образовательные программы и давать одновременно и школьное, и профессиональное образование.</w:t>
      </w:r>
    </w:p>
    <w:p w:rsidR="00093821" w:rsidRPr="007153EB" w:rsidRDefault="00093821" w:rsidP="007153E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>Разрешено производить отбор учащихся в творческие учебные заведения по способностям сразу после окончания ими начальной школы, а при выпуске давать им не только аттестат, но и диплом о получении среднего профобразования.</w:t>
      </w:r>
    </w:p>
    <w:p w:rsidR="00093821" w:rsidRPr="007153EB" w:rsidRDefault="00093821" w:rsidP="007153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EB">
        <w:rPr>
          <w:rFonts w:ascii="Times New Roman" w:hAnsi="Times New Roman" w:cs="Times New Roman"/>
          <w:b/>
          <w:sz w:val="28"/>
          <w:szCs w:val="28"/>
        </w:rPr>
        <w:t>В сфере высшего образования</w:t>
      </w:r>
    </w:p>
    <w:p w:rsidR="00093821" w:rsidRPr="007153EB" w:rsidRDefault="00093821" w:rsidP="007153E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>Согласно новому закону об образовании студентов-бюджетников должно быть не менее 800 на каждые 10 тысяч человек в возрасте от 17 до 30 лет.</w:t>
      </w:r>
    </w:p>
    <w:p w:rsidR="00093821" w:rsidRPr="007153EB" w:rsidRDefault="00093821" w:rsidP="007153E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 xml:space="preserve">Сокращаются льготы для поступления в вуз, а вместо этого отдельным категориям льготников предоставляется возможность  бесплатного обучения на подготовительных курсах. </w:t>
      </w:r>
    </w:p>
    <w:p w:rsidR="00093821" w:rsidRPr="007153EB" w:rsidRDefault="00093821" w:rsidP="007153E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>Поступить в вуз можно будет только по результатам ЕГЭ, за исключением МГУ, СПБГУ (а также нескольких других федеральных вузов), где придется сдавать дополнительные экзамены.</w:t>
      </w:r>
    </w:p>
    <w:p w:rsidR="00093821" w:rsidRPr="007153EB" w:rsidRDefault="00093821" w:rsidP="007153E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>Без вступительных испытаний  поступать в вуз предоставлено право победителям и призерам  олимпиад.  Для поступления «на бюджет» вне конкурса  для детей-инвалидов установлена квота — 10% от общего количества бюджетных мест по конкретному направлению (специализации), при условии успешного прохождения  ими вступительных испытаний.</w:t>
      </w:r>
    </w:p>
    <w:p w:rsidR="00093821" w:rsidRPr="007153EB" w:rsidRDefault="00093821" w:rsidP="007153E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>Льготникам также предоставляются в первоочередном порядке жилые помещения в студенческом общежитии, и они освобождаются от платы за проживание.  В отношении остальных студентов образовательная организация сама принимает решение об установлении платы.</w:t>
      </w:r>
    </w:p>
    <w:p w:rsidR="00093821" w:rsidRPr="007153EB" w:rsidRDefault="00093821" w:rsidP="007153E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 xml:space="preserve"> В военные вузы преимущественное право поступления при прочих равных условиях предоставляется «детям граждан, проходящих военную службу по контракту и имеющих общую продолжительность военной службы двадцать лет и более».</w:t>
      </w:r>
    </w:p>
    <w:p w:rsidR="004806BC" w:rsidRPr="007153EB" w:rsidRDefault="00093821" w:rsidP="007153E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53EB">
        <w:rPr>
          <w:rFonts w:ascii="Times New Roman" w:hAnsi="Times New Roman" w:cs="Times New Roman"/>
          <w:sz w:val="28"/>
          <w:szCs w:val="28"/>
        </w:rPr>
        <w:t xml:space="preserve">Закон обязывает все вузы участвовать в мониторинге </w:t>
      </w:r>
      <w:proofErr w:type="spellStart"/>
      <w:r w:rsidRPr="007153E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153EB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806BC" w:rsidRPr="007153EB" w:rsidSect="00EA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27A1"/>
    <w:multiLevelType w:val="hybridMultilevel"/>
    <w:tmpl w:val="0A14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93821"/>
    <w:rsid w:val="00093821"/>
    <w:rsid w:val="006849B7"/>
    <w:rsid w:val="006F2A0F"/>
    <w:rsid w:val="007153EB"/>
    <w:rsid w:val="009457E8"/>
    <w:rsid w:val="00AD39A4"/>
    <w:rsid w:val="00CC13B1"/>
    <w:rsid w:val="00EA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8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CE7AF-D863-4067-9EC3-CC63D44B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1016</Words>
  <Characters>5797</Characters>
  <Application>Microsoft Office Word</Application>
  <DocSecurity>0</DocSecurity>
  <Lines>48</Lines>
  <Paragraphs>13</Paragraphs>
  <ScaleCrop>false</ScaleCrop>
  <Company>Home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2013-08-31T05:47:00Z</dcterms:created>
  <dcterms:modified xsi:type="dcterms:W3CDTF">2014-02-22T12:13:00Z</dcterms:modified>
</cp:coreProperties>
</file>