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7B" w:rsidRPr="00BB3B7B" w:rsidRDefault="00BB3B7B" w:rsidP="00BB3B7B">
      <w:pPr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BB3B7B">
        <w:rPr>
          <w:rFonts w:ascii="Times New Roman" w:eastAsia="Times New Roman" w:hAnsi="Times New Roman" w:cs="Times New Roman"/>
          <w:lang w:eastAsia="ru-RU"/>
        </w:rPr>
        <w:t>ДЕПАРТАМЕНТ ОБРАЗОВАНИЯ г. МОСКВЫ</w:t>
      </w:r>
    </w:p>
    <w:p w:rsidR="00BB3B7B" w:rsidRPr="00BB3B7B" w:rsidRDefault="00BB3B7B" w:rsidP="00BB3B7B">
      <w:pPr>
        <w:spacing w:line="240" w:lineRule="atLeast"/>
        <w:rPr>
          <w:rFonts w:ascii="Times New Roman" w:eastAsia="Times New Roman" w:hAnsi="Times New Roman" w:cs="Times New Roman"/>
          <w:lang w:eastAsia="ru-RU"/>
        </w:rPr>
      </w:pPr>
      <w:r w:rsidRPr="00BB3B7B">
        <w:rPr>
          <w:rFonts w:ascii="Times New Roman" w:eastAsia="Times New Roman" w:hAnsi="Times New Roman" w:cs="Times New Roman"/>
          <w:lang w:eastAsia="ru-RU"/>
        </w:rPr>
        <w:t xml:space="preserve">                                      Юго-восточное окружное управление образования</w:t>
      </w:r>
    </w:p>
    <w:p w:rsidR="00BB3B7B" w:rsidRPr="00BB3B7B" w:rsidRDefault="00BB3B7B" w:rsidP="00BB3B7B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BB3B7B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B3B7B">
        <w:rPr>
          <w:rFonts w:ascii="Times New Roman" w:eastAsia="Times New Roman" w:hAnsi="Times New Roman" w:cs="Times New Roman"/>
          <w:b/>
          <w:lang w:eastAsia="ru-RU"/>
        </w:rPr>
        <w:t>Государственное бюджетное образовательное учреждение города Москвы</w:t>
      </w:r>
    </w:p>
    <w:p w:rsidR="00BB3B7B" w:rsidRPr="00BB3B7B" w:rsidRDefault="00BB3B7B" w:rsidP="00BB3B7B">
      <w:pPr>
        <w:pBdr>
          <w:bottom w:val="single" w:sz="6" w:space="1" w:color="auto"/>
        </w:pBd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СРЕДНЯЯ ОБЩЕОБРАЗОВАТЕЛЬНАЯ ШКОЛА № 2012</w:t>
      </w:r>
    </w:p>
    <w:p w:rsidR="00BB3B7B" w:rsidRPr="00BB3B7B" w:rsidRDefault="00BB3B7B" w:rsidP="00BB3B7B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BB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B3B7B">
        <w:rPr>
          <w:rFonts w:ascii="Times New Roman" w:eastAsia="Times New Roman" w:hAnsi="Times New Roman" w:cs="Times New Roman"/>
          <w:b/>
          <w:lang w:eastAsia="ru-RU"/>
        </w:rPr>
        <w:t xml:space="preserve">109559, Москва. Верхние поля, ул., д. 47, </w:t>
      </w:r>
      <w:proofErr w:type="spellStart"/>
      <w:r w:rsidRPr="00BB3B7B">
        <w:rPr>
          <w:rFonts w:ascii="Times New Roman" w:eastAsia="Times New Roman" w:hAnsi="Times New Roman" w:cs="Times New Roman"/>
          <w:b/>
          <w:lang w:eastAsia="ru-RU"/>
        </w:rPr>
        <w:t>кор</w:t>
      </w:r>
      <w:proofErr w:type="spellEnd"/>
      <w:r w:rsidRPr="00BB3B7B">
        <w:rPr>
          <w:rFonts w:ascii="Times New Roman" w:eastAsia="Times New Roman" w:hAnsi="Times New Roman" w:cs="Times New Roman"/>
          <w:b/>
          <w:lang w:eastAsia="ru-RU"/>
        </w:rPr>
        <w:t>. 1</w:t>
      </w:r>
    </w:p>
    <w:p w:rsidR="00BB3B7B" w:rsidRDefault="00BB3B7B" w:rsidP="008B49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B4927">
        <w:rPr>
          <w:b/>
          <w:color w:val="000000"/>
          <w:sz w:val="28"/>
          <w:szCs w:val="28"/>
        </w:rPr>
        <w:t>Конспект занятия по театрализованной деятельности.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B4927">
        <w:rPr>
          <w:b/>
          <w:color w:val="000000"/>
          <w:sz w:val="28"/>
          <w:szCs w:val="28"/>
        </w:rPr>
        <w:t>«Сказка Репка»</w:t>
      </w:r>
      <w:r>
        <w:rPr>
          <w:b/>
          <w:color w:val="000000"/>
          <w:sz w:val="28"/>
          <w:szCs w:val="28"/>
        </w:rPr>
        <w:t>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color w:val="000000"/>
        </w:rPr>
        <w:t>Задачи:</w:t>
      </w:r>
      <w:r w:rsidRPr="008B4927">
        <w:rPr>
          <w:rStyle w:val="apple-converted-space"/>
          <w:color w:val="000000"/>
        </w:rPr>
        <w:t> </w:t>
      </w:r>
      <w:r w:rsidRPr="008B4927">
        <w:rPr>
          <w:color w:val="000000"/>
        </w:rPr>
        <w:t>Учить детей разыгрывать несложное представление по знакомому литературному произведению, соотносить игровое действие и эмоциональную выразительность движения со словами. Учить передавать образ пластикой и движением.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color w:val="000000"/>
        </w:rPr>
        <w:t>Интеграция образовательных областей</w:t>
      </w:r>
      <w:r w:rsidRPr="008B4927">
        <w:rPr>
          <w:color w:val="000000"/>
        </w:rPr>
        <w:t>: познание, чтение художественной литературы, коммуникация, труд.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color w:val="000000"/>
        </w:rPr>
        <w:t>Материал:</w:t>
      </w:r>
      <w:r w:rsidRPr="008B4927">
        <w:rPr>
          <w:rStyle w:val="apple-converted-space"/>
          <w:color w:val="000000"/>
        </w:rPr>
        <w:t> </w:t>
      </w:r>
      <w:r w:rsidRPr="008B4927">
        <w:rPr>
          <w:color w:val="000000"/>
        </w:rPr>
        <w:t>костюмы для деда, бабки, шапочки животных, репка, дом с огородом (декорации).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color w:val="000000"/>
        </w:rPr>
        <w:t>Предварительная работа:</w:t>
      </w:r>
      <w:r w:rsidRPr="008B4927">
        <w:rPr>
          <w:color w:val="000000"/>
        </w:rPr>
        <w:t xml:space="preserve"> знакомство детей с содержанием сказки «Репка» посредством кукольного театра.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0"/>
          <w:szCs w:val="20"/>
        </w:rPr>
      </w:pPr>
      <w:r w:rsidRPr="008B4927">
        <w:rPr>
          <w:b/>
          <w:color w:val="000000"/>
        </w:rPr>
        <w:t>Ход игры – драматизации: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 xml:space="preserve">Воспитатель обращает внимание детей на персонажей сказки, представленных на </w:t>
      </w:r>
      <w:proofErr w:type="spellStart"/>
      <w:r w:rsidRPr="008B4927">
        <w:rPr>
          <w:color w:val="000000"/>
        </w:rPr>
        <w:t>фланелеграфе</w:t>
      </w:r>
      <w:proofErr w:type="spellEnd"/>
      <w:r w:rsidRPr="008B4927">
        <w:rPr>
          <w:color w:val="000000"/>
        </w:rPr>
        <w:t xml:space="preserve"> или иллюстрации.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i/>
          <w:color w:val="000000"/>
        </w:rPr>
        <w:t>Воспитатель:</w:t>
      </w:r>
      <w:r w:rsidRPr="008B4927">
        <w:rPr>
          <w:color w:val="000000"/>
        </w:rPr>
        <w:t xml:space="preserve"> Ребята, узнали, что это за сказка? (предполагаемые ответы детей)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Правильно, «Репка». Давайте вместе расскажем и покажем сказку.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Кто посадил репку? Какой был дед? Да, старенький, добрый.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Как он сажал репку? Кто покажет?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0"/>
          <w:szCs w:val="20"/>
        </w:rPr>
      </w:pPr>
      <w:r w:rsidRPr="008B4927">
        <w:rPr>
          <w:b/>
          <w:i/>
          <w:color w:val="000000"/>
        </w:rPr>
        <w:t>Воспитатель помогает детям: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Дедушка старенький, ходит, неторопливо, немного согнувшись. Раскопал в земле ямку и посадил репку.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Воспитатель предлагает детям изобразить деда и дает роль тому, кто выразительнее передаст образ. Так же и с другими персонажами.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Выросла репка большая пребольшая (ставит репку). Пришел дед, видит – репка большая. Удивился дед. Как он удивился? Покажите.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Стал дед репку из земли тянуть. Тянет – потянет, Вытянуть не может. Позвал он бабку. Как он ее позвал? Каким голосом? Позовите, как дед: » Бабка, иди репку тянуть! »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А как ему бабка отвечает?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Иду, иду!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Стали репку тянуть. Тянут – потянут, вытянуть не могут.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i/>
          <w:color w:val="000000"/>
        </w:rPr>
        <w:lastRenderedPageBreak/>
        <w:t>Воспитатель:</w:t>
      </w:r>
      <w:r w:rsidRPr="008B4927">
        <w:rPr>
          <w:color w:val="000000"/>
        </w:rPr>
        <w:t xml:space="preserve"> Ребята, тяжело им тянуть? Как можно показать, что им тяжело? Посмотрите, как я покажу (Воспитатель утирает пот со лба, произносит «уф»)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i/>
          <w:color w:val="000000"/>
        </w:rPr>
        <w:t>Воспитатель:</w:t>
      </w:r>
      <w:r w:rsidRPr="008B4927">
        <w:rPr>
          <w:color w:val="000000"/>
        </w:rPr>
        <w:t xml:space="preserve"> Теперь вы.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b/>
          <w:i/>
          <w:color w:val="000000"/>
        </w:rPr>
        <w:t>Воспитатель:</w:t>
      </w:r>
      <w:r w:rsidRPr="008B4927">
        <w:rPr>
          <w:color w:val="000000"/>
        </w:rPr>
        <w:t xml:space="preserve"> Тянут – потянут, а вытянуть не могут, решили на помощь внучку позвать.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Бабка: Внученька, иди сюда скорее!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Внучка быстренько прибежала. Стали тянуть вместе. Внучка за бабку, бабка за дедку, дедка за репку. Тянут, потянут, вытянуть не могут.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Крикнула внучка Жучку.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Дети, поняв принцип игрового действия, сами придумывают короткие реплики, при затруднении воспитатель помогает вопросами. Как внучка позвала Жучку? Какой голосок у внучки? (Наверное, звонкий, громкий)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Подобным образом сказка рассказывается и дальше. Кого позвала Жучка?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Кошку. Как звала Жучка? Как она виляла хвостиком? Как гавкала Жучка?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Гав- гав.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Тянут - потянут, вытянуть не могут.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А кошка как звала мышку?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Мяу- мяу, идем, мышка помогать!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Прибежала мышка. Как мышка пищит?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Пи- пи- пи.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Какая, детки, мышка? Маленькая, серенькая.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Тянут - потянут, вот и вытянули репку!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0"/>
          <w:szCs w:val="20"/>
        </w:rPr>
      </w:pPr>
      <w:r w:rsidRPr="008B4927">
        <w:rPr>
          <w:b/>
          <w:i/>
          <w:color w:val="000000"/>
        </w:rPr>
        <w:t>Воспитатель говорит:</w:t>
      </w:r>
    </w:p>
    <w:p w:rsidR="008B4927" w:rsidRPr="008B4927" w:rsidRDefault="008B4927" w:rsidP="008B4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8B4927">
        <w:rPr>
          <w:color w:val="000000"/>
        </w:rPr>
        <w:t>Обрадовались все и стали веселиться.</w:t>
      </w:r>
    </w:p>
    <w:p w:rsidR="008B4927" w:rsidRDefault="008B4927" w:rsidP="008B4927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 w:rsidRPr="008B4927">
        <w:rPr>
          <w:b/>
          <w:i/>
          <w:color w:val="000000"/>
          <w:shd w:val="clear" w:color="auto" w:fill="FFFFFF"/>
        </w:rPr>
        <w:t>Воспитатель:</w:t>
      </w:r>
      <w:r w:rsidRPr="008B4927">
        <w:rPr>
          <w:rStyle w:val="apple-converted-space"/>
          <w:color w:val="000000"/>
          <w:shd w:val="clear" w:color="auto" w:fill="FFFFFF"/>
        </w:rPr>
        <w:t> </w:t>
      </w:r>
      <w:r w:rsidRPr="008B4927">
        <w:rPr>
          <w:color w:val="000000"/>
          <w:shd w:val="clear" w:color="auto" w:fill="FFFFFF"/>
        </w:rPr>
        <w:t>Почему вытянули репку? Потому что тянули дружно, все вместе.</w:t>
      </w:r>
    </w:p>
    <w:p w:rsidR="00351241" w:rsidRPr="008B4927" w:rsidRDefault="00351241" w:rsidP="008B4927">
      <w:pPr>
        <w:pStyle w:val="a3"/>
        <w:spacing w:before="0" w:beforeAutospacing="0" w:after="150" w:afterAutospacing="0"/>
        <w:rPr>
          <w:color w:val="333333"/>
          <w:sz w:val="20"/>
          <w:szCs w:val="20"/>
          <w:shd w:val="clear" w:color="auto" w:fill="FFFFFF"/>
        </w:rPr>
      </w:pPr>
    </w:p>
    <w:p w:rsidR="0047718A" w:rsidRDefault="00351241">
      <w:r w:rsidRPr="00351241">
        <w:rPr>
          <w:noProof/>
          <w:lang w:eastAsia="ru-RU"/>
        </w:rPr>
        <w:lastRenderedPageBreak/>
        <w:drawing>
          <wp:inline distT="0" distB="0" distL="0" distR="0">
            <wp:extent cx="5940425" cy="3958941"/>
            <wp:effectExtent l="0" t="0" r="0" b="0"/>
            <wp:docPr id="1" name="Рисунок 1" descr="C:\Users\Марина\Desktop\досижения меркуловой купцовой\Новая папка (10)\Репка\DSC_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осижения меркуловой купцовой\Новая папка (10)\Репка\DSC_059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51241" w:rsidRDefault="00351241"/>
    <w:p w:rsidR="00351241" w:rsidRDefault="00351241"/>
    <w:p w:rsidR="00351241" w:rsidRDefault="00351241">
      <w:r w:rsidRPr="00351241">
        <w:rPr>
          <w:noProof/>
          <w:lang w:eastAsia="ru-RU"/>
        </w:rPr>
        <w:drawing>
          <wp:inline distT="0" distB="0" distL="0" distR="0">
            <wp:extent cx="5940425" cy="3958941"/>
            <wp:effectExtent l="152400" t="152400" r="346075" b="346710"/>
            <wp:docPr id="2" name="Рисунок 2" descr="C:\Users\Марина\Desktop\досижения меркуловой купцовой\Новая папка (10)\Репка\DSC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досижения меркуловой купцовой\Новая папка (10)\Репка\DSC_058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241" w:rsidSect="0047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27"/>
    <w:rsid w:val="00351241"/>
    <w:rsid w:val="0047718A"/>
    <w:rsid w:val="008B4927"/>
    <w:rsid w:val="00B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562A-ABFF-43F1-8950-87EEEB90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Сонька</dc:creator>
  <cp:lastModifiedBy>Марина</cp:lastModifiedBy>
  <cp:revision>4</cp:revision>
  <dcterms:created xsi:type="dcterms:W3CDTF">2015-01-17T13:00:00Z</dcterms:created>
  <dcterms:modified xsi:type="dcterms:W3CDTF">2015-01-21T09:30:00Z</dcterms:modified>
</cp:coreProperties>
</file>