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7A" w:rsidRDefault="00A2797A" w:rsidP="00926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Семинар – практикум № 1 </w:t>
      </w:r>
    </w:p>
    <w:p w:rsidR="00A2797A" w:rsidRPr="00A2797A" w:rsidRDefault="00A2797A" w:rsidP="00926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97A">
        <w:rPr>
          <w:rFonts w:ascii="Times New Roman" w:hAnsi="Times New Roman" w:cs="Times New Roman"/>
          <w:b/>
          <w:sz w:val="28"/>
          <w:szCs w:val="28"/>
        </w:rPr>
        <w:t>Дата проведения 21.11.2013 г.</w:t>
      </w:r>
    </w:p>
    <w:p w:rsidR="00A2797A" w:rsidRPr="00A2797A" w:rsidRDefault="00A2797A" w:rsidP="00926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95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r w:rsidRPr="00C97E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97A">
        <w:rPr>
          <w:rFonts w:ascii="Times New Roman" w:hAnsi="Times New Roman" w:cs="Times New Roman"/>
          <w:bCs/>
          <w:iCs/>
          <w:sz w:val="28"/>
          <w:szCs w:val="28"/>
        </w:rPr>
        <w:t>«Проблемы современного педагога в моделировании образовательного процесса с учётом гендерного воспитания»</w:t>
      </w:r>
    </w:p>
    <w:p w:rsidR="00A2797A" w:rsidRPr="009A742B" w:rsidRDefault="00A2797A" w:rsidP="009263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9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C9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характеристики оптимальной педагогической среды для воспитания и обучения мальчиков и девочек с позиции гендерного подхода в условиях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97A" w:rsidRPr="00A2797A" w:rsidRDefault="00A2797A" w:rsidP="0092637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279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Задачи:</w:t>
      </w:r>
    </w:p>
    <w:p w:rsidR="00A2797A" w:rsidRPr="009A742B" w:rsidRDefault="00A2797A" w:rsidP="00926371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педагогов об особенностях гендерного воспитания;</w:t>
      </w:r>
    </w:p>
    <w:p w:rsidR="00A2797A" w:rsidRPr="009A742B" w:rsidRDefault="00A2797A" w:rsidP="00926371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о современных методах работы по вопросам гендерного развития;</w:t>
      </w:r>
    </w:p>
    <w:p w:rsidR="00A2797A" w:rsidRPr="009A742B" w:rsidRDefault="00A2797A" w:rsidP="00926371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знания педагогов по дифференцированному обучению по </w:t>
      </w:r>
      <w:proofErr w:type="spell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гендерному</w:t>
      </w:r>
      <w:proofErr w:type="spell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признаку;</w:t>
      </w:r>
    </w:p>
    <w:p w:rsidR="00A2797A" w:rsidRPr="00A2797A" w:rsidRDefault="00A2797A" w:rsidP="00926371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стратегию сотрудничества с родителями с позиции гендерного подхода.</w:t>
      </w:r>
    </w:p>
    <w:p w:rsidR="00A2797A" w:rsidRPr="00733669" w:rsidRDefault="00A2797A" w:rsidP="007336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дискуссионные качели</w:t>
      </w:r>
    </w:p>
    <w:p w:rsidR="00A2797A" w:rsidRPr="00C97E95" w:rsidRDefault="00A2797A" w:rsidP="009263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7E95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проведения семинара:</w:t>
      </w:r>
    </w:p>
    <w:p w:rsidR="00A2797A" w:rsidRDefault="00DA73A4" w:rsidP="004A73B8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Уточнение понятий гендерное, половое, полоролевое воспитание</w:t>
      </w:r>
      <w:r w:rsidR="004A73B8">
        <w:rPr>
          <w:sz w:val="28"/>
          <w:szCs w:val="28"/>
        </w:rPr>
        <w:t xml:space="preserve"> (практическое задание)</w:t>
      </w:r>
      <w:r>
        <w:rPr>
          <w:sz w:val="28"/>
          <w:szCs w:val="28"/>
        </w:rPr>
        <w:t>;</w:t>
      </w:r>
    </w:p>
    <w:p w:rsidR="004A73B8" w:rsidRDefault="004A73B8" w:rsidP="00926371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Типология мужской и женской силы (дискуссионная прогулка);</w:t>
      </w:r>
    </w:p>
    <w:p w:rsidR="004A73B8" w:rsidRDefault="004A73B8" w:rsidP="00926371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«Лучшие качества»;</w:t>
      </w:r>
    </w:p>
    <w:p w:rsidR="004A73B8" w:rsidRDefault="004A73B8" w:rsidP="00926371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качеств личности;</w:t>
      </w:r>
    </w:p>
    <w:p w:rsidR="004A73B8" w:rsidRPr="004A73B8" w:rsidRDefault="004A73B8" w:rsidP="004A73B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4A73B8">
        <w:rPr>
          <w:bCs/>
          <w:sz w:val="28"/>
          <w:szCs w:val="28"/>
        </w:rPr>
        <w:t>Практическое задание «Мальчики или  девочки?»</w:t>
      </w:r>
      <w:r>
        <w:rPr>
          <w:bCs/>
          <w:sz w:val="28"/>
          <w:szCs w:val="28"/>
        </w:rPr>
        <w:t>;</w:t>
      </w:r>
    </w:p>
    <w:p w:rsidR="004A73B8" w:rsidRDefault="004A73B8" w:rsidP="004A73B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работ</w:t>
      </w:r>
      <w:r w:rsidR="00733669">
        <w:rPr>
          <w:sz w:val="28"/>
          <w:szCs w:val="28"/>
        </w:rPr>
        <w:t>ы с детьми дошкольного возраста (игры с педагогами, Юсупова А. М.);</w:t>
      </w:r>
    </w:p>
    <w:p w:rsidR="004A73B8" w:rsidRDefault="00733669" w:rsidP="004A73B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родителями;</w:t>
      </w:r>
    </w:p>
    <w:p w:rsidR="00A2797A" w:rsidRPr="00733669" w:rsidRDefault="00733669" w:rsidP="0073366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A2797A" w:rsidRPr="00C97E95" w:rsidRDefault="00A2797A" w:rsidP="00926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95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 для подготовки</w:t>
      </w:r>
      <w:r w:rsidRPr="00C97E95">
        <w:rPr>
          <w:rFonts w:ascii="Times New Roman" w:hAnsi="Times New Roman" w:cs="Times New Roman"/>
          <w:sz w:val="28"/>
          <w:szCs w:val="28"/>
        </w:rPr>
        <w:t>:</w:t>
      </w:r>
    </w:p>
    <w:p w:rsidR="00A2797A" w:rsidRDefault="00A2797A" w:rsidP="0092637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 w:rsidRPr="00A2797A">
        <w:rPr>
          <w:sz w:val="28"/>
          <w:szCs w:val="28"/>
        </w:rPr>
        <w:t>Еремеева</w:t>
      </w:r>
      <w:proofErr w:type="spellEnd"/>
      <w:r w:rsidRPr="00A2797A">
        <w:rPr>
          <w:sz w:val="28"/>
          <w:szCs w:val="28"/>
        </w:rPr>
        <w:t xml:space="preserve"> В.Д., </w:t>
      </w:r>
      <w:proofErr w:type="spellStart"/>
      <w:r w:rsidRPr="00A2797A">
        <w:rPr>
          <w:sz w:val="28"/>
          <w:szCs w:val="28"/>
        </w:rPr>
        <w:t>Хризман</w:t>
      </w:r>
      <w:proofErr w:type="spellEnd"/>
      <w:r w:rsidRPr="00A2797A">
        <w:rPr>
          <w:sz w:val="28"/>
          <w:szCs w:val="28"/>
        </w:rPr>
        <w:t xml:space="preserve"> Т.П. Девочки и мальчики – два разных мира. – М.: </w:t>
      </w:r>
      <w:proofErr w:type="spellStart"/>
      <w:r w:rsidRPr="00A2797A">
        <w:rPr>
          <w:sz w:val="28"/>
          <w:szCs w:val="28"/>
        </w:rPr>
        <w:t>Линка-пресс</w:t>
      </w:r>
      <w:proofErr w:type="spellEnd"/>
      <w:r w:rsidRPr="00A2797A">
        <w:rPr>
          <w:sz w:val="28"/>
          <w:szCs w:val="28"/>
        </w:rPr>
        <w:t>, 1998 г</w:t>
      </w:r>
      <w:r>
        <w:rPr>
          <w:sz w:val="28"/>
          <w:szCs w:val="28"/>
        </w:rPr>
        <w:t>.</w:t>
      </w:r>
    </w:p>
    <w:p w:rsidR="00A2797A" w:rsidRDefault="00A2797A" w:rsidP="0092637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 w:rsidRPr="00A2797A">
        <w:rPr>
          <w:sz w:val="28"/>
          <w:szCs w:val="28"/>
        </w:rPr>
        <w:t>Елжова</w:t>
      </w:r>
      <w:proofErr w:type="spellEnd"/>
      <w:r w:rsidRPr="00A2797A">
        <w:rPr>
          <w:sz w:val="28"/>
          <w:szCs w:val="28"/>
        </w:rPr>
        <w:t xml:space="preserve"> Н.В. Тематические </w:t>
      </w:r>
      <w:proofErr w:type="gramStart"/>
      <w:r w:rsidRPr="00A2797A">
        <w:rPr>
          <w:sz w:val="28"/>
          <w:szCs w:val="28"/>
        </w:rPr>
        <w:t>педсоветы</w:t>
      </w:r>
      <w:proofErr w:type="gramEnd"/>
      <w:r w:rsidRPr="00A2797A">
        <w:rPr>
          <w:sz w:val="28"/>
          <w:szCs w:val="28"/>
        </w:rPr>
        <w:t xml:space="preserve"> а ДОУ. – Ростов </w:t>
      </w:r>
      <w:proofErr w:type="spellStart"/>
      <w:r w:rsidRPr="00A2797A">
        <w:rPr>
          <w:sz w:val="28"/>
          <w:szCs w:val="28"/>
        </w:rPr>
        <w:t>н</w:t>
      </w:r>
      <w:proofErr w:type="spellEnd"/>
      <w:proofErr w:type="gramStart"/>
      <w:r w:rsidRPr="00A2797A">
        <w:rPr>
          <w:sz w:val="28"/>
          <w:szCs w:val="28"/>
        </w:rPr>
        <w:t>/Д</w:t>
      </w:r>
      <w:proofErr w:type="gramEnd"/>
      <w:r w:rsidRPr="00A2797A">
        <w:rPr>
          <w:sz w:val="28"/>
          <w:szCs w:val="28"/>
        </w:rPr>
        <w:t>: Феникс, 2012 г</w:t>
      </w:r>
      <w:r>
        <w:rPr>
          <w:sz w:val="28"/>
          <w:szCs w:val="28"/>
        </w:rPr>
        <w:t>.</w:t>
      </w:r>
    </w:p>
    <w:p w:rsidR="00A2797A" w:rsidRDefault="00A2797A" w:rsidP="0092637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 w:rsidRPr="00A2797A">
        <w:rPr>
          <w:sz w:val="28"/>
          <w:szCs w:val="28"/>
        </w:rPr>
        <w:t>Климина</w:t>
      </w:r>
      <w:proofErr w:type="spellEnd"/>
      <w:r w:rsidRPr="00A2797A">
        <w:rPr>
          <w:sz w:val="28"/>
          <w:szCs w:val="28"/>
        </w:rPr>
        <w:t xml:space="preserve"> Л.В. </w:t>
      </w:r>
      <w:proofErr w:type="spellStart"/>
      <w:r w:rsidRPr="00A2797A">
        <w:rPr>
          <w:sz w:val="28"/>
          <w:szCs w:val="28"/>
        </w:rPr>
        <w:t>Гендерный</w:t>
      </w:r>
      <w:proofErr w:type="spellEnd"/>
      <w:r w:rsidRPr="00A2797A">
        <w:rPr>
          <w:sz w:val="28"/>
          <w:szCs w:val="28"/>
        </w:rPr>
        <w:t xml:space="preserve"> подход к образованию дошкольников. – Дошкольная педагогика: Детство-пресс, № 3, 2012 г</w:t>
      </w:r>
      <w:r>
        <w:rPr>
          <w:sz w:val="28"/>
          <w:szCs w:val="28"/>
        </w:rPr>
        <w:t>.</w:t>
      </w:r>
    </w:p>
    <w:p w:rsidR="00A2797A" w:rsidRPr="00A2797A" w:rsidRDefault="00A2797A" w:rsidP="0092637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2797A">
        <w:rPr>
          <w:sz w:val="28"/>
          <w:szCs w:val="28"/>
        </w:rPr>
        <w:t>Баранникова Н.А. О мальчишках и девчонках, а также их родителях. Методическое пособие для педагогов дошкольных учреждений – М.: ТЦ Сфера, 2012 г.</w:t>
      </w:r>
    </w:p>
    <w:p w:rsidR="00DA73A4" w:rsidRDefault="00DA73A4" w:rsidP="00926371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3669" w:rsidRDefault="00733669" w:rsidP="0092637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42B" w:rsidRDefault="009A742B" w:rsidP="009263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</w:t>
      </w:r>
      <w:r w:rsidR="00DA7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семинара</w:t>
      </w:r>
    </w:p>
    <w:p w:rsidR="008C2219" w:rsidRDefault="008C2219" w:rsidP="009263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слайд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Гендерное воспитание. Что это? Аналог полового воспитание, хорошо забытое старое дань моде к новым словам или создание вариативных моделей образования и новых форм обучения?</w:t>
      </w:r>
    </w:p>
    <w:p w:rsidR="009A742B" w:rsidRPr="009A742B" w:rsidRDefault="009A742B" w:rsidP="009263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Понятия «пол», «гендер», «воспитание».</w:t>
      </w:r>
    </w:p>
    <w:p w:rsidR="00201C00" w:rsidRDefault="009A742B" w:rsidP="009263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разбираться в терминах. </w:t>
      </w:r>
    </w:p>
    <w:p w:rsidR="00201C00" w:rsidRPr="00201C00" w:rsidRDefault="009A742B" w:rsidP="0092637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1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 в группах. </w:t>
      </w:r>
      <w:proofErr w:type="gramStart"/>
      <w:r w:rsidR="008C2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проблемной ситуации: со всеми согласны определениями или нет?</w:t>
      </w:r>
      <w:proofErr w:type="gramEnd"/>
    </w:p>
    <w:p w:rsidR="009A742B" w:rsidRPr="009A742B" w:rsidRDefault="009A742B" w:rsidP="009263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на столах у педагогов</w:t>
      </w:r>
      <w:r w:rsidR="008C22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742B" w:rsidRPr="008C2219" w:rsidRDefault="009A742B" w:rsidP="00926371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8C2219">
        <w:rPr>
          <w:sz w:val="28"/>
          <w:szCs w:val="28"/>
        </w:rPr>
        <w:t>Половое воспитание – воспитание, основанное на знании, прежде всего физиологических особенностях полового развития ребёнка, т.е. какие внешние проявления половой системы принимать за нормальные и какие следует считать отклонениями от нормы.</w:t>
      </w:r>
    </w:p>
    <w:p w:rsidR="009A742B" w:rsidRPr="008C2219" w:rsidRDefault="009A742B" w:rsidP="00926371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8C2219">
        <w:rPr>
          <w:sz w:val="28"/>
          <w:szCs w:val="28"/>
        </w:rPr>
        <w:t>Половое воспитание — это система медико-педагогических мер по воспитанию у родителей, детей, подростков и молодёжи правильного отношения к вопросам пола. В составе воспитания индивида половое воспитание представляет один из видов его содержания.</w:t>
      </w:r>
    </w:p>
    <w:p w:rsidR="008C2219" w:rsidRPr="008C2219" w:rsidRDefault="008C2219" w:rsidP="009263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слайд.</w:t>
      </w:r>
    </w:p>
    <w:p w:rsidR="009A742B" w:rsidRPr="009A742B" w:rsidRDefault="009A742B" w:rsidP="009263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важнейших категорий – категория пола – биологическое деление людей на мужчин и женщин, в котором ребёнок впервые определяет себя как индивидуальность.</w:t>
      </w:r>
      <w:proofErr w:type="gram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году жизни, ещё не выделяя себя из других людей и не называя, ребёнок уже знает мальчик он или девочка. На первых порах ребёнок умеет называть свой пол, но не более того. Почему это так – объяснить он не умеет. </w:t>
      </w:r>
      <w:proofErr w:type="gram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понятие многогранное, рассматриваемое в науки с разных точек зрения: биологической, психологической, медицинской, педагогической и т.д.</w:t>
      </w:r>
      <w:proofErr w:type="gram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внимание, что на первом месте стоит биологический</w:t>
      </w:r>
      <w:proofErr w:type="gram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особенности, фундамент)</w:t>
      </w:r>
    </w:p>
    <w:p w:rsidR="008C2219" w:rsidRDefault="008C2219" w:rsidP="009263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19" w:rsidRPr="008C2219" w:rsidRDefault="008C2219" w:rsidP="009263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слайд.</w:t>
      </w:r>
    </w:p>
    <w:p w:rsidR="009A742B" w:rsidRPr="009A742B" w:rsidRDefault="009A742B" w:rsidP="009263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психолого-педагогической литературе мы встречаем и понятие – «</w:t>
      </w:r>
      <w:proofErr w:type="spell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proofErr w:type="spell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gender</w:t>
      </w:r>
      <w:proofErr w:type="spell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2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42B" w:rsidRPr="009A742B" w:rsidRDefault="009A742B" w:rsidP="009263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«Гендер» по одним источникам – «род» (</w:t>
      </w:r>
      <w:proofErr w:type="spellStart"/>
      <w:proofErr w:type="gram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proofErr w:type="gram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другим «представление, презентация»</w:t>
      </w:r>
      <w:r w:rsidR="008C2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42B" w:rsidRPr="009A742B" w:rsidRDefault="009A742B" w:rsidP="009263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Целью </w:t>
      </w: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 подхода в педагогике является воспитание детей разного пола, одинаково способных к самореализации и раскрытию своих потенциалов и возможностей в современном обществе.</w:t>
      </w:r>
    </w:p>
    <w:p w:rsidR="009A742B" w:rsidRPr="008C2219" w:rsidRDefault="009A742B" w:rsidP="00926371">
      <w:pPr>
        <w:pStyle w:val="a3"/>
        <w:numPr>
          <w:ilvl w:val="0"/>
          <w:numId w:val="21"/>
        </w:numPr>
        <w:spacing w:line="276" w:lineRule="auto"/>
        <w:rPr>
          <w:sz w:val="28"/>
          <w:szCs w:val="28"/>
        </w:rPr>
      </w:pPr>
      <w:proofErr w:type="spellStart"/>
      <w:r w:rsidRPr="008C2219">
        <w:rPr>
          <w:sz w:val="28"/>
          <w:szCs w:val="28"/>
        </w:rPr>
        <w:t>Гендерный</w:t>
      </w:r>
      <w:proofErr w:type="spellEnd"/>
      <w:r w:rsidRPr="008C2219">
        <w:rPr>
          <w:sz w:val="28"/>
          <w:szCs w:val="28"/>
        </w:rPr>
        <w:t xml:space="preserve"> подход в образовании – это индивидуальный подход к проявлению ребёнком своей идентичности, что даёт в дальнейшем </w:t>
      </w:r>
      <w:r w:rsidRPr="008C2219">
        <w:rPr>
          <w:sz w:val="28"/>
          <w:szCs w:val="28"/>
        </w:rPr>
        <w:lastRenderedPageBreak/>
        <w:t>человеку большую свободу выбора и самореализации, помогает быть достаточно гибким и уметь использовать разные возможности поведения.</w:t>
      </w:r>
    </w:p>
    <w:p w:rsidR="009A742B" w:rsidRPr="008C2219" w:rsidRDefault="009A742B" w:rsidP="00926371">
      <w:pPr>
        <w:pStyle w:val="a3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8C2219">
        <w:rPr>
          <w:sz w:val="28"/>
          <w:szCs w:val="28"/>
        </w:rPr>
        <w:t>Под «</w:t>
      </w:r>
      <w:proofErr w:type="spellStart"/>
      <w:r w:rsidRPr="008C2219">
        <w:rPr>
          <w:sz w:val="28"/>
          <w:szCs w:val="28"/>
        </w:rPr>
        <w:t>гендером</w:t>
      </w:r>
      <w:proofErr w:type="spellEnd"/>
      <w:r w:rsidRPr="008C2219">
        <w:rPr>
          <w:sz w:val="28"/>
          <w:szCs w:val="28"/>
        </w:rPr>
        <w:t>» понимается социальный пол человека, формируемый в процессе воспитания личности и включающий в себя психологические, социальные, и культурные различия между мужчинами (мальчиками) и женщинами (девочками), а существующие свойства и отношения называются гендерными.</w:t>
      </w:r>
    </w:p>
    <w:p w:rsidR="009A742B" w:rsidRPr="008C2219" w:rsidRDefault="009A742B" w:rsidP="00926371">
      <w:pPr>
        <w:pStyle w:val="a3"/>
        <w:numPr>
          <w:ilvl w:val="0"/>
          <w:numId w:val="21"/>
        </w:numPr>
        <w:spacing w:line="276" w:lineRule="auto"/>
        <w:rPr>
          <w:sz w:val="28"/>
          <w:szCs w:val="28"/>
        </w:rPr>
      </w:pPr>
      <w:proofErr w:type="spellStart"/>
      <w:r w:rsidRPr="008C2219">
        <w:rPr>
          <w:sz w:val="28"/>
          <w:szCs w:val="28"/>
        </w:rPr>
        <w:t>Гендер</w:t>
      </w:r>
      <w:proofErr w:type="spellEnd"/>
      <w:r w:rsidRPr="008C2219">
        <w:rPr>
          <w:sz w:val="28"/>
          <w:szCs w:val="28"/>
        </w:rPr>
        <w:t xml:space="preserve"> – социальный статус и социально-психологические характеристики личности, которые связаны с полом, но возникают во взаимодействии людей.</w:t>
      </w:r>
    </w:p>
    <w:p w:rsidR="00926371" w:rsidRDefault="009A742B" w:rsidP="00926371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8C2219">
        <w:rPr>
          <w:sz w:val="28"/>
          <w:szCs w:val="28"/>
        </w:rPr>
        <w:t xml:space="preserve">Гендерное воспитание - это организация педагогического процесса с учётом половой идентичности, особенностей развития детей в ходе </w:t>
      </w:r>
      <w:proofErr w:type="spellStart"/>
      <w:r w:rsidRPr="008C2219">
        <w:rPr>
          <w:sz w:val="28"/>
          <w:szCs w:val="28"/>
        </w:rPr>
        <w:t>полоролевой</w:t>
      </w:r>
      <w:proofErr w:type="spellEnd"/>
      <w:r w:rsidRPr="008C2219">
        <w:rPr>
          <w:sz w:val="28"/>
          <w:szCs w:val="28"/>
        </w:rPr>
        <w:t xml:space="preserve"> социализации.</w:t>
      </w:r>
    </w:p>
    <w:p w:rsidR="00926371" w:rsidRPr="00926371" w:rsidRDefault="00926371" w:rsidP="00926371">
      <w:pPr>
        <w:pStyle w:val="a3"/>
        <w:spacing w:line="276" w:lineRule="auto"/>
        <w:jc w:val="both"/>
        <w:rPr>
          <w:sz w:val="28"/>
          <w:szCs w:val="28"/>
        </w:rPr>
      </w:pPr>
    </w:p>
    <w:p w:rsidR="00926371" w:rsidRPr="00926371" w:rsidRDefault="00926371" w:rsidP="00926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371">
        <w:rPr>
          <w:rFonts w:ascii="Times New Roman" w:hAnsi="Times New Roman" w:cs="Times New Roman"/>
          <w:b/>
          <w:sz w:val="28"/>
          <w:szCs w:val="28"/>
        </w:rPr>
        <w:t>4 слайд.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proofErr w:type="spell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«пол» - понятия не тождественные. Термин «пол» делает акцент на биологических особенностях, «гендер» - на социокультурных, которых общество предписывает выполнять людям в зависимости от их биологического пола. То есть, в конечном счёте, не биологический пол, а социокультурные нормы определяют различия в психологических качествах, моделях поведения, видах деятельности, профессиях женщин и мужчин.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Вопросами гендерного воспитания и многочисленными исследованиями занимались наши соотечественники О.А. Воронина, </w:t>
      </w:r>
      <w:proofErr w:type="spell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Д.В.Еремеева</w:t>
      </w:r>
      <w:proofErr w:type="spell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И.С.Кон, Д.В. Колесов, Т.П. </w:t>
      </w:r>
      <w:proofErr w:type="spell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Хризман</w:t>
      </w:r>
      <w:proofErr w:type="gram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.А.Репина</w:t>
      </w:r>
      <w:proofErr w:type="spell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26371" w:rsidRDefault="00926371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71" w:rsidRPr="00926371" w:rsidRDefault="00926371" w:rsidP="00926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2637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литературных источниках можно встретить понятие «полоролевое воспитание»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понятие – «половая роль» По мнению В.Е. Кагана, это система предписаний, модель мужского или женского поведения.</w:t>
      </w:r>
    </w:p>
    <w:p w:rsidR="00201C00" w:rsidRPr="00926371" w:rsidRDefault="009A742B" w:rsidP="0092637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926371">
        <w:rPr>
          <w:sz w:val="28"/>
          <w:szCs w:val="28"/>
        </w:rPr>
        <w:t xml:space="preserve">Полоролевое воспитание дошкольника рассматривается как, социально, педагогически и личностно обусловленный процесс овладения детьми </w:t>
      </w:r>
      <w:proofErr w:type="spellStart"/>
      <w:r w:rsidRPr="00926371">
        <w:rPr>
          <w:sz w:val="28"/>
          <w:szCs w:val="28"/>
        </w:rPr>
        <w:t>полоролевым</w:t>
      </w:r>
      <w:proofErr w:type="spellEnd"/>
      <w:r w:rsidRPr="00926371">
        <w:rPr>
          <w:sz w:val="28"/>
          <w:szCs w:val="28"/>
        </w:rPr>
        <w:t xml:space="preserve"> опытом, ценностями, смыслами и способами </w:t>
      </w:r>
      <w:proofErr w:type="spellStart"/>
      <w:r w:rsidRPr="00926371">
        <w:rPr>
          <w:sz w:val="28"/>
          <w:szCs w:val="28"/>
        </w:rPr>
        <w:t>полоролевого</w:t>
      </w:r>
      <w:proofErr w:type="spellEnd"/>
      <w:r w:rsidRPr="00926371">
        <w:rPr>
          <w:sz w:val="28"/>
          <w:szCs w:val="28"/>
        </w:rPr>
        <w:t xml:space="preserve"> поведения, осуществляемый на основе сотрудничества </w:t>
      </w:r>
      <w:r w:rsidR="00896438" w:rsidRPr="00926371">
        <w:rPr>
          <w:sz w:val="28"/>
          <w:szCs w:val="28"/>
        </w:rPr>
        <w:t>с</w:t>
      </w:r>
      <w:r w:rsidRPr="00926371">
        <w:rPr>
          <w:sz w:val="28"/>
          <w:szCs w:val="28"/>
        </w:rPr>
        <w:t xml:space="preserve"> взрослыми и сверстниками и самоопределения в культуре и социуме.</w:t>
      </w:r>
    </w:p>
    <w:p w:rsidR="00201C00" w:rsidRDefault="00201C00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42B" w:rsidRPr="00201C00" w:rsidRDefault="009A742B" w:rsidP="009263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образовательной области включено гендерное воспитание? </w:t>
      </w:r>
      <w:r w:rsidRPr="00201C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(Социализация) </w:t>
      </w:r>
    </w:p>
    <w:p w:rsidR="009A742B" w:rsidRPr="00201C00" w:rsidRDefault="009A742B" w:rsidP="009263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Вспомните, пожалуйста, какое интегративное качество напрямую связано с гендерным воспитанием? </w:t>
      </w:r>
      <w:proofErr w:type="gramStart"/>
      <w:r w:rsidRPr="00201C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(Имеющий первичные представления о себе, семье, обществе (ближайшем социуме), государстве (стране), мире и природе.</w:t>
      </w:r>
      <w:proofErr w:type="gramEnd"/>
    </w:p>
    <w:p w:rsidR="00201C00" w:rsidRDefault="00201C00" w:rsidP="009263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E4C" w:rsidRPr="00C82E4C" w:rsidRDefault="00C82E4C" w:rsidP="00926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637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9A742B" w:rsidRDefault="00201C00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группах с программами.</w:t>
      </w:r>
    </w:p>
    <w:p w:rsidR="00201C00" w:rsidRDefault="00201C00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выделить задачи гендерного воспитания.</w:t>
      </w:r>
    </w:p>
    <w:p w:rsidR="00201C00" w:rsidRPr="00C82E4C" w:rsidRDefault="00201C00" w:rsidP="009263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итога.</w:t>
      </w:r>
      <w:r w:rsidR="00C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E4C" w:rsidRPr="00C8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слайдов 7, 8, 9, 10, 11.</w:t>
      </w:r>
    </w:p>
    <w:p w:rsidR="00201C00" w:rsidRDefault="00201C00" w:rsidP="009263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CBA" w:rsidRDefault="00313CBA" w:rsidP="009263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слайд.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Типология женской и мужской силы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идентифицировать стереотипы «настоящая женщина» и  «настоящий мужчина» вернёмся в историю вопроса.</w:t>
      </w:r>
    </w:p>
    <w:p w:rsidR="00313CBA" w:rsidRDefault="00C82E4C" w:rsidP="00485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42B"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восточной фил</w:t>
      </w:r>
      <w:r w:rsidR="0048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ософии существует пара </w:t>
      </w:r>
      <w:proofErr w:type="spellStart"/>
      <w:r w:rsidR="004854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</w:t>
      </w:r>
      <w:proofErr w:type="spellEnd"/>
      <w:r w:rsidR="0048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Ян</w:t>
      </w:r>
      <w:r w:rsidR="009A742B"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C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3CBA" w:rsidRPr="00313CBA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proofErr w:type="spellEnd"/>
      <w:r w:rsidR="00313CBA" w:rsidRPr="0031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13CBA" w:rsidRPr="00313CBA">
        <w:rPr>
          <w:rFonts w:ascii="Times New Roman" w:eastAsia="Times New Roman" w:hAnsi="Times New Roman" w:cs="Times New Roman"/>
          <w:sz w:val="28"/>
          <w:szCs w:val="28"/>
          <w:lang w:eastAsia="ru-RU"/>
        </w:rPr>
        <w:t>ян</w:t>
      </w:r>
      <w:proofErr w:type="spellEnd"/>
      <w:r w:rsidR="00313CBA" w:rsidRPr="0031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две космические силы, которые противопоставляются друг другу, постоянно трансформируются одна в другую, создавая саму жизнь. </w:t>
      </w:r>
      <w:r w:rsidR="0048543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(Обратить внимание на рождение точек).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</w:t>
      </w:r>
      <w:proofErr w:type="spell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его топологическое изображение на плоскости – кольцо с точкой в центре. Топологическое отображение мужского начала – вектор, имеющий начало, направление и импульс движения – Ян. Женщина всё делает по кольцу, кругу. Она окружает ситуацию и усиливает её. Накручивает. Порождает позитив и негатив. Движение мужчины – это векторное движение во всех направлениях.</w:t>
      </w:r>
    </w:p>
    <w:p w:rsidR="00313CBA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Дискуссионная прогулка.</w:t>
      </w: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на одну и ту же проблему мужчины и женщины.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Вернёмся к нашим качелям. Если на одну и ту же проблему смотрим одинаково, качели находятся в равновесии.</w:t>
      </w:r>
    </w:p>
    <w:p w:rsidR="009A742B" w:rsidRPr="00313CBA" w:rsidRDefault="006A109C" w:rsidP="009263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13. </w:t>
      </w:r>
      <w:r w:rsidR="009A742B" w:rsidRPr="0031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1.</w:t>
      </w:r>
    </w:p>
    <w:p w:rsidR="009A742B" w:rsidRPr="006A109C" w:rsidRDefault="009A742B" w:rsidP="009263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Ужин. Возвращение с работы.</w:t>
      </w:r>
    </w:p>
    <w:p w:rsidR="006A109C" w:rsidRDefault="00DD2C33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 – спросит «Вы кушали?»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42B"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М.- скажет «Я хочу есть!»</w:t>
      </w:r>
    </w:p>
    <w:p w:rsidR="006A109C" w:rsidRDefault="006A109C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42B" w:rsidRPr="006A109C" w:rsidRDefault="006A109C" w:rsidP="009263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14. </w:t>
      </w:r>
      <w:r w:rsidR="009A742B" w:rsidRPr="006A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2.</w:t>
      </w:r>
    </w:p>
    <w:p w:rsidR="009A742B" w:rsidRPr="006A109C" w:rsidRDefault="009A742B" w:rsidP="009263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Уборка квартиры.</w:t>
      </w:r>
      <w:r w:rsidR="009F45C2" w:rsidRPr="006A1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– </w:t>
      </w:r>
      <w:proofErr w:type="gram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</w:t>
      </w:r>
      <w:proofErr w:type="gram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приказывает</w:t>
      </w:r>
      <w:r w:rsidR="00DD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мужу или ставит перед фактом, </w:t>
      </w: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надо просить и за несколько дней.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Убирает квартиру по кругу. Вытирает пыль в 1-ой комнате затем во второй, моет пол в </w:t>
      </w:r>
      <w:proofErr w:type="spellStart"/>
      <w:proofErr w:type="gram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1-ой комнате затем во второй, по ходу переходя из комнаты в комнату может ещё, что-то подобрать на полу. Затем убирает шкаф и т.д.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М.- Всё делает снизу вверх,  пылесосит, вытирает пыль, если на пути шкаф то уберёт в шкафу, но в одной комнате.</w:t>
      </w:r>
    </w:p>
    <w:p w:rsidR="009A742B" w:rsidRPr="006A109C" w:rsidRDefault="006A109C" w:rsidP="009263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15. </w:t>
      </w:r>
      <w:r w:rsidR="009A742B" w:rsidRPr="006A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3.</w:t>
      </w:r>
    </w:p>
    <w:p w:rsidR="009A742B" w:rsidRPr="006A109C" w:rsidRDefault="009A742B" w:rsidP="009263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Ребёнка нет поздно дома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– мечется, думает о </w:t>
      </w:r>
      <w:proofErr w:type="gram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плохом</w:t>
      </w:r>
      <w:proofErr w:type="gram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муж дома начнёт ему высказывать, покричит.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М. – быстро сделает ребёнку внушение, или даст ремня и вскоре об этом забудет.</w:t>
      </w:r>
    </w:p>
    <w:p w:rsidR="009A742B" w:rsidRPr="006A109C" w:rsidRDefault="006A109C" w:rsidP="009263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16. </w:t>
      </w:r>
      <w:r w:rsidR="009A742B" w:rsidRPr="006A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4.</w:t>
      </w:r>
    </w:p>
    <w:p w:rsidR="009A742B" w:rsidRPr="006A109C" w:rsidRDefault="009A742B" w:rsidP="009263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 задержался на работе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Ж. – создаёт цветное кино, становится режиссёром постановщиком. Получил з/</w:t>
      </w:r>
      <w:proofErr w:type="gram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пошёл к друзьям и т.д.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М. – Много работы, вот и задержался.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качели качались всегда, но сиденья находятся вместе, на одной палке. Мужчины  и женщины в жизни должны жить парами, это два пола единой сущности, тогда в их жизни происходит гармоничное восприятие окружающего мира.</w:t>
      </w:r>
    </w:p>
    <w:p w:rsidR="006A109C" w:rsidRDefault="006A109C" w:rsidP="009263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42B" w:rsidRPr="004A73B8" w:rsidRDefault="004A73B8" w:rsidP="004A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A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A7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9A742B" w:rsidRPr="004A73B8">
        <w:rPr>
          <w:rFonts w:ascii="Times New Roman" w:hAnsi="Times New Roman" w:cs="Times New Roman"/>
          <w:b/>
          <w:bCs/>
          <w:sz w:val="28"/>
          <w:szCs w:val="28"/>
        </w:rPr>
        <w:t xml:space="preserve"> «Лучшие качества»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необходимо назвать качества, которые хотели бы видеть в своём партнёре.</w:t>
      </w:r>
    </w:p>
    <w:p w:rsidR="009A742B" w:rsidRPr="009A742B" w:rsidRDefault="00180FF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17. </w:t>
      </w:r>
      <w:r w:rsidR="009A742B"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Женские </w:t>
      </w:r>
      <w:proofErr w:type="spellStart"/>
      <w:r w:rsidR="009A742B"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</w:t>
      </w:r>
      <w:proofErr w:type="gramStart"/>
      <w:r w:rsidR="009A742B"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A742B"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9A742B"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юбовь</w:t>
      </w:r>
      <w:proofErr w:type="spellEnd"/>
      <w:r w:rsidR="009A742B"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чистота, верность, кротость и смирение, целомудрие, обаяние, женственность, милосердие, красота, нежность, доброта, скромность, изящество, мягкость, ласка.</w:t>
      </w:r>
    </w:p>
    <w:p w:rsidR="009A742B" w:rsidRPr="009A742B" w:rsidRDefault="00180FF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18. </w:t>
      </w:r>
      <w:r w:rsidR="009A742B"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Мужские </w:t>
      </w:r>
      <w:proofErr w:type="spellStart"/>
      <w:r w:rsidR="009A742B"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</w:t>
      </w:r>
      <w:proofErr w:type="gramStart"/>
      <w:r w:rsidR="009A742B"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A742B"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9A742B"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удрость</w:t>
      </w:r>
      <w:proofErr w:type="spellEnd"/>
      <w:r w:rsidR="009A742B"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воля, целеустремлённость, решительность, сила, забота мужчины о женщине, мужество, храбрость, ответственность, смелость, надёжность, самоуважение, тактичность.</w:t>
      </w:r>
    </w:p>
    <w:p w:rsidR="00180FFB" w:rsidRDefault="00180FF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Учёные считают, что допустимо формировать у мальчиков и </w:t>
      </w:r>
      <w:proofErr w:type="spell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маскулинный</w:t>
      </w:r>
      <w:proofErr w:type="spell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</w:t>
      </w:r>
      <w:proofErr w:type="spell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(мужской тип, авторитарный) и </w:t>
      </w:r>
      <w:proofErr w:type="spell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феминный</w:t>
      </w:r>
      <w:proofErr w:type="spell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(подчинённое поведение, ведомые), и наоборот, (а так же ещё есть андрогинный гендерный тип – не привязаны к традиционным нормам и </w:t>
      </w:r>
      <w:proofErr w:type="spell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недефференцированный</w:t>
      </w:r>
      <w:proofErr w:type="spell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отвергают и женский и мужской стили поведения)</w:t>
      </w:r>
      <w:proofErr w:type="gramEnd"/>
    </w:p>
    <w:p w:rsidR="00180FFB" w:rsidRDefault="00180FFB" w:rsidP="009263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42B" w:rsidRPr="009A742B" w:rsidRDefault="004A73B8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A742B"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.Формирование качеств личности.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нами, как перед педагогами стоят актуальные вопросы КАК? КОГДА? И КАКИМ ПУТЁМ?</w:t>
      </w:r>
    </w:p>
    <w:p w:rsidR="00180FFB" w:rsidRDefault="00180FFB" w:rsidP="009263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19.</w:t>
      </w:r>
    </w:p>
    <w:p w:rsidR="009A742B" w:rsidRPr="009A742B" w:rsidRDefault="009A742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динамике формирования гендерной идентичности модно выделить три основных периода:</w:t>
      </w:r>
    </w:p>
    <w:p w:rsidR="009A742B" w:rsidRPr="009A742B" w:rsidRDefault="009A742B" w:rsidP="00926371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половых различий; (к 2-м годам, например по одежде, обнажённых людей не различит)</w:t>
      </w:r>
    </w:p>
    <w:p w:rsidR="009A742B" w:rsidRPr="009A742B" w:rsidRDefault="009A742B" w:rsidP="00926371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своего пола; (к 4-5 годам, рассмеётся, если ему скажут, что он превратится в девочку)</w:t>
      </w:r>
    </w:p>
    <w:p w:rsidR="009A742B" w:rsidRPr="009A742B" w:rsidRDefault="009A742B" w:rsidP="00926371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гендерная идентификация (к 7 годам и в </w:t>
      </w:r>
      <w:proofErr w:type="spell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</w:t>
      </w:r>
      <w:proofErr w:type="spell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всей жизни</w:t>
      </w:r>
      <w:proofErr w:type="gram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представление о самом себе как о представителе мужской или женской группы)</w:t>
      </w:r>
    </w:p>
    <w:p w:rsidR="009A742B" w:rsidRDefault="009A742B" w:rsidP="0092637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через что мы воспитываем эти качества у детей в детском саду? (Игрушки)</w:t>
      </w:r>
    </w:p>
    <w:p w:rsidR="00180FFB" w:rsidRPr="00180FFB" w:rsidRDefault="00180FFB" w:rsidP="00DC0E9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20.</w:t>
      </w:r>
    </w:p>
    <w:p w:rsidR="009A742B" w:rsidRPr="009A742B" w:rsidRDefault="009A742B" w:rsidP="00926371">
      <w:pPr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игрушки;</w:t>
      </w:r>
    </w:p>
    <w:p w:rsidR="009A742B" w:rsidRPr="009A742B" w:rsidRDefault="009A742B" w:rsidP="00926371">
      <w:pPr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подход;</w:t>
      </w:r>
    </w:p>
    <w:p w:rsidR="009A742B" w:rsidRPr="009A742B" w:rsidRDefault="009A742B" w:rsidP="00926371">
      <w:pPr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Игры;</w:t>
      </w:r>
    </w:p>
    <w:p w:rsidR="009A742B" w:rsidRPr="009A742B" w:rsidRDefault="009A742B" w:rsidP="00926371">
      <w:pPr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родителями.</w:t>
      </w:r>
    </w:p>
    <w:p w:rsidR="00180FFB" w:rsidRDefault="00180FF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42B" w:rsidRPr="009A742B" w:rsidRDefault="00180FFB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42B"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– учёт индивидуальных особенностей детей в той форме, когда дети группируются на основании каких-либо особенностей. Дифференцированный подход занимает промежуточное положение между фронтальной формой работы и индивидуальной работы с каждым ребёнком. По характерным индивидуально-психологическим особенностям, составляющим основу формирования гомогенных групп, различают дифференциацию:</w:t>
      </w:r>
    </w:p>
    <w:p w:rsidR="009A742B" w:rsidRPr="00DC0E93" w:rsidRDefault="009A742B" w:rsidP="00DC0E9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По возрастному составу</w:t>
      </w:r>
      <w:r w:rsidR="00DC0E93">
        <w:rPr>
          <w:sz w:val="28"/>
          <w:szCs w:val="28"/>
        </w:rPr>
        <w:t>;</w:t>
      </w:r>
    </w:p>
    <w:p w:rsidR="009A742B" w:rsidRPr="00DC0E93" w:rsidRDefault="009A742B" w:rsidP="00DC0E9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C0E93">
        <w:rPr>
          <w:bCs/>
          <w:sz w:val="28"/>
          <w:szCs w:val="28"/>
        </w:rPr>
        <w:t>По полу</w:t>
      </w:r>
      <w:r w:rsidR="00DC0E93">
        <w:rPr>
          <w:bCs/>
          <w:sz w:val="28"/>
          <w:szCs w:val="28"/>
        </w:rPr>
        <w:t>;</w:t>
      </w:r>
    </w:p>
    <w:p w:rsidR="009A742B" w:rsidRPr="00DC0E93" w:rsidRDefault="009A742B" w:rsidP="00DC0E9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По области интересов</w:t>
      </w:r>
      <w:r w:rsidR="00DC0E93">
        <w:rPr>
          <w:sz w:val="28"/>
          <w:szCs w:val="28"/>
        </w:rPr>
        <w:t>;</w:t>
      </w:r>
    </w:p>
    <w:p w:rsidR="009A742B" w:rsidRPr="00DC0E93" w:rsidRDefault="00DC0E93" w:rsidP="00DC0E9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уровн</w:t>
      </w:r>
      <w:r w:rsidR="009A742B" w:rsidRPr="00DC0E93">
        <w:rPr>
          <w:sz w:val="28"/>
          <w:szCs w:val="28"/>
        </w:rPr>
        <w:t>ю развития детей</w:t>
      </w:r>
      <w:r>
        <w:rPr>
          <w:sz w:val="28"/>
          <w:szCs w:val="28"/>
        </w:rPr>
        <w:t>;</w:t>
      </w:r>
    </w:p>
    <w:p w:rsidR="009A742B" w:rsidRPr="00DC0E93" w:rsidRDefault="009A742B" w:rsidP="00DC0E9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По личностно-психологическим типам (темпераменту, типу мышления)</w:t>
      </w:r>
      <w:r w:rsidR="00DC0E93">
        <w:rPr>
          <w:sz w:val="28"/>
          <w:szCs w:val="28"/>
        </w:rPr>
        <w:t>;</w:t>
      </w:r>
    </w:p>
    <w:p w:rsidR="009A742B" w:rsidRPr="00DC0E93" w:rsidRDefault="009A742B" w:rsidP="00DC0E9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По уровню здоровья детей.</w:t>
      </w:r>
    </w:p>
    <w:p w:rsidR="00DC0E93" w:rsidRDefault="00DC0E93" w:rsidP="0092637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3B8" w:rsidRDefault="00DC0E93" w:rsidP="0092637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22. </w:t>
      </w:r>
    </w:p>
    <w:p w:rsidR="009A742B" w:rsidRPr="009A742B" w:rsidRDefault="004A73B8" w:rsidP="0092637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9A742B"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задание «Мальчики или  девочки?»</w:t>
      </w:r>
    </w:p>
    <w:p w:rsidR="009A742B" w:rsidRPr="009A742B" w:rsidRDefault="009A742B" w:rsidP="0092637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предлагается по описанию определить пол, соответственно  распределив карточки.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9"/>
        <w:gridCol w:w="4696"/>
      </w:tblGrid>
      <w:tr w:rsidR="009A742B" w:rsidRPr="009A742B" w:rsidTr="009A74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</w:tr>
      <w:tr w:rsidR="009A742B" w:rsidRPr="009A742B" w:rsidTr="009A74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Рождаются более </w:t>
            </w:r>
            <w:proofErr w:type="gramStart"/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зрелыми</w:t>
            </w:r>
            <w:proofErr w:type="gramEnd"/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3-4 недели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 ходить на 2-3 месяца позже</w:t>
            </w:r>
          </w:p>
        </w:tc>
      </w:tr>
      <w:tr w:rsidR="009A742B" w:rsidRPr="009A742B" w:rsidTr="009A74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Чувствительны</w:t>
            </w:r>
            <w:proofErr w:type="gramEnd"/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шуму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 говорить на 4-6 месяцев позже</w:t>
            </w:r>
          </w:p>
        </w:tc>
      </w:tr>
      <w:tr w:rsidR="009A742B" w:rsidRPr="009A742B" w:rsidTr="009A74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развита чувствительность кожи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подвижны</w:t>
            </w:r>
          </w:p>
        </w:tc>
      </w:tr>
      <w:tr w:rsidR="009A742B" w:rsidRPr="009A742B" w:rsidTr="009A74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Опираются на ближнее зрение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Трудновоспитуемы</w:t>
            </w:r>
          </w:p>
        </w:tc>
      </w:tr>
      <w:tr w:rsidR="009A742B" w:rsidRPr="009A742B" w:rsidTr="009A74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Раскладывают игрушки возле себя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 лет острота слуха выше</w:t>
            </w:r>
          </w:p>
        </w:tc>
      </w:tr>
      <w:tr w:rsidR="009A742B" w:rsidRPr="009A742B" w:rsidTr="009A74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 при ответе на вопрос в глаза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опираются на дальнее зрение</w:t>
            </w:r>
          </w:p>
        </w:tc>
      </w:tr>
      <w:tr w:rsidR="009A742B" w:rsidRPr="009A742B" w:rsidTr="009A74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задаются для установления контактов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ответе на занятиях смотрит на парту, в сторону, если не знает, или перед собой, если знает</w:t>
            </w:r>
          </w:p>
        </w:tc>
      </w:tr>
      <w:tr w:rsidR="009A742B" w:rsidRPr="009A742B" w:rsidTr="009A74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надо объяснять конкретно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задаются конкретно, для получения информации</w:t>
            </w:r>
          </w:p>
        </w:tc>
      </w:tr>
      <w:tr w:rsidR="009A742B" w:rsidRPr="009A742B" w:rsidTr="009A74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развиты беглость речи и скорость чтения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недообъяснить, чтобы организовать ситуацию поиска знаний</w:t>
            </w:r>
          </w:p>
        </w:tc>
      </w:tr>
      <w:tr w:rsidR="009A742B" w:rsidRPr="009A742B" w:rsidTr="009A74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 готов к ответу на любую неприятность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решают задачи</w:t>
            </w:r>
          </w:p>
        </w:tc>
      </w:tr>
      <w:tr w:rsidR="009A742B" w:rsidRPr="009A742B" w:rsidTr="009A74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отгадывают кроссворды</w:t>
            </w:r>
          </w:p>
        </w:tc>
      </w:tr>
      <w:tr w:rsidR="009A742B" w:rsidRPr="009A742B" w:rsidTr="009A74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раздражительны</w:t>
            </w:r>
          </w:p>
        </w:tc>
      </w:tr>
      <w:tr w:rsidR="009A742B" w:rsidRPr="009A742B" w:rsidTr="009A74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возбудимы</w:t>
            </w:r>
          </w:p>
        </w:tc>
      </w:tr>
      <w:tr w:rsidR="009A742B" w:rsidRPr="009A742B" w:rsidTr="009A74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2B" w:rsidRPr="009A742B" w:rsidRDefault="009A742B" w:rsidP="00926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нетерпимы</w:t>
            </w:r>
          </w:p>
        </w:tc>
      </w:tr>
    </w:tbl>
    <w:p w:rsidR="009A742B" w:rsidRPr="009A742B" w:rsidRDefault="009A742B" w:rsidP="00926371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42B" w:rsidRPr="009A742B" w:rsidRDefault="009A742B" w:rsidP="0092637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из книги В.Д. </w:t>
      </w:r>
      <w:proofErr w:type="spell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Еремеевой</w:t>
      </w:r>
      <w:proofErr w:type="spell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</w:t>
      </w:r>
      <w:proofErr w:type="spellStart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Хризма</w:t>
      </w:r>
      <w:proofErr w:type="spellEnd"/>
      <w:r w:rsidRPr="009A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«Девочки и мальчики – два разных мира»</w:t>
      </w:r>
    </w:p>
    <w:p w:rsidR="004A73B8" w:rsidRDefault="004A73B8" w:rsidP="009263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23. </w:t>
      </w:r>
    </w:p>
    <w:p w:rsidR="00DC0E93" w:rsidRDefault="004A73B8" w:rsidP="009263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Формы работы с детьми </w:t>
      </w:r>
      <w:r w:rsidR="009A742B" w:rsidRPr="009A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возраста.</w:t>
      </w:r>
    </w:p>
    <w:p w:rsidR="00DC0E93" w:rsidRPr="004A73B8" w:rsidRDefault="00DC0E93" w:rsidP="004A73B8">
      <w:pPr>
        <w:pStyle w:val="a3"/>
        <w:numPr>
          <w:ilvl w:val="0"/>
          <w:numId w:val="25"/>
        </w:numPr>
        <w:ind w:left="360"/>
        <w:rPr>
          <w:sz w:val="28"/>
          <w:szCs w:val="28"/>
        </w:rPr>
      </w:pPr>
      <w:r w:rsidRPr="004A73B8">
        <w:rPr>
          <w:sz w:val="28"/>
          <w:szCs w:val="28"/>
        </w:rPr>
        <w:t xml:space="preserve">специально организованная непосредственная образовательная деятельность в регламентированное время; </w:t>
      </w:r>
    </w:p>
    <w:p w:rsidR="00DC0E93" w:rsidRPr="004A73B8" w:rsidRDefault="00DC0E93" w:rsidP="004A73B8">
      <w:pPr>
        <w:pStyle w:val="a3"/>
        <w:numPr>
          <w:ilvl w:val="0"/>
          <w:numId w:val="25"/>
        </w:numPr>
        <w:ind w:left="360"/>
        <w:rPr>
          <w:sz w:val="28"/>
          <w:szCs w:val="28"/>
        </w:rPr>
      </w:pPr>
      <w:r w:rsidRPr="004A73B8">
        <w:rPr>
          <w:sz w:val="28"/>
          <w:szCs w:val="28"/>
        </w:rPr>
        <w:t xml:space="preserve">беседы; </w:t>
      </w:r>
    </w:p>
    <w:p w:rsidR="00DC0E93" w:rsidRPr="004A73B8" w:rsidRDefault="00DC0E93" w:rsidP="004A73B8">
      <w:pPr>
        <w:pStyle w:val="a3"/>
        <w:numPr>
          <w:ilvl w:val="0"/>
          <w:numId w:val="25"/>
        </w:numPr>
        <w:ind w:left="360"/>
        <w:rPr>
          <w:sz w:val="28"/>
          <w:szCs w:val="28"/>
        </w:rPr>
      </w:pPr>
      <w:r w:rsidRPr="004A73B8">
        <w:rPr>
          <w:sz w:val="28"/>
          <w:szCs w:val="28"/>
        </w:rPr>
        <w:t xml:space="preserve">чтение художественной литературы; </w:t>
      </w:r>
    </w:p>
    <w:p w:rsidR="00DC0E93" w:rsidRPr="004A73B8" w:rsidRDefault="00DC0E93" w:rsidP="004A73B8">
      <w:pPr>
        <w:pStyle w:val="a3"/>
        <w:numPr>
          <w:ilvl w:val="0"/>
          <w:numId w:val="25"/>
        </w:numPr>
        <w:ind w:left="360"/>
        <w:rPr>
          <w:sz w:val="28"/>
          <w:szCs w:val="28"/>
        </w:rPr>
      </w:pPr>
      <w:r w:rsidRPr="004A73B8">
        <w:rPr>
          <w:sz w:val="28"/>
          <w:szCs w:val="28"/>
        </w:rPr>
        <w:t xml:space="preserve">дидактические игры; </w:t>
      </w:r>
    </w:p>
    <w:p w:rsidR="00DC0E93" w:rsidRPr="004A73B8" w:rsidRDefault="00DC0E93" w:rsidP="004A73B8">
      <w:pPr>
        <w:pStyle w:val="a3"/>
        <w:numPr>
          <w:ilvl w:val="0"/>
          <w:numId w:val="25"/>
        </w:numPr>
        <w:ind w:left="360"/>
        <w:rPr>
          <w:sz w:val="28"/>
          <w:szCs w:val="28"/>
        </w:rPr>
      </w:pPr>
      <w:r w:rsidRPr="004A73B8">
        <w:rPr>
          <w:sz w:val="28"/>
          <w:szCs w:val="28"/>
        </w:rPr>
        <w:t xml:space="preserve">сюжетно-ролевые, театрализованные игры, игры-перевоплощения; </w:t>
      </w:r>
    </w:p>
    <w:p w:rsidR="00DC0E93" w:rsidRPr="004A73B8" w:rsidRDefault="00DC0E93" w:rsidP="004A73B8">
      <w:pPr>
        <w:pStyle w:val="a3"/>
        <w:numPr>
          <w:ilvl w:val="0"/>
          <w:numId w:val="25"/>
        </w:numPr>
        <w:ind w:left="360"/>
        <w:rPr>
          <w:sz w:val="28"/>
          <w:szCs w:val="28"/>
        </w:rPr>
      </w:pPr>
      <w:r w:rsidRPr="004A73B8">
        <w:rPr>
          <w:sz w:val="28"/>
          <w:szCs w:val="28"/>
        </w:rPr>
        <w:t xml:space="preserve">подвижные игры; </w:t>
      </w:r>
    </w:p>
    <w:p w:rsidR="00DC0E93" w:rsidRPr="004A73B8" w:rsidRDefault="00DC0E93" w:rsidP="004A73B8">
      <w:pPr>
        <w:pStyle w:val="a3"/>
        <w:numPr>
          <w:ilvl w:val="0"/>
          <w:numId w:val="25"/>
        </w:numPr>
        <w:ind w:left="360"/>
        <w:rPr>
          <w:sz w:val="28"/>
          <w:szCs w:val="28"/>
        </w:rPr>
      </w:pPr>
      <w:r w:rsidRPr="004A73B8">
        <w:rPr>
          <w:sz w:val="28"/>
          <w:szCs w:val="28"/>
        </w:rPr>
        <w:t xml:space="preserve">проектная деятельность; </w:t>
      </w:r>
    </w:p>
    <w:p w:rsidR="00DC0E93" w:rsidRPr="004A73B8" w:rsidRDefault="00DC0E93" w:rsidP="004A73B8">
      <w:pPr>
        <w:pStyle w:val="a3"/>
        <w:numPr>
          <w:ilvl w:val="0"/>
          <w:numId w:val="25"/>
        </w:numPr>
        <w:ind w:left="360"/>
        <w:rPr>
          <w:sz w:val="28"/>
          <w:szCs w:val="28"/>
        </w:rPr>
      </w:pPr>
      <w:r w:rsidRPr="004A73B8">
        <w:rPr>
          <w:sz w:val="28"/>
          <w:szCs w:val="28"/>
        </w:rPr>
        <w:t xml:space="preserve">конкурсы; </w:t>
      </w:r>
    </w:p>
    <w:p w:rsidR="00DC0E93" w:rsidRPr="004A73B8" w:rsidRDefault="00DC0E93" w:rsidP="004A73B8">
      <w:pPr>
        <w:pStyle w:val="a3"/>
        <w:numPr>
          <w:ilvl w:val="0"/>
          <w:numId w:val="25"/>
        </w:numPr>
        <w:ind w:left="360"/>
        <w:rPr>
          <w:sz w:val="28"/>
          <w:szCs w:val="28"/>
        </w:rPr>
      </w:pPr>
      <w:r w:rsidRPr="004A73B8">
        <w:rPr>
          <w:sz w:val="28"/>
          <w:szCs w:val="28"/>
        </w:rPr>
        <w:t xml:space="preserve">организация различных выставок; </w:t>
      </w:r>
    </w:p>
    <w:p w:rsidR="00DC0E93" w:rsidRPr="004A73B8" w:rsidRDefault="00DC0E93" w:rsidP="004A73B8">
      <w:pPr>
        <w:pStyle w:val="a3"/>
        <w:numPr>
          <w:ilvl w:val="0"/>
          <w:numId w:val="25"/>
        </w:numPr>
        <w:ind w:left="360"/>
        <w:rPr>
          <w:sz w:val="28"/>
          <w:szCs w:val="28"/>
        </w:rPr>
      </w:pPr>
      <w:r w:rsidRPr="004A73B8">
        <w:rPr>
          <w:sz w:val="28"/>
          <w:szCs w:val="28"/>
        </w:rPr>
        <w:t xml:space="preserve">встречи с интересными людьми; </w:t>
      </w:r>
    </w:p>
    <w:p w:rsidR="00DC0E93" w:rsidRPr="004A73B8" w:rsidRDefault="00DC0E93" w:rsidP="004A73B8">
      <w:pPr>
        <w:pStyle w:val="a3"/>
        <w:numPr>
          <w:ilvl w:val="0"/>
          <w:numId w:val="25"/>
        </w:numPr>
        <w:ind w:left="360"/>
        <w:rPr>
          <w:sz w:val="28"/>
          <w:szCs w:val="28"/>
        </w:rPr>
      </w:pPr>
      <w:r w:rsidRPr="004A73B8">
        <w:rPr>
          <w:sz w:val="28"/>
          <w:szCs w:val="28"/>
        </w:rPr>
        <w:t xml:space="preserve">экскурсии, целевые прогулки; </w:t>
      </w:r>
    </w:p>
    <w:p w:rsidR="00DC0E93" w:rsidRPr="004A73B8" w:rsidRDefault="00DC0E93" w:rsidP="004A73B8">
      <w:pPr>
        <w:pStyle w:val="a3"/>
        <w:numPr>
          <w:ilvl w:val="0"/>
          <w:numId w:val="25"/>
        </w:numPr>
        <w:ind w:left="360"/>
        <w:rPr>
          <w:sz w:val="28"/>
          <w:szCs w:val="28"/>
        </w:rPr>
      </w:pPr>
      <w:r w:rsidRPr="004A73B8">
        <w:rPr>
          <w:sz w:val="28"/>
          <w:szCs w:val="28"/>
        </w:rPr>
        <w:t xml:space="preserve">просмотр </w:t>
      </w:r>
      <w:proofErr w:type="spellStart"/>
      <w:r w:rsidRPr="004A73B8">
        <w:rPr>
          <w:sz w:val="28"/>
          <w:szCs w:val="28"/>
        </w:rPr>
        <w:t>диа</w:t>
      </w:r>
      <w:proofErr w:type="spellEnd"/>
      <w:r w:rsidRPr="004A73B8">
        <w:rPr>
          <w:sz w:val="28"/>
          <w:szCs w:val="28"/>
        </w:rPr>
        <w:t xml:space="preserve">- и видеофильмов; </w:t>
      </w:r>
    </w:p>
    <w:p w:rsidR="00DC0E93" w:rsidRPr="004A73B8" w:rsidRDefault="00DC0E93" w:rsidP="004A73B8">
      <w:pPr>
        <w:pStyle w:val="a3"/>
        <w:numPr>
          <w:ilvl w:val="0"/>
          <w:numId w:val="25"/>
        </w:numPr>
        <w:ind w:left="360"/>
        <w:rPr>
          <w:sz w:val="28"/>
          <w:szCs w:val="28"/>
        </w:rPr>
      </w:pPr>
      <w:r w:rsidRPr="004A73B8">
        <w:rPr>
          <w:sz w:val="28"/>
          <w:szCs w:val="28"/>
        </w:rPr>
        <w:t xml:space="preserve">тематические вечера и досуги; </w:t>
      </w:r>
    </w:p>
    <w:p w:rsidR="00DC0E93" w:rsidRPr="004A73B8" w:rsidRDefault="00DC0E93" w:rsidP="004A73B8">
      <w:pPr>
        <w:pStyle w:val="a3"/>
        <w:numPr>
          <w:ilvl w:val="0"/>
          <w:numId w:val="25"/>
        </w:numPr>
        <w:ind w:left="360"/>
        <w:rPr>
          <w:sz w:val="28"/>
          <w:szCs w:val="28"/>
        </w:rPr>
      </w:pPr>
      <w:r w:rsidRPr="004A73B8">
        <w:rPr>
          <w:sz w:val="28"/>
          <w:szCs w:val="28"/>
        </w:rPr>
        <w:t xml:space="preserve">творческая деятельность детей; </w:t>
      </w:r>
    </w:p>
    <w:p w:rsidR="00DC0E93" w:rsidRPr="004A73B8" w:rsidRDefault="00DC0E93" w:rsidP="004A73B8">
      <w:pPr>
        <w:pStyle w:val="a3"/>
        <w:numPr>
          <w:ilvl w:val="0"/>
          <w:numId w:val="25"/>
        </w:numPr>
        <w:ind w:left="360"/>
        <w:rPr>
          <w:sz w:val="28"/>
          <w:szCs w:val="28"/>
        </w:rPr>
      </w:pPr>
      <w:r w:rsidRPr="004A73B8">
        <w:rPr>
          <w:sz w:val="28"/>
          <w:szCs w:val="28"/>
        </w:rPr>
        <w:lastRenderedPageBreak/>
        <w:t xml:space="preserve">составление </w:t>
      </w:r>
      <w:r w:rsidR="004A73B8">
        <w:rPr>
          <w:sz w:val="28"/>
          <w:szCs w:val="28"/>
        </w:rPr>
        <w:t>рассказов детей</w:t>
      </w:r>
      <w:r w:rsidRPr="004A73B8">
        <w:rPr>
          <w:sz w:val="28"/>
          <w:szCs w:val="28"/>
        </w:rPr>
        <w:t xml:space="preserve">. </w:t>
      </w:r>
    </w:p>
    <w:p w:rsidR="004A73B8" w:rsidRDefault="004A73B8" w:rsidP="004A73B8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3B8" w:rsidRPr="004A73B8" w:rsidRDefault="004A73B8" w:rsidP="004A73B8">
      <w:pPr>
        <w:spacing w:after="0"/>
        <w:ind w:left="-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73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игр с педагогами «Подарок», «Комплименты». (Юсупова Анастасия Михайловна).</w:t>
      </w:r>
    </w:p>
    <w:p w:rsidR="004A73B8" w:rsidRDefault="004A73B8" w:rsidP="004A73B8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3B8" w:rsidRPr="004A73B8" w:rsidRDefault="004A73B8" w:rsidP="004A73B8">
      <w:pPr>
        <w:spacing w:after="0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24.</w:t>
      </w:r>
    </w:p>
    <w:p w:rsidR="00DC0E93" w:rsidRPr="004A73B8" w:rsidRDefault="004A73B8" w:rsidP="004A73B8">
      <w:pPr>
        <w:pStyle w:val="a3"/>
        <w:numPr>
          <w:ilvl w:val="0"/>
          <w:numId w:val="23"/>
        </w:numPr>
        <w:rPr>
          <w:b/>
          <w:sz w:val="28"/>
          <w:szCs w:val="28"/>
        </w:rPr>
      </w:pPr>
      <w:r w:rsidRPr="004A73B8">
        <w:rPr>
          <w:b/>
          <w:sz w:val="28"/>
          <w:szCs w:val="28"/>
        </w:rPr>
        <w:t>Сотрудничество с родителями</w:t>
      </w:r>
    </w:p>
    <w:p w:rsidR="00DC0E93" w:rsidRPr="004A73B8" w:rsidRDefault="004A73B8" w:rsidP="004A73B8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="00DC0E93" w:rsidRPr="004A73B8">
        <w:rPr>
          <w:sz w:val="28"/>
          <w:szCs w:val="28"/>
        </w:rPr>
        <w:t xml:space="preserve">; </w:t>
      </w:r>
    </w:p>
    <w:p w:rsidR="00DC0E93" w:rsidRPr="004A73B8" w:rsidRDefault="00DC0E93" w:rsidP="004A73B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A73B8">
        <w:rPr>
          <w:sz w:val="28"/>
          <w:szCs w:val="28"/>
        </w:rPr>
        <w:t xml:space="preserve">анкетирование; </w:t>
      </w:r>
    </w:p>
    <w:p w:rsidR="00DC0E93" w:rsidRPr="004A73B8" w:rsidRDefault="00DC0E93" w:rsidP="004A73B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A73B8">
        <w:rPr>
          <w:sz w:val="28"/>
          <w:szCs w:val="28"/>
        </w:rPr>
        <w:t xml:space="preserve">проведение месячников к знаменательным датам; </w:t>
      </w:r>
    </w:p>
    <w:p w:rsidR="00DC0E93" w:rsidRPr="004A73B8" w:rsidRDefault="00DC0E93" w:rsidP="004A73B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A73B8">
        <w:rPr>
          <w:sz w:val="28"/>
          <w:szCs w:val="28"/>
        </w:rPr>
        <w:t xml:space="preserve">проведение семинаров-практикумов, родительских собраний, круглых столов, дискуссий, конференций; </w:t>
      </w:r>
    </w:p>
    <w:p w:rsidR="00DC0E93" w:rsidRPr="004A73B8" w:rsidRDefault="00DC0E93" w:rsidP="004A73B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A73B8">
        <w:rPr>
          <w:sz w:val="28"/>
          <w:szCs w:val="28"/>
        </w:rPr>
        <w:t xml:space="preserve">беседы; </w:t>
      </w:r>
    </w:p>
    <w:p w:rsidR="00DC0E93" w:rsidRPr="004A73B8" w:rsidRDefault="00DC0E93" w:rsidP="004A73B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A73B8">
        <w:rPr>
          <w:sz w:val="28"/>
          <w:szCs w:val="28"/>
        </w:rPr>
        <w:t xml:space="preserve">консультации; </w:t>
      </w:r>
    </w:p>
    <w:p w:rsidR="00DC0E93" w:rsidRPr="004A73B8" w:rsidRDefault="00DC0E93" w:rsidP="004A73B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A73B8">
        <w:rPr>
          <w:sz w:val="28"/>
          <w:szCs w:val="28"/>
        </w:rPr>
        <w:t xml:space="preserve">тематические вечера; </w:t>
      </w:r>
    </w:p>
    <w:p w:rsidR="00DC0E93" w:rsidRPr="004A73B8" w:rsidRDefault="00DC0E93" w:rsidP="004A73B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A73B8">
        <w:rPr>
          <w:sz w:val="28"/>
          <w:szCs w:val="28"/>
        </w:rPr>
        <w:t xml:space="preserve">досуги; </w:t>
      </w:r>
    </w:p>
    <w:p w:rsidR="00DC0E93" w:rsidRPr="004A73B8" w:rsidRDefault="00DC0E93" w:rsidP="004A73B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A73B8">
        <w:rPr>
          <w:sz w:val="28"/>
          <w:szCs w:val="28"/>
        </w:rPr>
        <w:t xml:space="preserve">организация различных выставок; </w:t>
      </w:r>
    </w:p>
    <w:p w:rsidR="00DC0E93" w:rsidRPr="004A73B8" w:rsidRDefault="00DC0E93" w:rsidP="004A73B8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gramStart"/>
      <w:r w:rsidRPr="004A73B8">
        <w:rPr>
          <w:sz w:val="28"/>
          <w:szCs w:val="28"/>
        </w:rPr>
        <w:t xml:space="preserve">творческая деятельность родителей (проекты, поделки, сочинения, создание генеалогического древа семьи, различные книги-самоделки, участие в конкурсах, фоторепортажах, посещение музеев, театров и т. д.); </w:t>
      </w:r>
      <w:proofErr w:type="gramEnd"/>
    </w:p>
    <w:p w:rsidR="00DC0E93" w:rsidRPr="004A73B8" w:rsidRDefault="00DC0E93" w:rsidP="004A73B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A73B8">
        <w:rPr>
          <w:sz w:val="28"/>
          <w:szCs w:val="28"/>
        </w:rPr>
        <w:t xml:space="preserve">совместные субботники по благоустройству территории детского сада; </w:t>
      </w:r>
    </w:p>
    <w:p w:rsidR="00DC0E93" w:rsidRPr="004A73B8" w:rsidRDefault="00DC0E93" w:rsidP="004A73B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A73B8">
        <w:rPr>
          <w:sz w:val="28"/>
          <w:szCs w:val="28"/>
        </w:rPr>
        <w:t xml:space="preserve">проведение Дня открытых дверей; </w:t>
      </w:r>
    </w:p>
    <w:p w:rsidR="00DC0E93" w:rsidRPr="004A73B8" w:rsidRDefault="00DC0E93" w:rsidP="004A73B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A73B8">
        <w:rPr>
          <w:sz w:val="28"/>
          <w:szCs w:val="28"/>
        </w:rPr>
        <w:t>просмотр родителями различных видов деятельности с детьми;</w:t>
      </w:r>
    </w:p>
    <w:p w:rsidR="00DC0E93" w:rsidRPr="004A73B8" w:rsidRDefault="00DC0E93" w:rsidP="004A73B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A73B8">
        <w:rPr>
          <w:sz w:val="28"/>
          <w:szCs w:val="28"/>
        </w:rPr>
        <w:t xml:space="preserve">вовлечение родителей в детскую деятельность, как равных по общению партнеров (совместные поделки, спортивные игры-соревнования, игры-драматизации и прочее). </w:t>
      </w:r>
    </w:p>
    <w:p w:rsidR="009A742B" w:rsidRPr="00DC0E93" w:rsidRDefault="009A742B" w:rsidP="00DC0E9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742B" w:rsidRPr="00DC0E93" w:rsidSect="002D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975"/>
    <w:multiLevelType w:val="multilevel"/>
    <w:tmpl w:val="C438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D236C"/>
    <w:multiLevelType w:val="hybridMultilevel"/>
    <w:tmpl w:val="6A60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A00"/>
    <w:multiLevelType w:val="multilevel"/>
    <w:tmpl w:val="90E2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78EB"/>
    <w:multiLevelType w:val="multilevel"/>
    <w:tmpl w:val="333C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B5EAA"/>
    <w:multiLevelType w:val="multilevel"/>
    <w:tmpl w:val="F332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51B2C"/>
    <w:multiLevelType w:val="hybridMultilevel"/>
    <w:tmpl w:val="2A14A1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E52B75"/>
    <w:multiLevelType w:val="multilevel"/>
    <w:tmpl w:val="E6FE63D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0C23188"/>
    <w:multiLevelType w:val="hybridMultilevel"/>
    <w:tmpl w:val="2AEA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F1C9C"/>
    <w:multiLevelType w:val="hybridMultilevel"/>
    <w:tmpl w:val="AD9A7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5046EE"/>
    <w:multiLevelType w:val="hybridMultilevel"/>
    <w:tmpl w:val="DC4850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1CD1C0A"/>
    <w:multiLevelType w:val="hybridMultilevel"/>
    <w:tmpl w:val="D89A09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C04CA"/>
    <w:multiLevelType w:val="multilevel"/>
    <w:tmpl w:val="CC74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20442"/>
    <w:multiLevelType w:val="hybridMultilevel"/>
    <w:tmpl w:val="9D8EE5CE"/>
    <w:lvl w:ilvl="0" w:tplc="99D068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C32124"/>
    <w:multiLevelType w:val="multilevel"/>
    <w:tmpl w:val="21E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C4040"/>
    <w:multiLevelType w:val="multilevel"/>
    <w:tmpl w:val="44EA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9123A"/>
    <w:multiLevelType w:val="hybridMultilevel"/>
    <w:tmpl w:val="F418FCC8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57F92D04"/>
    <w:multiLevelType w:val="multilevel"/>
    <w:tmpl w:val="5AF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C1A3A"/>
    <w:multiLevelType w:val="multilevel"/>
    <w:tmpl w:val="BD7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27CA2"/>
    <w:multiLevelType w:val="multilevel"/>
    <w:tmpl w:val="417A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554F1"/>
    <w:multiLevelType w:val="hybridMultilevel"/>
    <w:tmpl w:val="CE4E4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10708"/>
    <w:multiLevelType w:val="multilevel"/>
    <w:tmpl w:val="C07A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9E63F8"/>
    <w:multiLevelType w:val="hybridMultilevel"/>
    <w:tmpl w:val="C6E0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B0C0A"/>
    <w:multiLevelType w:val="multilevel"/>
    <w:tmpl w:val="FA38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253EE"/>
    <w:multiLevelType w:val="hybridMultilevel"/>
    <w:tmpl w:val="465476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FD4543"/>
    <w:multiLevelType w:val="hybridMultilevel"/>
    <w:tmpl w:val="FFF0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601C3"/>
    <w:multiLevelType w:val="hybridMultilevel"/>
    <w:tmpl w:val="8CA0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966FC"/>
    <w:multiLevelType w:val="hybridMultilevel"/>
    <w:tmpl w:val="191467E4"/>
    <w:lvl w:ilvl="0" w:tplc="EF4A7D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7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  <w:num w:numId="14">
    <w:abstractNumId w:val="19"/>
  </w:num>
  <w:num w:numId="15">
    <w:abstractNumId w:val="6"/>
  </w:num>
  <w:num w:numId="16">
    <w:abstractNumId w:val="26"/>
  </w:num>
  <w:num w:numId="17">
    <w:abstractNumId w:val="10"/>
  </w:num>
  <w:num w:numId="18">
    <w:abstractNumId w:val="15"/>
  </w:num>
  <w:num w:numId="19">
    <w:abstractNumId w:val="12"/>
  </w:num>
  <w:num w:numId="20">
    <w:abstractNumId w:val="24"/>
  </w:num>
  <w:num w:numId="21">
    <w:abstractNumId w:val="7"/>
  </w:num>
  <w:num w:numId="22">
    <w:abstractNumId w:val="1"/>
  </w:num>
  <w:num w:numId="23">
    <w:abstractNumId w:val="25"/>
  </w:num>
  <w:num w:numId="24">
    <w:abstractNumId w:val="9"/>
  </w:num>
  <w:num w:numId="25">
    <w:abstractNumId w:val="5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42B"/>
    <w:rsid w:val="00180FFB"/>
    <w:rsid w:val="00201C00"/>
    <w:rsid w:val="00284501"/>
    <w:rsid w:val="002D51E6"/>
    <w:rsid w:val="00313CBA"/>
    <w:rsid w:val="00336DDE"/>
    <w:rsid w:val="00485430"/>
    <w:rsid w:val="004A4B1A"/>
    <w:rsid w:val="004A73B8"/>
    <w:rsid w:val="006A109C"/>
    <w:rsid w:val="00733669"/>
    <w:rsid w:val="007904AB"/>
    <w:rsid w:val="00896438"/>
    <w:rsid w:val="008C2219"/>
    <w:rsid w:val="00926371"/>
    <w:rsid w:val="009A742B"/>
    <w:rsid w:val="009D2374"/>
    <w:rsid w:val="009F45C2"/>
    <w:rsid w:val="00A2797A"/>
    <w:rsid w:val="00B97D5F"/>
    <w:rsid w:val="00C82E4C"/>
    <w:rsid w:val="00DA73A4"/>
    <w:rsid w:val="00DC0E93"/>
    <w:rsid w:val="00DD2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Famaly</dc:creator>
  <cp:lastModifiedBy>ПК</cp:lastModifiedBy>
  <cp:revision>4</cp:revision>
  <cp:lastPrinted>2013-11-21T04:04:00Z</cp:lastPrinted>
  <dcterms:created xsi:type="dcterms:W3CDTF">2013-02-07T13:06:00Z</dcterms:created>
  <dcterms:modified xsi:type="dcterms:W3CDTF">2013-11-26T09:16:00Z</dcterms:modified>
</cp:coreProperties>
</file>