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75" w:rsidRDefault="004B3C75" w:rsidP="004B3C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4B3C75" w:rsidRDefault="004B3C75" w:rsidP="004B3C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педагогическом совете</w:t>
      </w:r>
    </w:p>
    <w:p w:rsidR="004B3C75" w:rsidRDefault="004B3C75" w:rsidP="004B3C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МБДОУ д/с комбинированного вида № 105</w:t>
      </w:r>
    </w:p>
    <w:p w:rsidR="004B3C75" w:rsidRDefault="004D40D4" w:rsidP="004B3C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</w:t>
      </w:r>
      <w:r w:rsidR="00055AB8" w:rsidRPr="00055AB8">
        <w:rPr>
          <w:rFonts w:ascii="Times New Roman" w:hAnsi="Times New Roman" w:cs="Times New Roman"/>
          <w:b/>
          <w:sz w:val="20"/>
          <w:szCs w:val="20"/>
        </w:rPr>
        <w:t>____________</w:t>
      </w:r>
      <w:r w:rsidR="004B3C75" w:rsidRPr="00055A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3C75">
        <w:rPr>
          <w:rFonts w:ascii="Times New Roman" w:hAnsi="Times New Roman" w:cs="Times New Roman"/>
          <w:sz w:val="20"/>
          <w:szCs w:val="20"/>
        </w:rPr>
        <w:t xml:space="preserve">  № </w:t>
      </w:r>
      <w:r w:rsidR="00055AB8">
        <w:rPr>
          <w:rFonts w:ascii="Times New Roman" w:hAnsi="Times New Roman" w:cs="Times New Roman"/>
          <w:sz w:val="20"/>
          <w:szCs w:val="20"/>
        </w:rPr>
        <w:t>__</w:t>
      </w:r>
    </w:p>
    <w:p w:rsidR="004B3C75" w:rsidRDefault="004B3C75" w:rsidP="004B3C7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B3C75" w:rsidRDefault="004B3C75" w:rsidP="004B3C7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B3C75" w:rsidRDefault="004B3C75" w:rsidP="004B3C7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B3C75" w:rsidRDefault="004B3C75" w:rsidP="004B3C7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B3C75" w:rsidRDefault="004B3C75" w:rsidP="004B3C7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B3C75" w:rsidRDefault="004B3C75" w:rsidP="004B3C7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ПОЛОЖЕНИЕ </w:t>
      </w:r>
    </w:p>
    <w:p w:rsidR="004B3C75" w:rsidRDefault="004B3C75" w:rsidP="004B3C7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 газете «Страна чудес»</w:t>
      </w:r>
    </w:p>
    <w:p w:rsidR="004B3C75" w:rsidRDefault="004B3C75" w:rsidP="004B3C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Муниципального бюджетного дошкольного образовательного учреждения </w:t>
      </w:r>
    </w:p>
    <w:p w:rsidR="004B3C75" w:rsidRDefault="004B3C75" w:rsidP="004B3C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детский сад комбинированного вида 105 «Мальвина» </w:t>
      </w:r>
    </w:p>
    <w:p w:rsidR="004B3C75" w:rsidRDefault="004B3C75" w:rsidP="004B3C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г. Волжского Волгоградской области</w:t>
      </w:r>
    </w:p>
    <w:p w:rsidR="004B3C75" w:rsidRDefault="004B3C75" w:rsidP="004B3C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(МБДОУ д/с комбинированного вида 105)</w:t>
      </w:r>
    </w:p>
    <w:p w:rsidR="004B3C75" w:rsidRDefault="004B3C75" w:rsidP="004B3C7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B3C75" w:rsidRDefault="004B3C75" w:rsidP="004B3C7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B3C75" w:rsidRDefault="004B3C75" w:rsidP="004B3C7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B3C75" w:rsidRDefault="004B3C75" w:rsidP="004B3C7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B3C75" w:rsidRDefault="004B3C75" w:rsidP="004B3C7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B3C75" w:rsidRDefault="004B3C75" w:rsidP="00055AB8">
      <w:pPr>
        <w:rPr>
          <w:rFonts w:ascii="Times New Roman" w:hAnsi="Times New Roman" w:cs="Times New Roman"/>
          <w:b/>
          <w:sz w:val="44"/>
          <w:szCs w:val="44"/>
        </w:rPr>
      </w:pPr>
    </w:p>
    <w:p w:rsidR="00055AB8" w:rsidRPr="00C05742" w:rsidRDefault="00055AB8" w:rsidP="00055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40D4" w:rsidRDefault="004D40D4" w:rsidP="00055A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AB8" w:rsidRDefault="00055AB8" w:rsidP="00055A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AB8" w:rsidRDefault="00055AB8" w:rsidP="00055A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AB8" w:rsidRDefault="00055AB8" w:rsidP="00055A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C75" w:rsidRDefault="004B3C75" w:rsidP="004B3C75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4B3C75" w:rsidRDefault="004B3C75" w:rsidP="004B3C75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Газета МБДОУ д/с комбинированного вида № 105 «Страна чудес» является средством информационного обеспечения образовательного пространства ДОУ на основе интеграции сотрудничества с целью обеспечения единства семейного и общественного воспитания.</w:t>
      </w:r>
    </w:p>
    <w:p w:rsidR="004B3C75" w:rsidRDefault="004B3C75" w:rsidP="004B3C75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Учредитель газеты – педагогический коллектив, обеспечивающий высокий уровень дошкольного образования детей с приоритетными направлениями познавательно-речевого,  художественно-эстетического и коррекционного развития. </w:t>
      </w:r>
    </w:p>
    <w:p w:rsidR="004B3C75" w:rsidRDefault="004B3C75" w:rsidP="004B3C75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газеты в своей деятельности руководствуется Конституцией РФ,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 в области образования, Типовым положением о дошкольном образовательном учреждении, Уставом ДОУ, Положением о персональных данных работников МБДОУ д/с комбинированного вида № 105 и настоящим Положением.</w:t>
      </w:r>
    </w:p>
    <w:p w:rsidR="004B3C75" w:rsidRDefault="004B3C75" w:rsidP="004B3C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75" w:rsidRDefault="004B3C75" w:rsidP="004B3C75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газеты учреждения.</w:t>
      </w:r>
    </w:p>
    <w:p w:rsidR="004B3C75" w:rsidRDefault="004B3C75" w:rsidP="004B3C75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газеты МБДОУ д/с комбинированного вида № 105 «Страна чудес» является повышение компетентности родителей в вопросах воспитания и обучения дошкольников, привлечение их к продуктивному взаимодействию, совершенствование имиджа учреждения. </w:t>
      </w:r>
    </w:p>
    <w:p w:rsidR="004B3C75" w:rsidRDefault="004B3C75" w:rsidP="004B3C75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достижения поставленной цели решаются следующие задачи:</w:t>
      </w:r>
    </w:p>
    <w:p w:rsidR="004B3C75" w:rsidRDefault="004B3C75" w:rsidP="004B3C7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локальный акт о газете ДОУ;</w:t>
      </w:r>
    </w:p>
    <w:p w:rsidR="004B3C75" w:rsidRDefault="004B3C75" w:rsidP="004B3C7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рабочую группу по выпуску газеты;</w:t>
      </w:r>
    </w:p>
    <w:p w:rsidR="004B3C75" w:rsidRDefault="004B3C75" w:rsidP="004B3C7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запросы родителей (законных представителей) об информации, которая им необходима;</w:t>
      </w:r>
    </w:p>
    <w:p w:rsidR="004B3C75" w:rsidRDefault="004B3C75" w:rsidP="004B3C7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модернизировать и приобрести новое оборудование, необходимое для выпуска газеты в печать.</w:t>
      </w:r>
    </w:p>
    <w:p w:rsidR="004B3C75" w:rsidRDefault="004B3C75" w:rsidP="004B3C7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C75" w:rsidRDefault="004B3C75" w:rsidP="004B3C75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требования к газете.</w:t>
      </w:r>
    </w:p>
    <w:p w:rsidR="004B3C75" w:rsidRDefault="004B3C75" w:rsidP="004B3C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C75" w:rsidRDefault="004B3C75" w:rsidP="004B3C75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газеты должно отвечать требованиям, предъявляемым печатным изданиям:</w:t>
      </w:r>
    </w:p>
    <w:p w:rsidR="004B3C75" w:rsidRDefault="004B3C75" w:rsidP="004B3C75">
      <w:pPr>
        <w:pStyle w:val="a3"/>
        <w:numPr>
          <w:ilvl w:val="0"/>
          <w:numId w:val="14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структура.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части газеты имеют характерные названия, связанные с расположением статей или иллюстраций на полосе.</w:t>
      </w:r>
    </w:p>
    <w:p w:rsidR="004B3C75" w:rsidRDefault="004B3C75" w:rsidP="004B3C75">
      <w:pPr>
        <w:pStyle w:val="a3"/>
        <w:shd w:val="clear" w:color="auto" w:fill="FFFFFF"/>
        <w:spacing w:before="96" w:after="12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Газета начинается с заголовочной части, которая занимает всю ширину полосы - ШАПКА.  Основные ее элементы: НАЗВАНИЕ  газеты (оно постоянно); СЛОГАН - постоянный призыв; название организации (учреждения), помещаемое под названием газеты; календарные сведения и номер выпуска. </w:t>
      </w:r>
    </w:p>
    <w:p w:rsidR="004B3C75" w:rsidRDefault="004B3C75" w:rsidP="004B3C75">
      <w:pPr>
        <w:pStyle w:val="a3"/>
        <w:shd w:val="clear" w:color="auto" w:fill="FFFFFF"/>
        <w:spacing w:before="96" w:after="12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Передовую статью помещаем в левой верхней части первой полосы.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ПОЛОСА — это запечатанная площадь газетной страницы.</w:t>
      </w:r>
    </w:p>
    <w:p w:rsidR="004B3C75" w:rsidRDefault="004B3C75" w:rsidP="004B3C75">
      <w:pPr>
        <w:pStyle w:val="a3"/>
        <w:shd w:val="clear" w:color="auto" w:fill="FFFFFF"/>
        <w:spacing w:before="96" w:after="12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Статьи набираем и заверстываем на одну или несколько колонок. Статьи отбиваем линейкой от другого материала.</w:t>
      </w:r>
    </w:p>
    <w:p w:rsidR="004B3C75" w:rsidRDefault="004B3C75" w:rsidP="004B3C75">
      <w:pPr>
        <w:pStyle w:val="a3"/>
        <w:shd w:val="clear" w:color="auto" w:fill="FFFFFF"/>
        <w:spacing w:before="96" w:after="120" w:line="240" w:lineRule="auto"/>
        <w:ind w:left="1418"/>
        <w:jc w:val="both"/>
        <w:rPr>
          <w:rFonts w:ascii="Verdana" w:hAnsi="Verdana"/>
          <w:color w:val="555555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Объявления заверстываем обычно на последней полосе.</w:t>
      </w:r>
    </w:p>
    <w:p w:rsidR="004B3C75" w:rsidRDefault="004B3C75" w:rsidP="004B3C75">
      <w:pPr>
        <w:pStyle w:val="a3"/>
        <w:shd w:val="clear" w:color="auto" w:fill="FFFFFF"/>
        <w:spacing w:before="96" w:after="12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ПОДВАЛ - нижняя часть последней полосы на всю ширину. Размещаются сведения об издательстве и его рабочей группе.</w:t>
      </w:r>
    </w:p>
    <w:p w:rsidR="004B3C75" w:rsidRDefault="004B3C75" w:rsidP="004B3C75">
      <w:pPr>
        <w:pStyle w:val="a3"/>
        <w:numPr>
          <w:ilvl w:val="0"/>
          <w:numId w:val="14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тематичность.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Каждый номер посвящается определенной теме: «До свиданья, ЛЕТО!», «Золотая Осень, золотая…», «Осенний марафон», «Зимняя сказка», «Солнечный май» и др...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B3C75" w:rsidRDefault="004B3C75" w:rsidP="004B3C75">
      <w:pPr>
        <w:pStyle w:val="a3"/>
        <w:numPr>
          <w:ilvl w:val="0"/>
          <w:numId w:val="14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доступность языка и культура речи;</w:t>
      </w:r>
    </w:p>
    <w:p w:rsidR="004B3C75" w:rsidRDefault="004B3C75" w:rsidP="004B3C75">
      <w:pPr>
        <w:pStyle w:val="a3"/>
        <w:numPr>
          <w:ilvl w:val="0"/>
          <w:numId w:val="14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обратная связь.</w:t>
      </w:r>
    </w:p>
    <w:p w:rsidR="004B3C75" w:rsidRDefault="004B3C75" w:rsidP="004B3C75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B3C75" w:rsidRDefault="004B3C75" w:rsidP="004B3C75">
      <w:pPr>
        <w:pStyle w:val="a3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выпускается 1 раз в месяц (ежемесячное издание).</w:t>
      </w:r>
    </w:p>
    <w:p w:rsidR="004B3C75" w:rsidRDefault="004B3C75" w:rsidP="004B3C75">
      <w:pPr>
        <w:pStyle w:val="a3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номера готовится  с учетом вопросов, интересующих родителей, педагогов, детей.</w:t>
      </w:r>
    </w:p>
    <w:p w:rsidR="004B3C75" w:rsidRDefault="004B3C75" w:rsidP="004B3C75">
      <w:pPr>
        <w:pStyle w:val="a3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располагается в соответствии с постоянными рубриками. Возможно появление новых рубрик.</w:t>
      </w:r>
    </w:p>
    <w:p w:rsidR="004B3C75" w:rsidRDefault="004B3C75" w:rsidP="004B3C75">
      <w:pPr>
        <w:pStyle w:val="a3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выпуск содержит информацию о жизни ДОУ, мероприятиях, проводимых согласно плану воспитательно-образовательной работы учреждения на учебный год.</w:t>
      </w:r>
    </w:p>
    <w:p w:rsidR="004B3C75" w:rsidRDefault="004B3C75" w:rsidP="004B3C75">
      <w:pPr>
        <w:pStyle w:val="a3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размещении любого печатного материала в конце статьи – ссылка на издания, включая авторство и год публикации обязательна.</w:t>
      </w:r>
    </w:p>
    <w:p w:rsidR="004B3C75" w:rsidRDefault="004B3C75" w:rsidP="004B3C75">
      <w:pPr>
        <w:pStyle w:val="a3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Авторами материалов могут выступать родители (законные представители) воспитанников, администрация ДОУ, сотрудники органов управления образования, педагоги детского сада, социальные партнеры: учителя школ, педагоги  дополнительного образования, врачи, библиотекари, сотрудники музея, станции юных натуралистов, а так же все желающие поделиться опытом.</w:t>
      </w:r>
    </w:p>
    <w:p w:rsidR="004B3C75" w:rsidRDefault="004B3C75" w:rsidP="004B3C75">
      <w:pPr>
        <w:pStyle w:val="a3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Сбором  материала для газеты занимается </w:t>
      </w:r>
      <w:r>
        <w:rPr>
          <w:rFonts w:ascii="Times New Roman" w:hAnsi="Times New Roman" w:cs="Times New Roman"/>
          <w:b/>
          <w:sz w:val="28"/>
          <w:szCs w:val="28"/>
        </w:rPr>
        <w:t>рабочая группа</w:t>
      </w:r>
      <w:r>
        <w:rPr>
          <w:rFonts w:ascii="Times New Roman" w:hAnsi="Times New Roman" w:cs="Times New Roman"/>
          <w:sz w:val="28"/>
          <w:szCs w:val="28"/>
        </w:rPr>
        <w:t xml:space="preserve"> педагогов, которая функционирует с необходимой ей периодичностью.  </w:t>
      </w:r>
    </w:p>
    <w:p w:rsidR="004B3C75" w:rsidRDefault="004B3C75" w:rsidP="004B3C7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C75" w:rsidRDefault="004B3C75" w:rsidP="004B3C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группы входят: </w:t>
      </w:r>
    </w:p>
    <w:p w:rsidR="004B3C75" w:rsidRDefault="004B3C75" w:rsidP="004B3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редактор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(полная подготовка к выпуску (печати) издания в полном соответствии с концепцией и издательскими требованиями к данному изданию)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3C75" w:rsidRDefault="004B3C75" w:rsidP="004B3C75">
      <w:pPr>
        <w:pStyle w:val="a4"/>
        <w:shd w:val="clear" w:color="auto" w:fill="FFFFFF"/>
        <w:spacing w:before="0" w:after="0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b/>
        </w:rPr>
        <w:t xml:space="preserve">шеф-редактор </w:t>
      </w:r>
      <w:r>
        <w:rPr>
          <w:color w:val="333333"/>
        </w:rPr>
        <w:t>(разрабатывает оригинальные направления для вновь создаваемых рубрик. Взаимодействует с органами власти, средствами массовой информации, ведет переговоры о создании совместных проектов. Координирует работу творческой и рабочей групп, расширяет и обновляет авторский актив);</w:t>
      </w:r>
    </w:p>
    <w:p w:rsidR="004B3C75" w:rsidRDefault="004B3C75" w:rsidP="004B3C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шефа-редактора </w:t>
      </w:r>
      <w:r>
        <w:rPr>
          <w:rFonts w:ascii="Times New Roman" w:hAnsi="Times New Roman" w:cs="Times New Roman"/>
          <w:color w:val="333333"/>
          <w:sz w:val="24"/>
          <w:szCs w:val="24"/>
        </w:rPr>
        <w:t>(заказывает штатным и нештатным авторам информационные, публицистические и литературные материалы, оказывает им помощь в овладении спецификой написания, консультирует по вопросам структуры и содержания материала, отбору иллюстраций. Согласовывает с авторами необходимые сокращения, дополнения, изменения, контролирует достоверность приводимых фактических данных. Обеспечивает своевременную сдачу материалов рабочей группе)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3C75" w:rsidRDefault="004B3C75" w:rsidP="004B3C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верстальщик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(осуществляет верстку текста, содержащего различные шрифтовые выделения. Верстает таблицы, создает графические элементы; осуществляет макетирование сложных по построению полос (таблиц, рисунков, фотографий и пр.). Осуществляет запись файлов на внешние носители информации</w:t>
      </w:r>
      <w:r>
        <w:rPr>
          <w:rFonts w:ascii="Tahoma" w:eastAsia="Times New Roman" w:hAnsi="Tahoma" w:cs="Tahoma"/>
          <w:color w:val="333333"/>
          <w:sz w:val="18"/>
          <w:szCs w:val="18"/>
        </w:rPr>
        <w:t>);</w:t>
      </w:r>
    </w:p>
    <w:p w:rsidR="004B3C75" w:rsidRDefault="004B3C75" w:rsidP="004B3C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дизайнер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(разрабатывает дизайн полос издания. Готовит иллюстративные и текстовые материалы для макетирования и верстки газеты (сбор материалов, перевод изображений в формат, необходимый для работы и т.д.);</w:t>
      </w:r>
    </w:p>
    <w:p w:rsidR="004B3C75" w:rsidRDefault="004B3C75" w:rsidP="004B3C75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b/>
          <w:color w:val="333333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>
        <w:rPr>
          <w:rFonts w:ascii="Tahoma" w:eastAsia="Times New Roman" w:hAnsi="Tahoma" w:cs="Tahoma"/>
          <w:b/>
          <w:color w:val="333333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тслеживает конкурсы, проводимые  в ДОУ, составляет базы данных по победителям конкурсов, оформляет необходимую сопроводительную документацию. Составляет архив газеты в электронном виде. Ежедневно обрабатывает входящую корреспонденцию – звонки и сообщения. Оперативно передает сотрудникам учреждения поступающие по телефону запросы, мнения и сообщения от родителей. Помогает в организации деловых поездок корреспондентов);</w:t>
      </w:r>
    </w:p>
    <w:p w:rsidR="004B3C75" w:rsidRDefault="004B3C75" w:rsidP="004B3C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корреспонденты, репортеры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(разработка и написание новостных материалов и очерков в завершенной форме. Передают материалы для публикации верстальщику. Предлагают заголовки для своих материалов. Осуществляют поиск внешних источников информации и внештатных авторов). </w:t>
      </w:r>
    </w:p>
    <w:p w:rsidR="004B3C75" w:rsidRDefault="004B3C75" w:rsidP="004B3C7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75" w:rsidRDefault="004B3C75" w:rsidP="004B3C75">
      <w:pPr>
        <w:pStyle w:val="a3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требований к публикуемой информации:</w:t>
      </w:r>
    </w:p>
    <w:p w:rsidR="004B3C75" w:rsidRDefault="004B3C75" w:rsidP="004B3C7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оперативность подачи и системность охвата;</w:t>
      </w:r>
    </w:p>
    <w:p w:rsidR="004B3C75" w:rsidRDefault="004B3C75" w:rsidP="004B3C7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обновления, системность;</w:t>
      </w:r>
    </w:p>
    <w:p w:rsidR="004B3C75" w:rsidRDefault="004B3C75" w:rsidP="004B3C7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эмоциональность и привлекательность;</w:t>
      </w:r>
    </w:p>
    <w:p w:rsidR="004B3C75" w:rsidRDefault="004B3C75" w:rsidP="004B3C7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смысловая нагрузка и педагогическая ценность;</w:t>
      </w:r>
    </w:p>
    <w:p w:rsidR="004B3C75" w:rsidRDefault="004B3C75" w:rsidP="004B3C7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эстетичность оформления и этическая подача.</w:t>
      </w:r>
    </w:p>
    <w:p w:rsidR="004B3C75" w:rsidRDefault="004B3C75" w:rsidP="004B3C75">
      <w:pPr>
        <w:pStyle w:val="a3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номере обязательно наличие «детского» материала (интервьюирование, высказывания-суждения, продукция детского словесного творчества).</w:t>
      </w:r>
    </w:p>
    <w:p w:rsidR="004B3C75" w:rsidRDefault="004B3C75" w:rsidP="004B3C75">
      <w:pPr>
        <w:pStyle w:val="a3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наличие  фотоматериалов.</w:t>
      </w:r>
    </w:p>
    <w:p w:rsidR="004B3C75" w:rsidRDefault="004B3C75" w:rsidP="004B3C7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C75" w:rsidRDefault="004B3C75" w:rsidP="004B3C75">
      <w:pPr>
        <w:pStyle w:val="a3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авторов, издателей и читателей.</w:t>
      </w:r>
    </w:p>
    <w:p w:rsidR="004B3C75" w:rsidRDefault="004B3C75" w:rsidP="004B3C7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3C75" w:rsidRDefault="004B3C75" w:rsidP="004B3C75">
      <w:pPr>
        <w:pStyle w:val="a3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автор статьи имеет право на публикацию собственного материала и личное мнение о публикуемом.</w:t>
      </w:r>
    </w:p>
    <w:p w:rsidR="004B3C75" w:rsidRDefault="004B3C75" w:rsidP="004B3C75">
      <w:pPr>
        <w:pStyle w:val="a3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автор имеет право на получение одного выпуска газеты.</w:t>
      </w:r>
    </w:p>
    <w:p w:rsidR="004B3C75" w:rsidRDefault="004B3C75" w:rsidP="004B3C75">
      <w:pPr>
        <w:pStyle w:val="a3"/>
        <w:numPr>
          <w:ilvl w:val="1"/>
          <w:numId w:val="12"/>
        </w:numPr>
        <w:shd w:val="clear" w:color="auto" w:fill="FFFFFF"/>
        <w:spacing w:before="305" w:after="169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На основании ФЗ РФ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персональных данных» р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азмещение персональных данных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имени, фамилии, фото) производится только с письменного согласия родителей (законных представителей), работников </w:t>
      </w:r>
      <w:r>
        <w:rPr>
          <w:rFonts w:ascii="Times New Roman" w:hAnsi="Times New Roman" w:cs="Times New Roman"/>
          <w:sz w:val="28"/>
          <w:szCs w:val="28"/>
        </w:rPr>
        <w:t>МБДОУ д/с комбинированного вида № 105.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</w:p>
    <w:p w:rsidR="004B3C75" w:rsidRDefault="004B3C75" w:rsidP="004B3C75">
      <w:pPr>
        <w:pStyle w:val="a3"/>
        <w:shd w:val="clear" w:color="auto" w:fill="FFFFFF"/>
        <w:spacing w:before="305" w:after="169" w:line="240" w:lineRule="auto"/>
        <w:ind w:left="108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4B3C75" w:rsidRDefault="004B3C75" w:rsidP="004B3C75">
      <w:pPr>
        <w:pStyle w:val="a3"/>
        <w:shd w:val="clear" w:color="auto" w:fill="FFFFFF"/>
        <w:spacing w:before="305" w:after="169" w:line="240" w:lineRule="auto"/>
        <w:ind w:left="108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4B3C75" w:rsidRDefault="004B3C75" w:rsidP="004B3C75">
      <w:pPr>
        <w:pStyle w:val="a3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Обязанности авторов, издателей и читателей.</w:t>
      </w:r>
    </w:p>
    <w:p w:rsidR="004B3C75" w:rsidRDefault="004B3C75" w:rsidP="004B3C7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3C75" w:rsidRDefault="004B3C75" w:rsidP="004B3C75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материала обязан:</w:t>
      </w:r>
    </w:p>
    <w:p w:rsidR="004B3C75" w:rsidRDefault="004B3C75" w:rsidP="004B3C7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предоставлять печатные материалы в установленные сроки;</w:t>
      </w:r>
    </w:p>
    <w:p w:rsidR="004B3C75" w:rsidRDefault="004B3C75" w:rsidP="004B3C75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правдивую, достоверную информацию; в спорных случаях обоснованно выдвигать аргументы;</w:t>
      </w:r>
    </w:p>
    <w:p w:rsidR="00BB3527" w:rsidRPr="004B3C75" w:rsidRDefault="004B3C75" w:rsidP="004B3C7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соблюдать этические нормы.</w:t>
      </w:r>
    </w:p>
    <w:sectPr w:rsidR="00BB3527" w:rsidRPr="004B3C75" w:rsidSect="00A81F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807" w:rsidRDefault="00975807" w:rsidP="000B4103">
      <w:pPr>
        <w:spacing w:after="0" w:line="240" w:lineRule="auto"/>
      </w:pPr>
      <w:r>
        <w:separator/>
      </w:r>
    </w:p>
  </w:endnote>
  <w:endnote w:type="continuationSeparator" w:id="1">
    <w:p w:rsidR="00975807" w:rsidRDefault="00975807" w:rsidP="000B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7441"/>
      <w:docPartObj>
        <w:docPartGallery w:val="Page Numbers (Bottom of Page)"/>
        <w:docPartUnique/>
      </w:docPartObj>
    </w:sdtPr>
    <w:sdtContent>
      <w:p w:rsidR="000B4103" w:rsidRDefault="0068484F">
        <w:pPr>
          <w:pStyle w:val="a9"/>
          <w:jc w:val="center"/>
        </w:pPr>
        <w:fldSimple w:instr=" PAGE   \* MERGEFORMAT ">
          <w:r w:rsidR="00055AB8">
            <w:rPr>
              <w:noProof/>
            </w:rPr>
            <w:t>1</w:t>
          </w:r>
        </w:fldSimple>
      </w:p>
    </w:sdtContent>
  </w:sdt>
  <w:p w:rsidR="000B4103" w:rsidRDefault="000B41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807" w:rsidRDefault="00975807" w:rsidP="000B4103">
      <w:pPr>
        <w:spacing w:after="0" w:line="240" w:lineRule="auto"/>
      </w:pPr>
      <w:r>
        <w:separator/>
      </w:r>
    </w:p>
  </w:footnote>
  <w:footnote w:type="continuationSeparator" w:id="1">
    <w:p w:rsidR="00975807" w:rsidRDefault="00975807" w:rsidP="000B4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7B9"/>
    <w:multiLevelType w:val="hybridMultilevel"/>
    <w:tmpl w:val="E22A0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964DF"/>
    <w:multiLevelType w:val="multilevel"/>
    <w:tmpl w:val="BF14F9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0687B68"/>
    <w:multiLevelType w:val="hybridMultilevel"/>
    <w:tmpl w:val="1DF80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F065E"/>
    <w:multiLevelType w:val="multilevel"/>
    <w:tmpl w:val="0824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1D0C1D"/>
    <w:multiLevelType w:val="hybridMultilevel"/>
    <w:tmpl w:val="BC1CF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25DCC"/>
    <w:multiLevelType w:val="hybridMultilevel"/>
    <w:tmpl w:val="2CD085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8A2358"/>
    <w:multiLevelType w:val="hybridMultilevel"/>
    <w:tmpl w:val="5C4C6DF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254DA2"/>
    <w:multiLevelType w:val="hybridMultilevel"/>
    <w:tmpl w:val="69A41C04"/>
    <w:lvl w:ilvl="0" w:tplc="EB6C2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630156"/>
    <w:multiLevelType w:val="hybridMultilevel"/>
    <w:tmpl w:val="CB146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344E1"/>
    <w:multiLevelType w:val="hybridMultilevel"/>
    <w:tmpl w:val="428E98CC"/>
    <w:lvl w:ilvl="0" w:tplc="097A0C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48A78A8"/>
    <w:multiLevelType w:val="hybridMultilevel"/>
    <w:tmpl w:val="0CFED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F822E2"/>
    <w:multiLevelType w:val="hybridMultilevel"/>
    <w:tmpl w:val="F392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6A7D17"/>
    <w:multiLevelType w:val="hybridMultilevel"/>
    <w:tmpl w:val="5762A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877D1"/>
    <w:multiLevelType w:val="hybridMultilevel"/>
    <w:tmpl w:val="D6609D0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12"/>
  </w:num>
  <w:num w:numId="9">
    <w:abstractNumId w:val="0"/>
  </w:num>
  <w:num w:numId="10">
    <w:abstractNumId w:val="8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7F24"/>
    <w:rsid w:val="00011B77"/>
    <w:rsid w:val="000156CE"/>
    <w:rsid w:val="00041694"/>
    <w:rsid w:val="0004722F"/>
    <w:rsid w:val="00054398"/>
    <w:rsid w:val="00055AB8"/>
    <w:rsid w:val="00060F9E"/>
    <w:rsid w:val="00076410"/>
    <w:rsid w:val="00077CDA"/>
    <w:rsid w:val="00077D7C"/>
    <w:rsid w:val="00096116"/>
    <w:rsid w:val="000A1CD1"/>
    <w:rsid w:val="000A2EA3"/>
    <w:rsid w:val="000B1839"/>
    <w:rsid w:val="000B4103"/>
    <w:rsid w:val="000C1E5C"/>
    <w:rsid w:val="000D1BDB"/>
    <w:rsid w:val="000E1913"/>
    <w:rsid w:val="000F34A2"/>
    <w:rsid w:val="000F7589"/>
    <w:rsid w:val="001100FA"/>
    <w:rsid w:val="001357D5"/>
    <w:rsid w:val="001363E4"/>
    <w:rsid w:val="00144BCE"/>
    <w:rsid w:val="00151856"/>
    <w:rsid w:val="00167AB8"/>
    <w:rsid w:val="0017204A"/>
    <w:rsid w:val="001A1159"/>
    <w:rsid w:val="001A4E5B"/>
    <w:rsid w:val="001A4F03"/>
    <w:rsid w:val="001E437A"/>
    <w:rsid w:val="00207FCF"/>
    <w:rsid w:val="00207FF2"/>
    <w:rsid w:val="00227919"/>
    <w:rsid w:val="00234348"/>
    <w:rsid w:val="00234647"/>
    <w:rsid w:val="002445C9"/>
    <w:rsid w:val="00245EA7"/>
    <w:rsid w:val="002611DF"/>
    <w:rsid w:val="00264393"/>
    <w:rsid w:val="00281D51"/>
    <w:rsid w:val="0028514C"/>
    <w:rsid w:val="00287EF7"/>
    <w:rsid w:val="00290C9B"/>
    <w:rsid w:val="002A1EF9"/>
    <w:rsid w:val="002B77D4"/>
    <w:rsid w:val="002D2655"/>
    <w:rsid w:val="002F45BF"/>
    <w:rsid w:val="00301F0C"/>
    <w:rsid w:val="0032516B"/>
    <w:rsid w:val="003359C1"/>
    <w:rsid w:val="003426A2"/>
    <w:rsid w:val="00343F53"/>
    <w:rsid w:val="00361FBF"/>
    <w:rsid w:val="0037535C"/>
    <w:rsid w:val="00376F73"/>
    <w:rsid w:val="00377F1C"/>
    <w:rsid w:val="003C2C8E"/>
    <w:rsid w:val="003F1372"/>
    <w:rsid w:val="00401FF3"/>
    <w:rsid w:val="00405A81"/>
    <w:rsid w:val="00411DB1"/>
    <w:rsid w:val="00411E89"/>
    <w:rsid w:val="004150CC"/>
    <w:rsid w:val="004167EE"/>
    <w:rsid w:val="00420070"/>
    <w:rsid w:val="004325A7"/>
    <w:rsid w:val="00435689"/>
    <w:rsid w:val="004576AA"/>
    <w:rsid w:val="004723E8"/>
    <w:rsid w:val="004951EF"/>
    <w:rsid w:val="004958C6"/>
    <w:rsid w:val="004A0F7D"/>
    <w:rsid w:val="004A5475"/>
    <w:rsid w:val="004B23FD"/>
    <w:rsid w:val="004B3C75"/>
    <w:rsid w:val="004D3D6D"/>
    <w:rsid w:val="004D40D4"/>
    <w:rsid w:val="004E7636"/>
    <w:rsid w:val="004F305D"/>
    <w:rsid w:val="00530FF1"/>
    <w:rsid w:val="005545FE"/>
    <w:rsid w:val="00555E84"/>
    <w:rsid w:val="005625D0"/>
    <w:rsid w:val="005A1966"/>
    <w:rsid w:val="005E0E4F"/>
    <w:rsid w:val="005F5C41"/>
    <w:rsid w:val="005F7E69"/>
    <w:rsid w:val="00605240"/>
    <w:rsid w:val="00633B91"/>
    <w:rsid w:val="00637C0F"/>
    <w:rsid w:val="00641C89"/>
    <w:rsid w:val="00652627"/>
    <w:rsid w:val="0068484F"/>
    <w:rsid w:val="006910FD"/>
    <w:rsid w:val="006A49E8"/>
    <w:rsid w:val="006A6896"/>
    <w:rsid w:val="006C0ABF"/>
    <w:rsid w:val="006C426B"/>
    <w:rsid w:val="006C7D09"/>
    <w:rsid w:val="007351F2"/>
    <w:rsid w:val="00735B11"/>
    <w:rsid w:val="00745455"/>
    <w:rsid w:val="007662C8"/>
    <w:rsid w:val="007D246C"/>
    <w:rsid w:val="007E613E"/>
    <w:rsid w:val="008044AC"/>
    <w:rsid w:val="0080527D"/>
    <w:rsid w:val="00821108"/>
    <w:rsid w:val="008338FF"/>
    <w:rsid w:val="008438CD"/>
    <w:rsid w:val="00855E0E"/>
    <w:rsid w:val="00867049"/>
    <w:rsid w:val="00877127"/>
    <w:rsid w:val="00882023"/>
    <w:rsid w:val="008A6B8A"/>
    <w:rsid w:val="008E49ED"/>
    <w:rsid w:val="008F1DC8"/>
    <w:rsid w:val="008F3335"/>
    <w:rsid w:val="00903650"/>
    <w:rsid w:val="00905715"/>
    <w:rsid w:val="00910BCB"/>
    <w:rsid w:val="0091314B"/>
    <w:rsid w:val="00975807"/>
    <w:rsid w:val="009914E9"/>
    <w:rsid w:val="009A41C0"/>
    <w:rsid w:val="009A7A81"/>
    <w:rsid w:val="009B3615"/>
    <w:rsid w:val="009D405B"/>
    <w:rsid w:val="009D4220"/>
    <w:rsid w:val="009E2E77"/>
    <w:rsid w:val="009F1AD9"/>
    <w:rsid w:val="00A02B46"/>
    <w:rsid w:val="00A061F3"/>
    <w:rsid w:val="00A22D87"/>
    <w:rsid w:val="00A3367A"/>
    <w:rsid w:val="00A45588"/>
    <w:rsid w:val="00A565C8"/>
    <w:rsid w:val="00A603C8"/>
    <w:rsid w:val="00A63DA3"/>
    <w:rsid w:val="00A81F85"/>
    <w:rsid w:val="00A91A6D"/>
    <w:rsid w:val="00AA4EFA"/>
    <w:rsid w:val="00AB790F"/>
    <w:rsid w:val="00AE16DB"/>
    <w:rsid w:val="00B0549B"/>
    <w:rsid w:val="00B05601"/>
    <w:rsid w:val="00B0730E"/>
    <w:rsid w:val="00B164E4"/>
    <w:rsid w:val="00B229AF"/>
    <w:rsid w:val="00B42D43"/>
    <w:rsid w:val="00B437D7"/>
    <w:rsid w:val="00B47EBA"/>
    <w:rsid w:val="00B843A3"/>
    <w:rsid w:val="00B877E6"/>
    <w:rsid w:val="00B935EB"/>
    <w:rsid w:val="00BA2F1F"/>
    <w:rsid w:val="00BA7A52"/>
    <w:rsid w:val="00BB3527"/>
    <w:rsid w:val="00BC08F1"/>
    <w:rsid w:val="00C05742"/>
    <w:rsid w:val="00C21F83"/>
    <w:rsid w:val="00C27605"/>
    <w:rsid w:val="00C416DE"/>
    <w:rsid w:val="00C4767B"/>
    <w:rsid w:val="00C64F7E"/>
    <w:rsid w:val="00C67338"/>
    <w:rsid w:val="00C76E1C"/>
    <w:rsid w:val="00CA1CAF"/>
    <w:rsid w:val="00CB4162"/>
    <w:rsid w:val="00CE106F"/>
    <w:rsid w:val="00CE7F24"/>
    <w:rsid w:val="00D006BB"/>
    <w:rsid w:val="00D11F17"/>
    <w:rsid w:val="00D27DBC"/>
    <w:rsid w:val="00D7569F"/>
    <w:rsid w:val="00D861A1"/>
    <w:rsid w:val="00DB01C0"/>
    <w:rsid w:val="00DC0CCB"/>
    <w:rsid w:val="00DC35CA"/>
    <w:rsid w:val="00DF7F12"/>
    <w:rsid w:val="00E10F05"/>
    <w:rsid w:val="00E23240"/>
    <w:rsid w:val="00E325ED"/>
    <w:rsid w:val="00E43362"/>
    <w:rsid w:val="00E62C69"/>
    <w:rsid w:val="00E9093F"/>
    <w:rsid w:val="00EA3236"/>
    <w:rsid w:val="00ED4077"/>
    <w:rsid w:val="00F10119"/>
    <w:rsid w:val="00F204B3"/>
    <w:rsid w:val="00F37E39"/>
    <w:rsid w:val="00F51795"/>
    <w:rsid w:val="00F65ACF"/>
    <w:rsid w:val="00F778AE"/>
    <w:rsid w:val="00F8132E"/>
    <w:rsid w:val="00F911C4"/>
    <w:rsid w:val="00FB6C12"/>
    <w:rsid w:val="00FE08CD"/>
    <w:rsid w:val="00FE5B46"/>
    <w:rsid w:val="00FE61BA"/>
    <w:rsid w:val="00FE6E14"/>
    <w:rsid w:val="00FF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F24"/>
    <w:pPr>
      <w:ind w:left="720"/>
      <w:contextualSpacing/>
    </w:pPr>
  </w:style>
  <w:style w:type="paragraph" w:styleId="a4">
    <w:name w:val="Normal (Web)"/>
    <w:basedOn w:val="a"/>
    <w:uiPriority w:val="99"/>
    <w:rsid w:val="00D7569F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7"/>
      <w:szCs w:val="17"/>
    </w:rPr>
  </w:style>
  <w:style w:type="table" w:styleId="a5">
    <w:name w:val="Table Grid"/>
    <w:basedOn w:val="a1"/>
    <w:uiPriority w:val="59"/>
    <w:rsid w:val="00B05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B877E6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0B4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4103"/>
  </w:style>
  <w:style w:type="paragraph" w:styleId="a9">
    <w:name w:val="footer"/>
    <w:basedOn w:val="a"/>
    <w:link w:val="aa"/>
    <w:uiPriority w:val="99"/>
    <w:unhideWhenUsed/>
    <w:rsid w:val="000B4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4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020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54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7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33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9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28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4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74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698487">
                                                          <w:marLeft w:val="169"/>
                                                          <w:marRight w:val="16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033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8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7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434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199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15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4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930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793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928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5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0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36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0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92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55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760873">
                                                          <w:marLeft w:val="169"/>
                                                          <w:marRight w:val="16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976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603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02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060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83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875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134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395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862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26048">
      <w:bodyDiv w:val="1"/>
      <w:marLeft w:val="85"/>
      <w:marRight w:val="85"/>
      <w:marTop w:val="339"/>
      <w:marBottom w:val="8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288706">
      <w:bodyDiv w:val="1"/>
      <w:marLeft w:val="85"/>
      <w:marRight w:val="85"/>
      <w:marTop w:val="339"/>
      <w:marBottom w:val="8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2E4D5-DC52-43FD-A9AA-96C2524C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145</cp:revision>
  <cp:lastPrinted>2013-08-07T18:44:00Z</cp:lastPrinted>
  <dcterms:created xsi:type="dcterms:W3CDTF">2013-07-27T18:22:00Z</dcterms:created>
  <dcterms:modified xsi:type="dcterms:W3CDTF">2014-03-03T17:23:00Z</dcterms:modified>
</cp:coreProperties>
</file>