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94" w:rsidRDefault="003C4194" w:rsidP="003C4194">
      <w:pPr>
        <w:pStyle w:val="Style2"/>
        <w:widowControl/>
        <w:tabs>
          <w:tab w:val="left" w:pos="2130"/>
        </w:tabs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4274CE">
        <w:rPr>
          <w:rFonts w:ascii="Times New Roman" w:hAnsi="Times New Roman" w:cs="Times New Roman"/>
          <w:b/>
          <w:u w:val="single"/>
        </w:rPr>
        <w:t xml:space="preserve">Приложение № 2 </w:t>
      </w:r>
    </w:p>
    <w:p w:rsidR="003C4194" w:rsidRPr="00A753E7" w:rsidRDefault="003C4194" w:rsidP="003C4194">
      <w:pPr>
        <w:pStyle w:val="a3"/>
        <w:spacing w:after="0" w:line="240" w:lineRule="auto"/>
        <w:ind w:left="284" w:hanging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53E7">
        <w:rPr>
          <w:rFonts w:ascii="Times New Roman" w:hAnsi="Times New Roman" w:cs="Times New Roman"/>
          <w:b/>
          <w:color w:val="000000"/>
          <w:sz w:val="24"/>
          <w:szCs w:val="24"/>
        </w:rPr>
        <w:t>Особенности осуществления образовательного процесса в МБДОУ</w:t>
      </w:r>
    </w:p>
    <w:p w:rsidR="00755DEE" w:rsidRDefault="003C4194" w:rsidP="003C4194"/>
    <w:p w:rsidR="003C4194" w:rsidRDefault="003C4194" w:rsidP="003C4194"/>
    <w:tbl>
      <w:tblPr>
        <w:tblW w:w="15310" w:type="dxa"/>
        <w:tblInd w:w="112" w:type="dxa"/>
        <w:tblLayout w:type="fixed"/>
        <w:tblLook w:val="04A0"/>
      </w:tblPr>
      <w:tblGrid>
        <w:gridCol w:w="1636"/>
        <w:gridCol w:w="7010"/>
        <w:gridCol w:w="6664"/>
      </w:tblGrid>
      <w:tr w:rsidR="003C4194" w:rsidTr="00A70310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194" w:rsidRDefault="003C4194" w:rsidP="00A70310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Особенности</w:t>
            </w:r>
          </w:p>
          <w:p w:rsidR="003C4194" w:rsidRDefault="003C4194" w:rsidP="00A70310">
            <w:pPr>
              <w:tabs>
                <w:tab w:val="left" w:pos="1080"/>
              </w:tabs>
              <w:spacing w:after="0" w:line="240" w:lineRule="auto"/>
              <w:ind w:firstLine="7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194" w:rsidRDefault="003C4194" w:rsidP="00A70310">
            <w:pPr>
              <w:tabs>
                <w:tab w:val="left" w:pos="900"/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Характеристика региона (муниципалитета)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194" w:rsidRDefault="003C4194" w:rsidP="00A70310">
            <w:pPr>
              <w:tabs>
                <w:tab w:val="left" w:pos="900"/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Выводы и рекомендации</w:t>
            </w:r>
          </w:p>
        </w:tc>
      </w:tr>
      <w:tr w:rsidR="003C4194" w:rsidTr="00A70310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194" w:rsidRDefault="003C4194" w:rsidP="00A70310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Природно-климатические и экологические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194" w:rsidRDefault="003C4194" w:rsidP="00A70310">
            <w:pPr>
              <w:tabs>
                <w:tab w:val="left" w:pos="900"/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расположен в пределах лесоболотной зоны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Западно-сибирской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низменности.</w:t>
            </w:r>
          </w:p>
          <w:p w:rsidR="003C4194" w:rsidRDefault="003C4194" w:rsidP="00A70310">
            <w:pPr>
              <w:tabs>
                <w:tab w:val="left" w:pos="900"/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Климат района резко континентальный.  Относится к зоне избыточного увлажнения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недостаточной </w:t>
            </w:r>
            <w:proofErr w:type="spellStart"/>
            <w:r>
              <w:rPr>
                <w:rFonts w:ascii="Times New Roman" w:hAnsi="Times New Roman" w:cs="Times New Roman"/>
              </w:rPr>
              <w:t>теплообеспеченности</w:t>
            </w:r>
            <w:proofErr w:type="spellEnd"/>
            <w:r>
              <w:rPr>
                <w:rFonts w:ascii="Times New Roman" w:hAnsi="Times New Roman" w:cs="Times New Roman"/>
              </w:rPr>
              <w:t>. Основным источником поступления влаги являются осадки.  В начале холодного периода (октябрь – ноябрь) идет интенсивная потеря тепла и промерзание грунтов. В январе – феврале происходит миграция влаги сверху вниз, и влагосодержание верхнего (</w:t>
            </w:r>
            <w:smartTag w:uri="urn:schemas-microsoft-com:office:smarttags" w:element="metricconverter">
              <w:smartTagPr>
                <w:attr w:name="ProductID" w:val="30 см"/>
              </w:smartTagPr>
              <w:r>
                <w:rPr>
                  <w:rFonts w:ascii="Times New Roman" w:hAnsi="Times New Roman" w:cs="Times New Roman"/>
                </w:rPr>
                <w:t>30 см</w:t>
              </w:r>
            </w:smartTag>
            <w:r>
              <w:rPr>
                <w:rFonts w:ascii="Times New Roman" w:hAnsi="Times New Roman" w:cs="Times New Roman"/>
              </w:rPr>
              <w:t>) слоя почвы от декабря к марту возрастает. В мае после схода снега постепенно оттаивает почва, но прогревается очень медленно. Избыточное увлажнение способствует активизации вирусов, грибков, бактерий, что оказывает неблагоприятное воздействие на здоровье детей.</w:t>
            </w:r>
          </w:p>
          <w:p w:rsidR="003C4194" w:rsidRDefault="003C4194" w:rsidP="00A7031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Заслуживает внимания экологическое состояние края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активная вырубка лесов для строительства нефтяных буровых и скважин, бесхозяйственное отношение к лугам, промышленное производство снижает уровень содержания кислорода и повышает содержание в воздушных массах углекислого газа, что отрицательно сказывается на здоровье воспитанников. </w:t>
            </w:r>
          </w:p>
          <w:p w:rsidR="003C4194" w:rsidRDefault="003C4194" w:rsidP="00A70310">
            <w:pPr>
              <w:tabs>
                <w:tab w:val="left" w:pos="900"/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194" w:rsidRDefault="003C4194" w:rsidP="00A703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планировании образовательного процесса необходимо внести коррективы в физкультурно-оздоровительную работу. Проведение оздоровительных мероприятий и режимных  моментов с учетом особенностей климата и природных условий, состояния экологической обстановки, здоровья населения. Так, например, прогулка в холодный период времени осуществляется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2.4.1.2660-10, в актированные дни прогулка заменяется методом сквозного проветривания в отсутствии детей, организуются подвижные игры в спортивном зале, в зале хореографии.  </w:t>
            </w:r>
          </w:p>
          <w:p w:rsidR="003C4194" w:rsidRDefault="003C4194" w:rsidP="00A70310">
            <w:pPr>
              <w:tabs>
                <w:tab w:val="left" w:pos="900"/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Экологические особенности местности позволяют вести углубленную работу экологической направленности.</w:t>
            </w:r>
          </w:p>
          <w:p w:rsidR="003C4194" w:rsidRDefault="003C4194" w:rsidP="00A70310">
            <w:pPr>
              <w:tabs>
                <w:tab w:val="left" w:pos="900"/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4194" w:rsidTr="00A70310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194" w:rsidRDefault="003C4194" w:rsidP="00A70310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Национально-культурные и этнокультурные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194" w:rsidRDefault="003C4194" w:rsidP="00A70310">
            <w:pPr>
              <w:tabs>
                <w:tab w:val="left" w:pos="900"/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Сургут многонациональный город. Самыми многочисленными являются русские. Коренными, малочисленными народностями являются ханты, манси, ненцы.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194" w:rsidRDefault="003C4194" w:rsidP="00A70310">
            <w:pPr>
              <w:tabs>
                <w:tab w:val="left" w:pos="900"/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 введение региональной программы по ознакомлению воспитанников с культурой коренных народностей. Отбор произведений национальных (местных) писателей, поэтов, композиторов, художников, образцов национального (местного) фольклора и народных художественных промыслов при ознакомлении детей с искусством.</w:t>
            </w:r>
          </w:p>
        </w:tc>
      </w:tr>
      <w:tr w:rsidR="003C4194" w:rsidTr="00A70310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194" w:rsidRDefault="003C4194" w:rsidP="00A70310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Культурно-исторические 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194" w:rsidRDefault="003C4194" w:rsidP="00A70310">
            <w:pPr>
              <w:tabs>
                <w:tab w:val="left" w:pos="900"/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Крупнейшее предприятие города ГРЭС – 1, ГРЭС – 2, «</w:t>
            </w:r>
            <w:proofErr w:type="spellStart"/>
            <w:r>
              <w:rPr>
                <w:rFonts w:ascii="Times New Roman" w:hAnsi="Times New Roman" w:cs="Times New Roman"/>
              </w:rPr>
              <w:t>Сургуттрансгаз</w:t>
            </w:r>
            <w:proofErr w:type="spellEnd"/>
            <w:r>
              <w:rPr>
                <w:rFonts w:ascii="Times New Roman" w:hAnsi="Times New Roman" w:cs="Times New Roman"/>
              </w:rPr>
              <w:t>», Сургутский завод стабилизации конденсата,  «</w:t>
            </w:r>
            <w:proofErr w:type="spellStart"/>
            <w:r>
              <w:rPr>
                <w:rFonts w:ascii="Times New Roman" w:hAnsi="Times New Roman" w:cs="Times New Roman"/>
              </w:rPr>
              <w:t>Сургутгазпром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и многие другие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194" w:rsidRDefault="003C4194" w:rsidP="00A70310">
            <w:pPr>
              <w:tabs>
                <w:tab w:val="left" w:pos="900"/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реализации образовательной области «Социализация» необходимо введение тем, направленных на ознакомление воспитанников с профессиональной деятельностью взрослых.</w:t>
            </w:r>
          </w:p>
        </w:tc>
      </w:tr>
      <w:tr w:rsidR="003C4194" w:rsidRPr="007036B1" w:rsidTr="00A70310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194" w:rsidRPr="007036B1" w:rsidRDefault="003C4194" w:rsidP="00A70310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6B1">
              <w:rPr>
                <w:rFonts w:ascii="Times New Roman" w:hAnsi="Times New Roman" w:cs="Times New Roman"/>
              </w:rPr>
              <w:t>Демографические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194" w:rsidRPr="007036B1" w:rsidRDefault="003C4194" w:rsidP="00A70310">
            <w:pPr>
              <w:tabs>
                <w:tab w:val="left" w:pos="900"/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6B1">
              <w:rPr>
                <w:rFonts w:ascii="Times New Roman" w:hAnsi="Times New Roman" w:cs="Times New Roman"/>
              </w:rPr>
              <w:t>Наблюдается естественный прирост населения города. Характерной чертой последних лет является миграционные процессы.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194" w:rsidRPr="007036B1" w:rsidRDefault="003C4194" w:rsidP="00A70310">
            <w:pPr>
              <w:tabs>
                <w:tab w:val="left" w:pos="900"/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6B1">
              <w:rPr>
                <w:rFonts w:ascii="Times New Roman" w:hAnsi="Times New Roman" w:cs="Times New Roman"/>
              </w:rPr>
              <w:t xml:space="preserve">Возможна реализация региональной программы по работе с детьми, для которых русский язык не родной. </w:t>
            </w:r>
          </w:p>
          <w:p w:rsidR="003C4194" w:rsidRPr="007036B1" w:rsidRDefault="003C4194" w:rsidP="00A70310">
            <w:pPr>
              <w:pStyle w:val="1LTGliederung1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C4194" w:rsidRDefault="003C4194" w:rsidP="003C4194"/>
    <w:sectPr w:rsidR="003C4194" w:rsidSect="003C419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4194"/>
    <w:rsid w:val="00010A5C"/>
    <w:rsid w:val="0006011C"/>
    <w:rsid w:val="003C4194"/>
    <w:rsid w:val="007F1EDA"/>
    <w:rsid w:val="008316B1"/>
    <w:rsid w:val="009078B7"/>
    <w:rsid w:val="00B910B1"/>
    <w:rsid w:val="00B95734"/>
    <w:rsid w:val="00BC37B0"/>
    <w:rsid w:val="00CE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94"/>
    <w:pPr>
      <w:spacing w:after="200" w:line="276" w:lineRule="auto"/>
      <w:ind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LTGliederung1">
    <w:name w:val="??????? 1~LT~Gliederung 1"/>
    <w:uiPriority w:val="99"/>
    <w:rsid w:val="003C4194"/>
    <w:pPr>
      <w:autoSpaceDE w:val="0"/>
      <w:autoSpaceDN w:val="0"/>
      <w:adjustRightInd w:val="0"/>
      <w:spacing w:after="283"/>
      <w:ind w:firstLine="0"/>
    </w:pPr>
    <w:rPr>
      <w:rFonts w:ascii="Tahoma" w:eastAsia="SimSun" w:hAnsi="Tahoma" w:cs="Tahoma"/>
      <w:color w:val="000000"/>
      <w:kern w:val="1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3C4194"/>
    <w:pPr>
      <w:ind w:left="720"/>
      <w:contextualSpacing/>
    </w:pPr>
  </w:style>
  <w:style w:type="paragraph" w:customStyle="1" w:styleId="Style2">
    <w:name w:val="Style2"/>
    <w:basedOn w:val="a"/>
    <w:uiPriority w:val="99"/>
    <w:rsid w:val="003C4194"/>
    <w:pPr>
      <w:widowControl w:val="0"/>
      <w:autoSpaceDE w:val="0"/>
      <w:autoSpaceDN w:val="0"/>
      <w:adjustRightInd w:val="0"/>
      <w:spacing w:after="0" w:line="691" w:lineRule="exact"/>
      <w:jc w:val="center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2515</Characters>
  <Application>Microsoft Office Word</Application>
  <DocSecurity>0</DocSecurity>
  <Lines>20</Lines>
  <Paragraphs>5</Paragraphs>
  <ScaleCrop>false</ScaleCrop>
  <Company>Microsoft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2013-01-24T03:09:00Z</dcterms:created>
  <dcterms:modified xsi:type="dcterms:W3CDTF">2013-01-24T03:15:00Z</dcterms:modified>
</cp:coreProperties>
</file>