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C1C" w:rsidRPr="00BD650F" w:rsidRDefault="00CB4C1C" w:rsidP="00CB4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</w:t>
      </w:r>
    </w:p>
    <w:p w:rsidR="00CB4C1C" w:rsidRPr="00BD650F" w:rsidRDefault="00CB4C1C" w:rsidP="00CB4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</w:t>
      </w:r>
    </w:p>
    <w:p w:rsidR="00CB4C1C" w:rsidRPr="00BD650F" w:rsidRDefault="00CB4C1C" w:rsidP="00CB4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комбинированного вида №1 станицы</w:t>
      </w:r>
    </w:p>
    <w:p w:rsidR="00CB4C1C" w:rsidRPr="00BD650F" w:rsidRDefault="00CB4C1C" w:rsidP="00CB4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650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</w:t>
      </w:r>
      <w:proofErr w:type="gramEnd"/>
      <w:r w:rsidRPr="00BD6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CB4C1C" w:rsidRPr="00BD650F" w:rsidRDefault="00CB4C1C" w:rsidP="00CB4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0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Ленинградский район</w:t>
      </w:r>
    </w:p>
    <w:p w:rsidR="00CB4C1C" w:rsidRPr="00BD650F" w:rsidRDefault="00CB4C1C" w:rsidP="00CB4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C1C" w:rsidRPr="00BD650F" w:rsidRDefault="00CB4C1C" w:rsidP="00CB4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C1C" w:rsidRPr="00BD650F" w:rsidRDefault="00CB4C1C" w:rsidP="00CB4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C1C" w:rsidRPr="00BD650F" w:rsidRDefault="00CB4C1C" w:rsidP="00CB4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C1C" w:rsidRPr="00BD650F" w:rsidRDefault="00CB4C1C" w:rsidP="00CB4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C1C" w:rsidRPr="00BD650F" w:rsidRDefault="00CB4C1C" w:rsidP="00CB4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C1C" w:rsidRPr="00BD650F" w:rsidRDefault="00CB4C1C" w:rsidP="00CB4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C1C" w:rsidRPr="00BD650F" w:rsidRDefault="00CB4C1C" w:rsidP="00CB4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C1C" w:rsidRPr="00BD650F" w:rsidRDefault="00CB4C1C" w:rsidP="00CB4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C1C" w:rsidRPr="00BD650F" w:rsidRDefault="00CB4C1C" w:rsidP="00CB4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C1C" w:rsidRPr="00BD650F" w:rsidRDefault="00CB4C1C" w:rsidP="00CB4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C1C" w:rsidRDefault="00CB4C1C" w:rsidP="00CB4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4C1C" w:rsidRDefault="00CB4C1C" w:rsidP="00CB4C1C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b/>
          <w:spacing w:val="15"/>
          <w:sz w:val="36"/>
          <w:szCs w:val="36"/>
          <w:lang w:eastAsia="ru-RU"/>
        </w:rPr>
      </w:pPr>
      <w:r w:rsidRPr="00443032">
        <w:rPr>
          <w:rFonts w:ascii="Times New Roman" w:eastAsia="Times New Roman" w:hAnsi="Times New Roman" w:cs="Times New Roman"/>
          <w:b/>
          <w:spacing w:val="15"/>
          <w:sz w:val="36"/>
          <w:szCs w:val="36"/>
          <w:lang w:eastAsia="ru-RU"/>
        </w:rPr>
        <w:t xml:space="preserve">Игра-викторина </w:t>
      </w:r>
    </w:p>
    <w:p w:rsidR="00CB4C1C" w:rsidRPr="00443032" w:rsidRDefault="00CB4C1C" w:rsidP="00CB4C1C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b/>
          <w:spacing w:val="15"/>
          <w:sz w:val="36"/>
          <w:szCs w:val="36"/>
          <w:lang w:eastAsia="ru-RU"/>
        </w:rPr>
      </w:pPr>
      <w:r w:rsidRPr="00443032">
        <w:rPr>
          <w:rFonts w:ascii="Times New Roman" w:eastAsia="Times New Roman" w:hAnsi="Times New Roman" w:cs="Times New Roman"/>
          <w:b/>
          <w:spacing w:val="15"/>
          <w:sz w:val="36"/>
          <w:szCs w:val="36"/>
          <w:lang w:eastAsia="ru-RU"/>
        </w:rPr>
        <w:t>«В дружбе наша сила»</w:t>
      </w:r>
    </w:p>
    <w:p w:rsidR="00CB4C1C" w:rsidRPr="00443032" w:rsidRDefault="00CB4C1C" w:rsidP="00CB4C1C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b/>
          <w:spacing w:val="15"/>
          <w:sz w:val="36"/>
          <w:szCs w:val="36"/>
          <w:lang w:eastAsia="ru-RU"/>
        </w:rPr>
      </w:pPr>
      <w:r w:rsidRPr="00443032">
        <w:rPr>
          <w:rFonts w:ascii="Times New Roman" w:eastAsia="Times New Roman" w:hAnsi="Times New Roman" w:cs="Times New Roman"/>
          <w:b/>
          <w:spacing w:val="15"/>
          <w:sz w:val="36"/>
          <w:szCs w:val="36"/>
          <w:lang w:eastAsia="ru-RU"/>
        </w:rPr>
        <w:t xml:space="preserve">для старшего дошкольного возраста </w:t>
      </w:r>
    </w:p>
    <w:p w:rsidR="00CB4C1C" w:rsidRPr="00443032" w:rsidRDefault="00CB4C1C" w:rsidP="00CB4C1C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4303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</w:p>
    <w:p w:rsidR="00CB4C1C" w:rsidRPr="00BD650F" w:rsidRDefault="00CB4C1C" w:rsidP="00CB4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C1C" w:rsidRPr="00BD650F" w:rsidRDefault="00CB4C1C" w:rsidP="00CB4C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D2A2A"/>
          <w:sz w:val="32"/>
          <w:szCs w:val="32"/>
          <w:lang w:eastAsia="ru-RU"/>
        </w:rPr>
      </w:pPr>
    </w:p>
    <w:p w:rsidR="00CB4C1C" w:rsidRPr="00BD650F" w:rsidRDefault="00CB4C1C" w:rsidP="00CB4C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D2A2A"/>
          <w:sz w:val="32"/>
          <w:szCs w:val="32"/>
          <w:lang w:eastAsia="ru-RU"/>
        </w:rPr>
      </w:pPr>
    </w:p>
    <w:p w:rsidR="00CB4C1C" w:rsidRPr="00BD650F" w:rsidRDefault="00CB4C1C" w:rsidP="00CB4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C1C" w:rsidRPr="00BD650F" w:rsidRDefault="00CB4C1C" w:rsidP="00CB4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C1C" w:rsidRPr="00BD650F" w:rsidRDefault="00CB4C1C" w:rsidP="00CB4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C1C" w:rsidRPr="00BD650F" w:rsidRDefault="00CB4C1C" w:rsidP="00CB4C1C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C1C" w:rsidRPr="00BD650F" w:rsidRDefault="00CB4C1C" w:rsidP="00CB4C1C">
      <w:pPr>
        <w:spacing w:before="100" w:beforeAutospacing="1" w:after="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C1C" w:rsidRPr="00BD650F" w:rsidRDefault="00CB4C1C" w:rsidP="00CB4C1C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C1C" w:rsidRPr="00BD650F" w:rsidRDefault="00CB4C1C" w:rsidP="00CB4C1C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C1C" w:rsidRPr="00BD650F" w:rsidRDefault="00CB4C1C" w:rsidP="00CB4C1C">
      <w:pPr>
        <w:spacing w:after="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воспитатель</w:t>
      </w:r>
    </w:p>
    <w:p w:rsidR="00CB4C1C" w:rsidRPr="00BD650F" w:rsidRDefault="00CB4C1C" w:rsidP="00CB4C1C">
      <w:pPr>
        <w:spacing w:after="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0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Фролова Ирина Юрьевна</w:t>
      </w:r>
    </w:p>
    <w:p w:rsidR="00CB4C1C" w:rsidRDefault="00CB4C1C" w:rsidP="00CB4C1C"/>
    <w:p w:rsidR="00CB4C1C" w:rsidRDefault="00CB4C1C" w:rsidP="00CB4C1C"/>
    <w:p w:rsidR="00CB4C1C" w:rsidRDefault="00CB4C1C" w:rsidP="00CB4C1C">
      <w:pPr>
        <w:spacing w:after="0" w:line="240" w:lineRule="auto"/>
        <w:ind w:left="-567" w:right="283"/>
        <w:jc w:val="both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</w:p>
    <w:p w:rsidR="00CB4C1C" w:rsidRDefault="00CB4C1C" w:rsidP="00CB4C1C">
      <w:pPr>
        <w:spacing w:after="0" w:line="240" w:lineRule="auto"/>
        <w:ind w:left="-567" w:right="283"/>
        <w:jc w:val="both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</w:p>
    <w:p w:rsidR="00CB4C1C" w:rsidRDefault="00CB4C1C" w:rsidP="00CB4C1C">
      <w:pPr>
        <w:spacing w:after="0" w:line="240" w:lineRule="auto"/>
        <w:ind w:left="-851" w:right="-1"/>
        <w:jc w:val="both"/>
        <w:outlineLvl w:val="2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</w:p>
    <w:p w:rsidR="00CB4C1C" w:rsidRDefault="00CB4C1C" w:rsidP="00CB4C1C">
      <w:pPr>
        <w:spacing w:after="0" w:line="240" w:lineRule="auto"/>
        <w:ind w:left="-851" w:right="-1"/>
        <w:jc w:val="both"/>
        <w:outlineLvl w:val="2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</w:p>
    <w:p w:rsidR="00CB4C1C" w:rsidRPr="00CB4C1C" w:rsidRDefault="00CB4C1C" w:rsidP="00CB4C1C">
      <w:pPr>
        <w:spacing w:after="0" w:line="240" w:lineRule="auto"/>
        <w:ind w:left="-851" w:right="-1"/>
        <w:jc w:val="both"/>
        <w:outlineLvl w:val="2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  <w:r w:rsidRPr="00CB4C1C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Программное содержание:</w:t>
      </w:r>
    </w:p>
    <w:p w:rsidR="00CB4C1C" w:rsidRPr="00CB4C1C" w:rsidRDefault="00CB4C1C" w:rsidP="00CB4C1C">
      <w:pPr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дошкольников к здоровому образу жизни. Формировать у детей дружеские взаимоотношения. Воспитывать чувство взаимопомощи.</w:t>
      </w:r>
    </w:p>
    <w:p w:rsidR="00CB4C1C" w:rsidRPr="00CB4C1C" w:rsidRDefault="00CB4C1C" w:rsidP="00CB4C1C">
      <w:pPr>
        <w:spacing w:after="0" w:line="240" w:lineRule="auto"/>
        <w:ind w:left="-851" w:right="-1"/>
        <w:jc w:val="both"/>
        <w:outlineLvl w:val="2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  <w:r w:rsidRPr="00CB4C1C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Предварительная работа:</w:t>
      </w:r>
    </w:p>
    <w:p w:rsidR="00CB4C1C" w:rsidRPr="00CB4C1C" w:rsidRDefault="00CB4C1C" w:rsidP="00CB4C1C">
      <w:pPr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дружбе, правильном образе жизни и режиме дня; разучивание песен, пословиц и поговорок, стихотворений о дружбе; проведение игр: «Устами младенца», «Пойми меня», «Составь слово»; разгадывание кроссвордов; разучивание подвижных игр; проведение занятий по аппликации.</w:t>
      </w:r>
    </w:p>
    <w:p w:rsidR="00CB4C1C" w:rsidRPr="00CB4C1C" w:rsidRDefault="00CB4C1C" w:rsidP="00CB4C1C">
      <w:pPr>
        <w:spacing w:after="0" w:line="240" w:lineRule="auto"/>
        <w:ind w:left="-851" w:right="-1"/>
        <w:jc w:val="both"/>
        <w:outlineLvl w:val="2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  <w:r w:rsidRPr="00CB4C1C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Оформление зала</w:t>
      </w:r>
    </w:p>
    <w:p w:rsidR="00CB4C1C" w:rsidRPr="00CB4C1C" w:rsidRDefault="00CB4C1C" w:rsidP="00CB4C1C">
      <w:pPr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зала стоит барабан, на котором лежат конверты с заданиями, на противоположных сторонах расставлены столы и стулья для двух команд, в центре перед барабаном места для жюри.</w:t>
      </w:r>
    </w:p>
    <w:p w:rsidR="00CB4C1C" w:rsidRPr="00CB4C1C" w:rsidRDefault="00CB4C1C" w:rsidP="00CB4C1C">
      <w:pPr>
        <w:spacing w:after="0" w:line="240" w:lineRule="auto"/>
        <w:ind w:left="-851" w:right="-1"/>
        <w:jc w:val="both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CB4C1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Ход викторины:</w:t>
      </w:r>
    </w:p>
    <w:p w:rsidR="00CB4C1C" w:rsidRPr="00CB4C1C" w:rsidRDefault="00CB4C1C" w:rsidP="00CB4C1C">
      <w:pPr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1C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 xml:space="preserve">Доктор Айболит: </w:t>
      </w:r>
      <w:r w:rsidRPr="00C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ребята! Вы меня узнали?</w:t>
      </w:r>
      <w:r w:rsidRPr="00CB4C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4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C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узнали!</w:t>
      </w:r>
    </w:p>
    <w:p w:rsidR="00CB4C1C" w:rsidRDefault="00CB4C1C" w:rsidP="00CB4C1C">
      <w:pPr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1C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 xml:space="preserve">Доктор Айболит: </w:t>
      </w:r>
      <w:r w:rsidRPr="00C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я Доктор Айболит. Я учу детей дружить, общаться и соблюдать режим дня, быть здоровыми.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 мне многие обращаются с просьбой полечить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сегодня мы с вами </w:t>
      </w:r>
      <w:r w:rsidRPr="00C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проведем викторину «В дружбе наша сила».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знаю, что вам было дано домашнее задание: придумать название команд</w:t>
      </w:r>
      <w:r w:rsidRPr="00C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55A1" w:rsidRDefault="00CB55A1" w:rsidP="00CB4C1C">
      <w:pPr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Команда «Светлячки».</w:t>
      </w:r>
    </w:p>
    <w:p w:rsidR="00CB55A1" w:rsidRDefault="00CB55A1" w:rsidP="00CB4C1C">
      <w:pPr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свет наш слаб и мы малы,</w:t>
      </w:r>
    </w:p>
    <w:p w:rsidR="00CB55A1" w:rsidRDefault="00CB55A1" w:rsidP="00CB4C1C">
      <w:pPr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мы дружны и тем сильны!</w:t>
      </w:r>
    </w:p>
    <w:p w:rsidR="00CB55A1" w:rsidRDefault="00CB55A1" w:rsidP="00CB4C1C">
      <w:pPr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«Дружба»</w:t>
      </w:r>
    </w:p>
    <w:p w:rsidR="00CB55A1" w:rsidRPr="00CB55A1" w:rsidRDefault="00CB55A1" w:rsidP="00CB4C1C">
      <w:pPr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Девиз наш дружба и успех!</w:t>
      </w:r>
    </w:p>
    <w:p w:rsidR="00CB55A1" w:rsidRPr="00CB55A1" w:rsidRDefault="00CB55A1" w:rsidP="00CB4C1C">
      <w:pPr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A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победим сегодня всех!</w:t>
      </w:r>
    </w:p>
    <w:p w:rsidR="00CB4C1C" w:rsidRPr="00CB4C1C" w:rsidRDefault="00CB55A1" w:rsidP="00CB4C1C">
      <w:pPr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1C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 xml:space="preserve">Доктор Айболит: </w:t>
      </w:r>
      <w:r w:rsidRPr="00CB55A1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Итак, с командами познакомились.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 xml:space="preserve"> </w:t>
      </w:r>
      <w:r w:rsidR="00CB4C1C" w:rsidRPr="00CB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мы познакомимся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B4C1C" w:rsidRPr="00CB4C1C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членами жюри...</w:t>
      </w:r>
    </w:p>
    <w:p w:rsidR="00CB4C1C" w:rsidRPr="00CB4C1C" w:rsidRDefault="00CB4C1C" w:rsidP="00CB4C1C">
      <w:pPr>
        <w:spacing w:after="0" w:line="240" w:lineRule="auto"/>
        <w:ind w:left="-851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1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B4C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представляет членов жюри).</w:t>
      </w:r>
    </w:p>
    <w:p w:rsidR="00CB4C1C" w:rsidRPr="00CB4C1C" w:rsidRDefault="00CB4C1C" w:rsidP="00CB4C1C">
      <w:pPr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1C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 xml:space="preserve">Доктор Айболит: </w:t>
      </w:r>
      <w:r w:rsidRPr="00C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посмотрите на барабан. Здесь лежат конверты с заданиями. Я буду вращать барабан, на какой конверт укажет стрелка, то задание вы и будете выполнять. А члены жюри будут внимательно следить за вашими ответами, и оценивать каждое задание.</w:t>
      </w:r>
    </w:p>
    <w:p w:rsidR="00CB4C1C" w:rsidRPr="00CB4C1C" w:rsidRDefault="00CB4C1C" w:rsidP="00CB4C1C">
      <w:pPr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 Мы начинаем викторину!</w:t>
      </w:r>
    </w:p>
    <w:p w:rsidR="00CB4C1C" w:rsidRPr="00CB4C1C" w:rsidRDefault="00CB4C1C" w:rsidP="00CB4C1C">
      <w:pPr>
        <w:spacing w:after="0" w:line="240" w:lineRule="auto"/>
        <w:ind w:left="-851" w:right="-1"/>
        <w:jc w:val="center"/>
        <w:outlineLvl w:val="2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  <w:r w:rsidRPr="00CB4C1C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Задания для викторины:</w:t>
      </w:r>
    </w:p>
    <w:p w:rsidR="00CB4C1C" w:rsidRPr="00CB4C1C" w:rsidRDefault="00CB4C1C" w:rsidP="00CB4C1C">
      <w:pPr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1C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1. Музыкальный звон.</w:t>
      </w:r>
    </w:p>
    <w:p w:rsidR="00CB4C1C" w:rsidRPr="00CB4C1C" w:rsidRDefault="00CB4C1C" w:rsidP="00CB4C1C">
      <w:pPr>
        <w:spacing w:after="0" w:line="240" w:lineRule="auto"/>
        <w:ind w:left="-851" w:right="-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Спеть песню о дружбе. </w:t>
      </w:r>
      <w:r w:rsidRPr="00CB4C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Оценивается знание слов и муз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ыки, эмоциональность исполнения.</w:t>
      </w:r>
    </w:p>
    <w:p w:rsidR="00CB4C1C" w:rsidRPr="00CB4C1C" w:rsidRDefault="00CB4C1C" w:rsidP="00CB4C1C">
      <w:pPr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1C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2. Игра «Сложи слово»</w:t>
      </w:r>
    </w:p>
    <w:p w:rsidR="00CB4C1C" w:rsidRPr="00CB4C1C" w:rsidRDefault="00CB4C1C" w:rsidP="00CB4C1C">
      <w:pPr>
        <w:spacing w:after="0" w:line="240" w:lineRule="auto"/>
        <w:ind w:left="-851" w:right="-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4C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конверте карточки с буквами. Нужно правильно и быстро составить слова: «дружба» и «друзья». Задание выполняют капитаны команд с помощью родителей.</w:t>
      </w:r>
    </w:p>
    <w:p w:rsidR="00CB4C1C" w:rsidRPr="00CB4C1C" w:rsidRDefault="00CB4C1C" w:rsidP="00CB4C1C">
      <w:pPr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1C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3. Фольклорный конкурс</w:t>
      </w:r>
    </w:p>
    <w:p w:rsidR="00CB4C1C" w:rsidRPr="00CB4C1C" w:rsidRDefault="00CB4C1C" w:rsidP="00CB4C1C">
      <w:pPr>
        <w:spacing w:after="0" w:line="240" w:lineRule="auto"/>
        <w:ind w:left="-851" w:right="-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4C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Вспомнить пословицы и поговорки о дружбе.</w:t>
      </w:r>
    </w:p>
    <w:p w:rsidR="00CB4C1C" w:rsidRPr="00CB4C1C" w:rsidRDefault="00CB4C1C" w:rsidP="00CB4C1C">
      <w:pPr>
        <w:spacing w:after="0" w:line="240" w:lineRule="auto"/>
        <w:ind w:left="-851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1C">
        <w:rPr>
          <w:rFonts w:ascii="Times New Roman" w:hAnsi="Times New Roman" w:cs="Times New Roman"/>
          <w:sz w:val="24"/>
          <w:szCs w:val="24"/>
        </w:rPr>
        <w:t>Бедный знает и друга и недруга.</w:t>
      </w:r>
      <w:r w:rsidRPr="00CB4C1C">
        <w:rPr>
          <w:rFonts w:ascii="Times New Roman" w:hAnsi="Times New Roman" w:cs="Times New Roman"/>
          <w:sz w:val="24"/>
          <w:szCs w:val="24"/>
        </w:rPr>
        <w:br/>
        <w:t>Без беды друга не узнаешь.</w:t>
      </w:r>
      <w:r w:rsidRPr="00CB4C1C">
        <w:rPr>
          <w:rFonts w:ascii="Times New Roman" w:hAnsi="Times New Roman" w:cs="Times New Roman"/>
          <w:sz w:val="24"/>
          <w:szCs w:val="24"/>
        </w:rPr>
        <w:br/>
        <w:t>Будь друг, да не вдруг.</w:t>
      </w:r>
      <w:r w:rsidRPr="00CB4C1C">
        <w:rPr>
          <w:rFonts w:ascii="Times New Roman" w:hAnsi="Times New Roman" w:cs="Times New Roman"/>
          <w:sz w:val="24"/>
          <w:szCs w:val="24"/>
        </w:rPr>
        <w:br/>
        <w:t>Был бы друг, найдется и досуг.</w:t>
      </w:r>
      <w:r w:rsidRPr="00CB4C1C">
        <w:rPr>
          <w:rFonts w:ascii="Times New Roman" w:hAnsi="Times New Roman" w:cs="Times New Roman"/>
          <w:sz w:val="24"/>
          <w:szCs w:val="24"/>
        </w:rPr>
        <w:br/>
        <w:t>Был у друга, пил воду - показалась слаще меду.</w:t>
      </w:r>
      <w:r w:rsidRPr="00CB4C1C">
        <w:rPr>
          <w:rFonts w:ascii="Times New Roman" w:hAnsi="Times New Roman" w:cs="Times New Roman"/>
          <w:sz w:val="24"/>
          <w:szCs w:val="24"/>
        </w:rPr>
        <w:br/>
        <w:t>Верный друг лучше сотни слуг.</w:t>
      </w:r>
      <w:r w:rsidRPr="00CB4C1C">
        <w:rPr>
          <w:rFonts w:ascii="Times New Roman" w:hAnsi="Times New Roman" w:cs="Times New Roman"/>
          <w:sz w:val="24"/>
          <w:szCs w:val="24"/>
        </w:rPr>
        <w:br/>
        <w:t>Вражда не делает добра.</w:t>
      </w:r>
      <w:r w:rsidRPr="00CB4C1C">
        <w:rPr>
          <w:rFonts w:ascii="Times New Roman" w:hAnsi="Times New Roman" w:cs="Times New Roman"/>
          <w:sz w:val="24"/>
          <w:szCs w:val="24"/>
        </w:rPr>
        <w:br/>
        <w:t>Все за одного и один за всех.</w:t>
      </w:r>
      <w:r w:rsidRPr="00CB4C1C">
        <w:rPr>
          <w:rFonts w:ascii="Times New Roman" w:hAnsi="Times New Roman" w:cs="Times New Roman"/>
          <w:sz w:val="24"/>
          <w:szCs w:val="24"/>
        </w:rPr>
        <w:br/>
        <w:t>Все любят добро, да не всех любит оно.</w:t>
      </w:r>
      <w:r w:rsidRPr="00CB4C1C">
        <w:rPr>
          <w:rFonts w:ascii="Times New Roman" w:hAnsi="Times New Roman" w:cs="Times New Roman"/>
          <w:sz w:val="24"/>
          <w:szCs w:val="24"/>
        </w:rPr>
        <w:br/>
        <w:t>Все пройдет, одна правда останется.</w:t>
      </w:r>
      <w:r w:rsidRPr="00CB4C1C">
        <w:rPr>
          <w:rFonts w:ascii="Times New Roman" w:hAnsi="Times New Roman" w:cs="Times New Roman"/>
          <w:sz w:val="24"/>
          <w:szCs w:val="24"/>
        </w:rPr>
        <w:br/>
        <w:t>Дал слово, держи его.</w:t>
      </w:r>
      <w:r w:rsidRPr="00CB4C1C">
        <w:rPr>
          <w:rFonts w:ascii="Times New Roman" w:hAnsi="Times New Roman" w:cs="Times New Roman"/>
          <w:sz w:val="24"/>
          <w:szCs w:val="24"/>
        </w:rPr>
        <w:br/>
        <w:t>Держись друга старого, а дома нового.</w:t>
      </w:r>
      <w:r w:rsidRPr="00CB4C1C">
        <w:rPr>
          <w:rFonts w:ascii="Times New Roman" w:hAnsi="Times New Roman" w:cs="Times New Roman"/>
          <w:sz w:val="24"/>
          <w:szCs w:val="24"/>
        </w:rPr>
        <w:br/>
      </w:r>
      <w:r w:rsidRPr="00CB4C1C">
        <w:rPr>
          <w:rFonts w:ascii="Times New Roman" w:hAnsi="Times New Roman" w:cs="Times New Roman"/>
          <w:sz w:val="24"/>
          <w:szCs w:val="24"/>
        </w:rPr>
        <w:lastRenderedPageBreak/>
        <w:t>Держись за землю-матушку — она одна не выдаст.</w:t>
      </w:r>
      <w:r w:rsidRPr="00CB4C1C">
        <w:rPr>
          <w:rFonts w:ascii="Times New Roman" w:hAnsi="Times New Roman" w:cs="Times New Roman"/>
          <w:sz w:val="24"/>
          <w:szCs w:val="24"/>
        </w:rPr>
        <w:br/>
        <w:t>Для друга и семь верст не околица.</w:t>
      </w:r>
    </w:p>
    <w:p w:rsidR="00CB4C1C" w:rsidRPr="00CB4C1C" w:rsidRDefault="00CB4C1C" w:rsidP="00CB4C1C">
      <w:pPr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1C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4. Игра «Пойми меня»</w:t>
      </w:r>
    </w:p>
    <w:p w:rsidR="00CB4C1C" w:rsidRPr="00CB4C1C" w:rsidRDefault="00CB4C1C" w:rsidP="00CB55A1">
      <w:pPr>
        <w:spacing w:after="0" w:line="240" w:lineRule="auto"/>
        <w:ind w:left="-851" w:right="-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CB4C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помощью жестов, движений, мимики и других слов, объяснить следующие слова: «зарядка», «здоровье», «физкультура», «дети».</w:t>
      </w:r>
      <w:proofErr w:type="gramEnd"/>
    </w:p>
    <w:p w:rsidR="00CB4C1C" w:rsidRPr="00CB4C1C" w:rsidRDefault="00CB4C1C" w:rsidP="00CB4C1C">
      <w:pPr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1C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5. «Сложи по порядку»</w:t>
      </w:r>
    </w:p>
    <w:p w:rsidR="00CB4C1C" w:rsidRPr="00CB4C1C" w:rsidRDefault="00CB4C1C" w:rsidP="00CB4C1C">
      <w:pPr>
        <w:spacing w:after="0" w:line="240" w:lineRule="auto"/>
        <w:ind w:left="-851" w:right="-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4C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конверте карточки «Режим дня». Задание: сложить карточки по порядку. Оценивается быстрота и правильность выполнения задания.</w:t>
      </w:r>
    </w:p>
    <w:p w:rsidR="00CB4C1C" w:rsidRPr="00CB4C1C" w:rsidRDefault="00CB4C1C" w:rsidP="00CB4C1C">
      <w:pPr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1C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6. Поэтическая страничка</w:t>
      </w:r>
    </w:p>
    <w:p w:rsidR="00CB4C1C" w:rsidRPr="00CB4C1C" w:rsidRDefault="00CB4C1C" w:rsidP="00CB4C1C">
      <w:pPr>
        <w:spacing w:after="0" w:line="240" w:lineRule="auto"/>
        <w:ind w:left="-851" w:right="-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4C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Рассказать стихотворение о дружбе.</w:t>
      </w:r>
    </w:p>
    <w:p w:rsidR="00CB4C1C" w:rsidRPr="00CB55A1" w:rsidRDefault="00CB4C1C" w:rsidP="00CB4C1C">
      <w:pPr>
        <w:pStyle w:val="a4"/>
        <w:spacing w:before="0" w:beforeAutospacing="0" w:after="0" w:afterAutospacing="0"/>
        <w:ind w:left="-851" w:right="-1"/>
        <w:rPr>
          <w:u w:val="single"/>
        </w:rPr>
      </w:pPr>
      <w:r w:rsidRPr="00CB55A1">
        <w:rPr>
          <w:rStyle w:val="a5"/>
        </w:rPr>
        <w:t>«</w:t>
      </w:r>
      <w:hyperlink r:id="rId5" w:anchor="more-1369" w:history="1">
        <w:r w:rsidRPr="00CB55A1">
          <w:rPr>
            <w:rStyle w:val="a3"/>
            <w:b/>
            <w:bCs/>
            <w:color w:val="auto"/>
            <w:u w:val="none"/>
          </w:rPr>
          <w:t>Дружба</w:t>
        </w:r>
      </w:hyperlink>
      <w:r w:rsidRPr="00CB55A1">
        <w:rPr>
          <w:rStyle w:val="apple-converted-space"/>
          <w:b/>
          <w:bCs/>
        </w:rPr>
        <w:t> </w:t>
      </w:r>
      <w:r w:rsidRPr="00CB55A1">
        <w:rPr>
          <w:rStyle w:val="a5"/>
        </w:rPr>
        <w:t>- это дар» </w:t>
      </w:r>
      <w:r w:rsidRPr="00CB55A1">
        <w:rPr>
          <w:rStyle w:val="apple-converted-space"/>
          <w:b/>
          <w:bCs/>
        </w:rPr>
        <w:t> </w:t>
      </w:r>
      <w:r w:rsidRPr="00CB55A1">
        <w:rPr>
          <w:rStyle w:val="a6"/>
        </w:rPr>
        <w:t>Юлия Белоусова</w:t>
      </w:r>
    </w:p>
    <w:p w:rsidR="00CB4C1C" w:rsidRPr="00CB4C1C" w:rsidRDefault="00CB4C1C" w:rsidP="00CB4C1C">
      <w:pPr>
        <w:pStyle w:val="a4"/>
        <w:spacing w:before="0" w:beforeAutospacing="0" w:after="0" w:afterAutospacing="0"/>
        <w:ind w:left="-851" w:right="-1"/>
      </w:pPr>
      <w:r w:rsidRPr="00CB55A1">
        <w:rPr>
          <w:u w:val="single"/>
        </w:rPr>
        <w:t> </w:t>
      </w:r>
      <w:hyperlink r:id="rId6" w:anchor="more-1369" w:history="1">
        <w:r w:rsidRPr="00CB55A1">
          <w:rPr>
            <w:rStyle w:val="a3"/>
            <w:color w:val="auto"/>
            <w:u w:val="none"/>
          </w:rPr>
          <w:t>Дружба</w:t>
        </w:r>
      </w:hyperlink>
      <w:r w:rsidRPr="00CB55A1">
        <w:rPr>
          <w:rStyle w:val="apple-converted-space"/>
        </w:rPr>
        <w:t> </w:t>
      </w:r>
      <w:r w:rsidRPr="00CB4C1C">
        <w:t>– это дар нам свыше,</w:t>
      </w:r>
    </w:p>
    <w:p w:rsidR="00CB4C1C" w:rsidRPr="00CB4C1C" w:rsidRDefault="00CB4C1C" w:rsidP="00CB4C1C">
      <w:pPr>
        <w:pStyle w:val="a4"/>
        <w:spacing w:before="0" w:beforeAutospacing="0" w:after="0" w:afterAutospacing="0"/>
        <w:ind w:left="-851" w:right="-1"/>
      </w:pPr>
      <w:r w:rsidRPr="00CB4C1C">
        <w:t>Дружба – это свет в окне;</w:t>
      </w:r>
    </w:p>
    <w:p w:rsidR="00CB4C1C" w:rsidRPr="00CB4C1C" w:rsidRDefault="00CB4C1C" w:rsidP="00CB4C1C">
      <w:pPr>
        <w:pStyle w:val="a4"/>
        <w:spacing w:before="0" w:beforeAutospacing="0" w:after="0" w:afterAutospacing="0"/>
        <w:ind w:left="-851" w:right="-1"/>
      </w:pPr>
      <w:r w:rsidRPr="00CB4C1C">
        <w:t>Друг всегда тебя услышит,</w:t>
      </w:r>
    </w:p>
    <w:p w:rsidR="00CB4C1C" w:rsidRPr="00CB4C1C" w:rsidRDefault="00CB4C1C" w:rsidP="00CB4C1C">
      <w:pPr>
        <w:pStyle w:val="a4"/>
        <w:spacing w:before="0" w:beforeAutospacing="0" w:after="0" w:afterAutospacing="0"/>
        <w:ind w:left="-851" w:right="-1"/>
      </w:pPr>
      <w:r w:rsidRPr="00CB4C1C">
        <w:t>Он не бросит и в беде.</w:t>
      </w:r>
    </w:p>
    <w:p w:rsidR="00CB4C1C" w:rsidRPr="00CB4C1C" w:rsidRDefault="00CB4C1C" w:rsidP="00CB4C1C">
      <w:pPr>
        <w:pStyle w:val="a4"/>
        <w:spacing w:before="0" w:beforeAutospacing="0" w:after="0" w:afterAutospacing="0"/>
        <w:ind w:left="-851" w:right="-1"/>
      </w:pPr>
      <w:r w:rsidRPr="00CB4C1C">
        <w:t>Но не каждому дано</w:t>
      </w:r>
    </w:p>
    <w:p w:rsidR="00CB4C1C" w:rsidRPr="00CB4C1C" w:rsidRDefault="00CB4C1C" w:rsidP="00CB4C1C">
      <w:pPr>
        <w:pStyle w:val="a4"/>
        <w:spacing w:before="0" w:beforeAutospacing="0" w:after="0" w:afterAutospacing="0"/>
        <w:ind w:left="-851" w:right="-1"/>
      </w:pPr>
      <w:r w:rsidRPr="00CB4C1C">
        <w:t>Знать, что дружба есть на свете,</w:t>
      </w:r>
    </w:p>
    <w:p w:rsidR="00CB4C1C" w:rsidRPr="00CB4C1C" w:rsidRDefault="00CB4C1C" w:rsidP="00CB4C1C">
      <w:pPr>
        <w:pStyle w:val="a4"/>
        <w:spacing w:before="0" w:beforeAutospacing="0" w:after="0" w:afterAutospacing="0"/>
        <w:ind w:left="-851" w:right="-1"/>
      </w:pPr>
      <w:r w:rsidRPr="00CB4C1C">
        <w:t>Что с друзьями жить легко,</w:t>
      </w:r>
    </w:p>
    <w:p w:rsidR="00CB4C1C" w:rsidRPr="00CB4C1C" w:rsidRDefault="00CB4C1C" w:rsidP="00CB4C1C">
      <w:pPr>
        <w:pStyle w:val="a4"/>
        <w:spacing w:before="0" w:beforeAutospacing="0" w:after="0" w:afterAutospacing="0"/>
        <w:ind w:left="-851" w:right="-1"/>
      </w:pPr>
      <w:r w:rsidRPr="00CB4C1C">
        <w:t>Веселее с ними вместе.</w:t>
      </w:r>
    </w:p>
    <w:p w:rsidR="00CB4C1C" w:rsidRPr="00CB4C1C" w:rsidRDefault="00CB4C1C" w:rsidP="00CB4C1C">
      <w:pPr>
        <w:pStyle w:val="a4"/>
        <w:spacing w:before="0" w:beforeAutospacing="0" w:after="0" w:afterAutospacing="0"/>
        <w:ind w:left="-851" w:right="-1"/>
      </w:pPr>
      <w:r w:rsidRPr="00CB4C1C">
        <w:t>Кто без друга прошагал</w:t>
      </w:r>
    </w:p>
    <w:p w:rsidR="00CB4C1C" w:rsidRPr="00CB4C1C" w:rsidRDefault="00CB4C1C" w:rsidP="00CB4C1C">
      <w:pPr>
        <w:pStyle w:val="a4"/>
        <w:spacing w:before="0" w:beforeAutospacing="0" w:after="0" w:afterAutospacing="0"/>
        <w:ind w:left="-851" w:right="-1"/>
      </w:pPr>
      <w:r w:rsidRPr="00CB4C1C">
        <w:t>По дороге жизни этой,</w:t>
      </w:r>
    </w:p>
    <w:p w:rsidR="00CB4C1C" w:rsidRPr="00CB4C1C" w:rsidRDefault="00CB4C1C" w:rsidP="00CB4C1C">
      <w:pPr>
        <w:pStyle w:val="a4"/>
        <w:spacing w:before="0" w:beforeAutospacing="0" w:after="0" w:afterAutospacing="0"/>
        <w:ind w:left="-851" w:right="-1"/>
      </w:pPr>
      <w:r w:rsidRPr="00CB4C1C">
        <w:t>Тот не жил – существовал.</w:t>
      </w:r>
    </w:p>
    <w:p w:rsidR="00CB4C1C" w:rsidRPr="00CB4C1C" w:rsidRDefault="00CB4C1C" w:rsidP="00CB4C1C">
      <w:pPr>
        <w:pStyle w:val="a4"/>
        <w:spacing w:before="0" w:beforeAutospacing="0" w:after="0" w:afterAutospacing="0"/>
        <w:ind w:left="-851" w:right="-1"/>
      </w:pPr>
      <w:r w:rsidRPr="00CB4C1C">
        <w:t>Дружба – это мир планеты.</w:t>
      </w:r>
    </w:p>
    <w:p w:rsidR="00CB4C1C" w:rsidRPr="00CB4C1C" w:rsidRDefault="00CB4C1C" w:rsidP="00CB4C1C">
      <w:pPr>
        <w:pStyle w:val="a4"/>
        <w:spacing w:before="0" w:beforeAutospacing="0" w:after="0" w:afterAutospacing="0"/>
        <w:ind w:left="-851" w:right="-1"/>
      </w:pPr>
      <w:r w:rsidRPr="00CB4C1C">
        <w:rPr>
          <w:rStyle w:val="a5"/>
        </w:rPr>
        <w:t>«У меня теперь есть Друг»</w:t>
      </w:r>
      <w:r w:rsidRPr="00CB4C1C">
        <w:rPr>
          <w:rStyle w:val="a6"/>
        </w:rPr>
        <w:t xml:space="preserve">  Татьяна </w:t>
      </w:r>
      <w:proofErr w:type="spellStart"/>
      <w:r w:rsidRPr="00CB4C1C">
        <w:rPr>
          <w:rStyle w:val="a6"/>
        </w:rPr>
        <w:t>Агибалова</w:t>
      </w:r>
      <w:proofErr w:type="spellEnd"/>
    </w:p>
    <w:p w:rsidR="00CB4C1C" w:rsidRPr="00CB4C1C" w:rsidRDefault="00CB4C1C" w:rsidP="00CB4C1C">
      <w:pPr>
        <w:pStyle w:val="a4"/>
        <w:spacing w:before="0" w:beforeAutospacing="0" w:after="0" w:afterAutospacing="0"/>
        <w:ind w:left="-851" w:right="-1"/>
      </w:pPr>
      <w:r w:rsidRPr="00CB4C1C">
        <w:t>У меня теперь есть Друг,</w:t>
      </w:r>
    </w:p>
    <w:p w:rsidR="00CB4C1C" w:rsidRPr="00CB4C1C" w:rsidRDefault="00CB4C1C" w:rsidP="00CB4C1C">
      <w:pPr>
        <w:pStyle w:val="a4"/>
        <w:spacing w:before="0" w:beforeAutospacing="0" w:after="0" w:afterAutospacing="0"/>
        <w:ind w:left="-851" w:right="-1"/>
      </w:pPr>
      <w:r w:rsidRPr="00CB4C1C">
        <w:t>Преданный и верный.</w:t>
      </w:r>
    </w:p>
    <w:p w:rsidR="00CB4C1C" w:rsidRPr="00CB4C1C" w:rsidRDefault="00CB4C1C" w:rsidP="00CB4C1C">
      <w:pPr>
        <w:pStyle w:val="a4"/>
        <w:spacing w:before="0" w:beforeAutospacing="0" w:after="0" w:afterAutospacing="0"/>
        <w:ind w:left="-851" w:right="-1"/>
      </w:pPr>
      <w:r w:rsidRPr="00CB4C1C">
        <w:t>Без него я, как без рук,</w:t>
      </w:r>
    </w:p>
    <w:p w:rsidR="00CB4C1C" w:rsidRPr="00CB4C1C" w:rsidRDefault="00CB4C1C" w:rsidP="00CB4C1C">
      <w:pPr>
        <w:pStyle w:val="a4"/>
        <w:spacing w:before="0" w:beforeAutospacing="0" w:after="0" w:afterAutospacing="0"/>
        <w:ind w:left="-851" w:right="-1"/>
      </w:pPr>
      <w:r w:rsidRPr="00CB4C1C">
        <w:t>Если откровенно.</w:t>
      </w:r>
    </w:p>
    <w:p w:rsidR="00CB4C1C" w:rsidRPr="00CB4C1C" w:rsidRDefault="00CB4C1C" w:rsidP="00CB4C1C">
      <w:pPr>
        <w:pStyle w:val="a4"/>
        <w:spacing w:before="0" w:beforeAutospacing="0" w:after="0" w:afterAutospacing="0"/>
        <w:ind w:left="-851" w:right="-1"/>
      </w:pPr>
      <w:r w:rsidRPr="00CB4C1C">
        <w:t>Мы гуляем во дворе,</w:t>
      </w:r>
    </w:p>
    <w:p w:rsidR="00CB4C1C" w:rsidRPr="00CB4C1C" w:rsidRDefault="00CB4C1C" w:rsidP="00CB4C1C">
      <w:pPr>
        <w:pStyle w:val="a4"/>
        <w:spacing w:before="0" w:beforeAutospacing="0" w:after="0" w:afterAutospacing="0"/>
        <w:ind w:left="-851" w:right="-1"/>
      </w:pPr>
      <w:r w:rsidRPr="00CB4C1C">
        <w:t>Весело играем,</w:t>
      </w:r>
    </w:p>
    <w:p w:rsidR="00CB4C1C" w:rsidRPr="00CB4C1C" w:rsidRDefault="00CB4C1C" w:rsidP="00CB4C1C">
      <w:pPr>
        <w:pStyle w:val="a4"/>
        <w:spacing w:before="0" w:beforeAutospacing="0" w:after="0" w:afterAutospacing="0"/>
        <w:ind w:left="-851" w:right="-1"/>
      </w:pPr>
      <w:r w:rsidRPr="00CB4C1C">
        <w:t>Скоро в школу в сентябре</w:t>
      </w:r>
    </w:p>
    <w:p w:rsidR="00CB4C1C" w:rsidRPr="00CB4C1C" w:rsidRDefault="00CB4C1C" w:rsidP="00CB4C1C">
      <w:pPr>
        <w:pStyle w:val="a4"/>
        <w:spacing w:before="0" w:beforeAutospacing="0" w:after="0" w:afterAutospacing="0"/>
        <w:ind w:left="-851" w:right="-1"/>
      </w:pPr>
      <w:r w:rsidRPr="00CB4C1C">
        <w:t>Вместе зашагаем.</w:t>
      </w:r>
    </w:p>
    <w:p w:rsidR="00CB4C1C" w:rsidRPr="00CB4C1C" w:rsidRDefault="00CB4C1C" w:rsidP="00CB4C1C">
      <w:pPr>
        <w:pStyle w:val="a4"/>
        <w:spacing w:before="0" w:beforeAutospacing="0" w:after="0" w:afterAutospacing="0"/>
        <w:ind w:left="-851" w:right="-1"/>
      </w:pPr>
      <w:r w:rsidRPr="00CB4C1C">
        <w:t>Другу я любой секрет</w:t>
      </w:r>
    </w:p>
    <w:p w:rsidR="00CB4C1C" w:rsidRPr="00CB4C1C" w:rsidRDefault="00CB4C1C" w:rsidP="00CB4C1C">
      <w:pPr>
        <w:pStyle w:val="a4"/>
        <w:spacing w:before="0" w:beforeAutospacing="0" w:after="0" w:afterAutospacing="0"/>
        <w:ind w:left="-851" w:right="-1"/>
      </w:pPr>
      <w:r w:rsidRPr="00CB4C1C">
        <w:t>Расскажу без страха.</w:t>
      </w:r>
    </w:p>
    <w:p w:rsidR="00CB4C1C" w:rsidRPr="00CB4C1C" w:rsidRDefault="00CB4C1C" w:rsidP="00CB4C1C">
      <w:pPr>
        <w:pStyle w:val="a4"/>
        <w:spacing w:before="0" w:beforeAutospacing="0" w:after="0" w:afterAutospacing="0"/>
        <w:ind w:left="-851" w:right="-1"/>
      </w:pPr>
      <w:r w:rsidRPr="00CB4C1C">
        <w:t>Я несу ему котлет,</w:t>
      </w:r>
    </w:p>
    <w:p w:rsidR="00CB4C1C" w:rsidRPr="00CB4C1C" w:rsidRDefault="00CB4C1C" w:rsidP="00CB4C1C">
      <w:pPr>
        <w:pStyle w:val="a4"/>
        <w:spacing w:before="0" w:beforeAutospacing="0" w:after="0" w:afterAutospacing="0"/>
        <w:ind w:left="-851" w:right="-1"/>
      </w:pPr>
      <w:r w:rsidRPr="00CB4C1C">
        <w:t>Спрятав под рубахой.</w:t>
      </w:r>
    </w:p>
    <w:p w:rsidR="00CB4C1C" w:rsidRPr="00CB4C1C" w:rsidRDefault="00CB4C1C" w:rsidP="00CB4C1C">
      <w:pPr>
        <w:pStyle w:val="a4"/>
        <w:spacing w:before="0" w:beforeAutospacing="0" w:after="0" w:afterAutospacing="0"/>
        <w:ind w:left="-851" w:right="-1"/>
      </w:pPr>
      <w:r w:rsidRPr="00CB4C1C">
        <w:t>Ешь, мой маленький Дружок,</w:t>
      </w:r>
    </w:p>
    <w:p w:rsidR="00CB4C1C" w:rsidRPr="00CB4C1C" w:rsidRDefault="00CB4C1C" w:rsidP="00CB4C1C">
      <w:pPr>
        <w:pStyle w:val="a4"/>
        <w:spacing w:before="0" w:beforeAutospacing="0" w:after="0" w:afterAutospacing="0"/>
        <w:ind w:left="-851" w:right="-1"/>
      </w:pPr>
      <w:r w:rsidRPr="00CB4C1C">
        <w:t>Что еще затеешь?</w:t>
      </w:r>
    </w:p>
    <w:p w:rsidR="00CB4C1C" w:rsidRPr="00CB4C1C" w:rsidRDefault="00CB4C1C" w:rsidP="00CB4C1C">
      <w:pPr>
        <w:pStyle w:val="a4"/>
        <w:spacing w:before="0" w:beforeAutospacing="0" w:after="0" w:afterAutospacing="0"/>
        <w:ind w:left="-851" w:right="-1"/>
      </w:pPr>
      <w:r w:rsidRPr="00CB4C1C">
        <w:t>Ты пока еще щенок,</w:t>
      </w:r>
    </w:p>
    <w:p w:rsidR="00CB4C1C" w:rsidRPr="00CB4C1C" w:rsidRDefault="00CB4C1C" w:rsidP="00CB4C1C">
      <w:pPr>
        <w:pStyle w:val="a4"/>
        <w:spacing w:before="0" w:beforeAutospacing="0" w:after="0" w:afterAutospacing="0"/>
        <w:ind w:left="-851" w:right="-1"/>
        <w:rPr>
          <w:rFonts w:ascii="Arial" w:hAnsi="Arial" w:cs="Arial"/>
          <w:color w:val="000000"/>
        </w:rPr>
      </w:pPr>
      <w:r w:rsidRPr="00CB4C1C">
        <w:t>А дружить умеешь</w:t>
      </w:r>
      <w:r w:rsidRPr="00CB4C1C">
        <w:rPr>
          <w:rFonts w:ascii="Arial" w:hAnsi="Arial" w:cs="Arial"/>
          <w:color w:val="000000"/>
        </w:rPr>
        <w:t>.</w:t>
      </w:r>
    </w:p>
    <w:p w:rsidR="00CB4C1C" w:rsidRPr="00CB4C1C" w:rsidRDefault="00CB4C1C" w:rsidP="00CB4C1C">
      <w:pPr>
        <w:pStyle w:val="a4"/>
        <w:spacing w:before="0" w:beforeAutospacing="0" w:after="0" w:afterAutospacing="0"/>
        <w:ind w:left="-851" w:right="-1"/>
        <w:rPr>
          <w:rFonts w:ascii="Arial" w:hAnsi="Arial" w:cs="Arial"/>
          <w:color w:val="000000"/>
        </w:rPr>
      </w:pPr>
      <w:r w:rsidRPr="00CB4C1C">
        <w:rPr>
          <w:b/>
          <w:bCs/>
          <w:spacing w:val="15"/>
        </w:rPr>
        <w:t>7. Подвижная игра «Собери урожай»</w:t>
      </w:r>
    </w:p>
    <w:p w:rsidR="00CB4C1C" w:rsidRPr="00CB4C1C" w:rsidRDefault="00CB4C1C" w:rsidP="00CB4C1C">
      <w:pPr>
        <w:spacing w:after="0" w:line="240" w:lineRule="auto"/>
        <w:ind w:left="-851" w:right="-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4C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строятся в две колонны. Первый ребенок из каждой команды бежит с обручем и оставляет его на определенном месте. Потом бегут девочки и «сажают» овощи. Затем мальчики на машинах подъезжают и собирают урожай в кузов. Выигрывает та команда, которая первой выполнит задание.</w:t>
      </w:r>
    </w:p>
    <w:p w:rsidR="00CB4C1C" w:rsidRPr="00CB4C1C" w:rsidRDefault="00CB4C1C" w:rsidP="00CB4C1C">
      <w:pPr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  <w:r w:rsidRPr="00CB4C1C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8. Кроссворд «Здоровье»</w:t>
      </w:r>
    </w:p>
    <w:p w:rsidR="00CB4C1C" w:rsidRPr="00CB4C1C" w:rsidRDefault="00CB4C1C" w:rsidP="00CB4C1C">
      <w:pPr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1C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36620" cy="4008120"/>
            <wp:effectExtent l="19050" t="0" r="0" b="0"/>
            <wp:docPr id="2" name="Рисунок 1435" descr="Кроссворд по предмету здоровому образу жизни - на тему 'Здоровье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5" descr="Кроссворд по предмету здоровому образу жизни - на тему 'Здоровье'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400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C1C" w:rsidRPr="00CB4C1C" w:rsidRDefault="00CB4C1C" w:rsidP="00CB4C1C">
      <w:pPr>
        <w:spacing w:after="0" w:line="240" w:lineRule="auto"/>
        <w:ind w:left="-851" w:right="-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4C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По горизонтали</w:t>
      </w:r>
      <w:r w:rsidRPr="00CB4C1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4C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То, чем все дышат</w:t>
      </w:r>
      <w:r w:rsidRPr="00CB4C1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4C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Сочный съедобный плод деревьев</w:t>
      </w:r>
      <w:r w:rsidRPr="00CB4C1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4C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Передвижение по поверхности воды</w:t>
      </w:r>
      <w:r w:rsidRPr="00CB4C1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4C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«с» в лимоне</w:t>
      </w:r>
      <w:r w:rsidRPr="00CB4C1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4C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На каком уроке нужно быть в форме</w:t>
      </w:r>
      <w:r w:rsidRPr="00CB4C1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4C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Течет из крана</w:t>
      </w:r>
      <w:r w:rsidRPr="00CB4C1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4C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 Наука об окружающей среде</w:t>
      </w:r>
      <w:r w:rsidRPr="00CB4C1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4C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 То, что дает нам корова</w:t>
      </w:r>
      <w:r w:rsidRPr="00CB4C1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4C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 От рождения до смерти</w:t>
      </w:r>
    </w:p>
    <w:p w:rsidR="00CB4C1C" w:rsidRPr="00CB4C1C" w:rsidRDefault="00CB4C1C" w:rsidP="00CB4C1C">
      <w:pPr>
        <w:spacing w:after="0" w:line="240" w:lineRule="auto"/>
        <w:ind w:left="-851" w:right="-1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4C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По вертикали</w:t>
      </w:r>
      <w:r w:rsidRPr="00CB4C1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4C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Утренняя настройка тела</w:t>
      </w:r>
      <w:r w:rsidRPr="00CB4C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B4C1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4C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Инъекция против заразной болезни</w:t>
      </w:r>
      <w:r w:rsidRPr="00CB4C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B4C1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4C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Обливание ледяной водой</w:t>
      </w:r>
      <w:r w:rsidRPr="00CB4C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B4C1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4C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Вырос на грядке</w:t>
      </w:r>
      <w:r w:rsidRPr="00CB4C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B4C1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4C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 Главное достоинство рук фокусника</w:t>
      </w:r>
      <w:r w:rsidRPr="00CB4C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B4C1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4C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 Обувь фигуристки</w:t>
      </w:r>
      <w:r w:rsidRPr="00CB4C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B4C1C" w:rsidRPr="00CB4C1C" w:rsidRDefault="00CB4C1C" w:rsidP="00CB4C1C">
      <w:pPr>
        <w:spacing w:after="0" w:line="240" w:lineRule="auto"/>
        <w:ind w:left="-851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1C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 xml:space="preserve">Доктор Айболит: </w:t>
      </w:r>
      <w:r w:rsidRPr="00CB4C1C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Замечательно отгадывали кроссворды, читали стихи, играли, пели песни</w:t>
      </w:r>
      <w:r w:rsidR="00CB55A1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, знаете пословицы и поговорки о дружбе</w:t>
      </w:r>
      <w:r w:rsidRPr="00CB4C1C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. Наша встреча подходит к завершению. Попросим уважаемое жюри подвести итог нашей викторины.</w:t>
      </w:r>
    </w:p>
    <w:p w:rsidR="00CB4C1C" w:rsidRPr="00CB4C1C" w:rsidRDefault="00CB4C1C" w:rsidP="00CB4C1C">
      <w:pPr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викторины. Награждение.</w:t>
      </w:r>
    </w:p>
    <w:p w:rsidR="00CB4C1C" w:rsidRPr="00CB4C1C" w:rsidRDefault="00CB4C1C" w:rsidP="00CB4C1C">
      <w:pPr>
        <w:spacing w:after="0" w:line="240" w:lineRule="auto"/>
        <w:ind w:left="-851" w:right="-1"/>
        <w:jc w:val="both"/>
        <w:outlineLvl w:val="2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  <w:r w:rsidRPr="00CB4C1C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Песня «Настоящий друг»</w:t>
      </w:r>
    </w:p>
    <w:p w:rsidR="00CB4C1C" w:rsidRPr="00CB4C1C" w:rsidRDefault="00CB4C1C" w:rsidP="00CB4C1C">
      <w:pPr>
        <w:spacing w:after="0" w:line="240" w:lineRule="auto"/>
        <w:ind w:left="-851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крепкая, не сломается,</w:t>
      </w:r>
      <w:r w:rsidRPr="00CB4C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расклеится от дождей и вьюг.</w:t>
      </w:r>
      <w:r w:rsidRPr="00CB4C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в беде не бросит, лишнего не спросит,</w:t>
      </w:r>
      <w:r w:rsidRPr="00CB4C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что значит настоящий верный друг.</w:t>
      </w:r>
    </w:p>
    <w:p w:rsidR="00CB4C1C" w:rsidRPr="00CB4C1C" w:rsidRDefault="00CB4C1C" w:rsidP="00CB4C1C">
      <w:pPr>
        <w:spacing w:after="0" w:line="240" w:lineRule="auto"/>
        <w:ind w:left="-851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поссоримся и помиримся.</w:t>
      </w:r>
      <w:r w:rsidRPr="00CB4C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разлить водой, шутят все вокруг.</w:t>
      </w:r>
      <w:r w:rsidRPr="00CB4C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4C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полдень или полночь, друг придет на помощь,</w:t>
      </w:r>
      <w:r w:rsidRPr="00CB4C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что значит настоящий верный друг.</w:t>
      </w:r>
    </w:p>
    <w:p w:rsidR="00CB4C1C" w:rsidRPr="00CB4C1C" w:rsidRDefault="00CB4C1C" w:rsidP="00CB4C1C">
      <w:pPr>
        <w:spacing w:after="0" w:line="240" w:lineRule="auto"/>
        <w:ind w:left="-851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1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меня всегда сможет выручить,</w:t>
      </w:r>
      <w:r w:rsidRPr="00CB4C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что-нибудь приключится вдруг.</w:t>
      </w:r>
      <w:r w:rsidRPr="00CB4C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Нужным быть кому-то в трудную минуту,</w:t>
      </w:r>
      <w:r w:rsidRPr="00CB4C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что значит настоящий верный друг.</w:t>
      </w:r>
    </w:p>
    <w:p w:rsidR="00CB4C1C" w:rsidRPr="00CB4C1C" w:rsidRDefault="00CB4C1C" w:rsidP="00CB4C1C">
      <w:pPr>
        <w:spacing w:after="0" w:line="240" w:lineRule="auto"/>
        <w:ind w:left="-851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1C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 xml:space="preserve">Доктор Айболит: </w:t>
      </w:r>
      <w:r w:rsidRPr="00CB4C1C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Я желаю всем никогда не болеть, закаляться и быть всегда весёлыми</w:t>
      </w:r>
      <w:r w:rsidR="00CB55A1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 и здоровыми</w:t>
      </w:r>
      <w:r w:rsidRPr="00CB4C1C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! До новой встречи!</w:t>
      </w:r>
    </w:p>
    <w:p w:rsidR="00CB4C1C" w:rsidRPr="00CB4C1C" w:rsidRDefault="00CB4C1C" w:rsidP="00CB4C1C">
      <w:pPr>
        <w:spacing w:line="240" w:lineRule="auto"/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B4C1C" w:rsidRPr="00CB4C1C" w:rsidRDefault="00CB4C1C" w:rsidP="00CB4C1C">
      <w:pPr>
        <w:spacing w:after="0" w:line="240" w:lineRule="auto"/>
        <w:ind w:left="-851" w:right="-1"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C1C" w:rsidRDefault="00CB4C1C" w:rsidP="00CB4C1C"/>
    <w:p w:rsidR="00CB4C1C" w:rsidRDefault="00CB4C1C" w:rsidP="00CB4C1C"/>
    <w:p w:rsidR="00CB4C1C" w:rsidRDefault="00CB4C1C" w:rsidP="00CB4C1C"/>
    <w:p w:rsidR="00CB4C1C" w:rsidRDefault="00CB4C1C" w:rsidP="00CB4C1C"/>
    <w:p w:rsidR="00E94096" w:rsidRDefault="00E94096"/>
    <w:p w:rsidR="00CB4C1C" w:rsidRDefault="00CB4C1C"/>
    <w:p w:rsidR="00CB4C1C" w:rsidRDefault="00CB4C1C"/>
    <w:p w:rsidR="00CB4C1C" w:rsidRDefault="00CB4C1C"/>
    <w:p w:rsidR="00CB4C1C" w:rsidRDefault="00CB4C1C"/>
    <w:p w:rsidR="00CB4C1C" w:rsidRDefault="00CB4C1C"/>
    <w:p w:rsidR="00CB4C1C" w:rsidRDefault="00CB4C1C"/>
    <w:p w:rsidR="00CB4C1C" w:rsidRDefault="00CB4C1C"/>
    <w:p w:rsidR="00CB4C1C" w:rsidRDefault="00CB4C1C"/>
    <w:p w:rsidR="00CB4C1C" w:rsidRDefault="00CB4C1C"/>
    <w:p w:rsidR="00CB4C1C" w:rsidRDefault="00CB4C1C"/>
    <w:p w:rsidR="00CB4C1C" w:rsidRDefault="00CB4C1C"/>
    <w:p w:rsidR="00CB4C1C" w:rsidRDefault="00CB4C1C"/>
    <w:p w:rsidR="00CB4C1C" w:rsidRDefault="00CB4C1C"/>
    <w:p w:rsidR="00CB4C1C" w:rsidRPr="00CB4C1C" w:rsidRDefault="00CB4C1C">
      <w:pPr>
        <w:rPr>
          <w:rFonts w:ascii="Times New Roman" w:hAnsi="Times New Roman" w:cs="Times New Roman"/>
          <w:b/>
          <w:sz w:val="28"/>
          <w:szCs w:val="28"/>
        </w:rPr>
      </w:pPr>
    </w:p>
    <w:p w:rsidR="00CB55A1" w:rsidRDefault="00CB55A1" w:rsidP="00CB4C1C">
      <w:pPr>
        <w:ind w:left="-113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5A1" w:rsidRDefault="00CB55A1" w:rsidP="00CB4C1C">
      <w:pPr>
        <w:ind w:left="-113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5A1" w:rsidRDefault="00CB55A1" w:rsidP="00CB4C1C">
      <w:pPr>
        <w:ind w:left="-113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5A1" w:rsidRDefault="00CB55A1" w:rsidP="00CB4C1C">
      <w:pPr>
        <w:ind w:left="-113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5A1" w:rsidRDefault="00CB55A1" w:rsidP="00CB4C1C">
      <w:pPr>
        <w:ind w:left="-113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C1C" w:rsidRPr="00CB4C1C" w:rsidRDefault="00CB4C1C" w:rsidP="00CB4C1C">
      <w:pPr>
        <w:ind w:left="-113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C1C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B4C1C" w:rsidRPr="00EE30A0" w:rsidRDefault="00CB4C1C" w:rsidP="00CB4C1C">
      <w:pPr>
        <w:pStyle w:val="a9"/>
        <w:numPr>
          <w:ilvl w:val="0"/>
          <w:numId w:val="1"/>
        </w:numPr>
        <w:autoSpaceDE w:val="0"/>
        <w:autoSpaceDN w:val="0"/>
        <w:adjustRightInd w:val="0"/>
        <w:ind w:left="-1134" w:firstLine="709"/>
        <w:jc w:val="both"/>
        <w:rPr>
          <w:lang w:eastAsia="en-US"/>
        </w:rPr>
      </w:pPr>
      <w:r w:rsidRPr="00EE30A0">
        <w:rPr>
          <w:lang w:eastAsia="en-US"/>
        </w:rPr>
        <w:t>Программа воспитания и обучения в детском саду</w:t>
      </w:r>
      <w:proofErr w:type="gramStart"/>
      <w:r w:rsidRPr="00EE30A0">
        <w:rPr>
          <w:lang w:eastAsia="en-US"/>
        </w:rPr>
        <w:t>/П</w:t>
      </w:r>
      <w:proofErr w:type="gramEnd"/>
      <w:r w:rsidRPr="00EE30A0">
        <w:rPr>
          <w:lang w:eastAsia="en-US"/>
        </w:rPr>
        <w:t>од ред. М.А. Васильевой, В.В. Гербовой, Т.С. Комаровой. – 5-е изд., исп. и доп. – М.: Мозаика-Синтез, 2007. – 208с.</w:t>
      </w:r>
    </w:p>
    <w:p w:rsidR="00CB4C1C" w:rsidRPr="00EE30A0" w:rsidRDefault="00CB4C1C" w:rsidP="00CB4C1C">
      <w:pPr>
        <w:pStyle w:val="a9"/>
        <w:numPr>
          <w:ilvl w:val="0"/>
          <w:numId w:val="1"/>
        </w:numPr>
        <w:ind w:left="-1134" w:firstLine="709"/>
        <w:jc w:val="both"/>
      </w:pPr>
      <w:r w:rsidRPr="00EE30A0">
        <w:t>И.М. Коровина Совершенствование двигательных навыков у детей в упражнениях и играх с использованием элементов соревнований и творческих заданий // Физическая подготовка детей 5-6 лет к занятиям в школе. - М., 1984. - С. 65-80.С</w:t>
      </w:r>
    </w:p>
    <w:p w:rsidR="00CB4C1C" w:rsidRPr="00EE30A0" w:rsidRDefault="00CB4C1C" w:rsidP="00CB4C1C">
      <w:pPr>
        <w:pStyle w:val="a9"/>
        <w:numPr>
          <w:ilvl w:val="0"/>
          <w:numId w:val="1"/>
        </w:numPr>
        <w:autoSpaceDE w:val="0"/>
        <w:autoSpaceDN w:val="0"/>
        <w:adjustRightInd w:val="0"/>
        <w:ind w:left="-1134" w:firstLine="709"/>
        <w:jc w:val="both"/>
        <w:rPr>
          <w:lang w:eastAsia="en-US"/>
        </w:rPr>
      </w:pPr>
      <w:r w:rsidRPr="00EE30A0">
        <w:rPr>
          <w:color w:val="000000"/>
        </w:rPr>
        <w:t>Г.П</w:t>
      </w:r>
      <w:r>
        <w:rPr>
          <w:color w:val="000000"/>
        </w:rPr>
        <w:t>.</w:t>
      </w:r>
      <w:r w:rsidRPr="00EE30A0">
        <w:rPr>
          <w:color w:val="000000"/>
        </w:rPr>
        <w:t xml:space="preserve"> Лескова, П.П</w:t>
      </w:r>
      <w:r>
        <w:rPr>
          <w:color w:val="000000"/>
        </w:rPr>
        <w:t>.</w:t>
      </w:r>
      <w:r w:rsidRPr="00EE30A0">
        <w:rPr>
          <w:color w:val="000000"/>
        </w:rPr>
        <w:t xml:space="preserve"> Буцинская, Л.С. Васюкова Общеразвивающие упражнения в детском саду. – М.: Просвещение, 2002</w:t>
      </w:r>
    </w:p>
    <w:p w:rsidR="00CB4C1C" w:rsidRPr="00EE30A0" w:rsidRDefault="00CB4C1C" w:rsidP="00CB4C1C">
      <w:pPr>
        <w:pStyle w:val="a9"/>
        <w:numPr>
          <w:ilvl w:val="0"/>
          <w:numId w:val="1"/>
        </w:numPr>
        <w:autoSpaceDE w:val="0"/>
        <w:autoSpaceDN w:val="0"/>
        <w:adjustRightInd w:val="0"/>
        <w:ind w:left="-1134" w:firstLine="709"/>
        <w:jc w:val="both"/>
        <w:rPr>
          <w:lang w:eastAsia="en-US"/>
        </w:rPr>
      </w:pPr>
      <w:r w:rsidRPr="00EE30A0">
        <w:rPr>
          <w:color w:val="000000"/>
        </w:rPr>
        <w:t>Физическое воспитание детей дошкольного возраста</w:t>
      </w:r>
      <w:proofErr w:type="gramStart"/>
      <w:r w:rsidRPr="00EE30A0">
        <w:rPr>
          <w:color w:val="000000"/>
        </w:rPr>
        <w:t>/ П</w:t>
      </w:r>
      <w:proofErr w:type="gramEnd"/>
      <w:r w:rsidRPr="00EE30A0">
        <w:rPr>
          <w:color w:val="000000"/>
        </w:rPr>
        <w:t>од ред. М.Ю. Кистяковой. – М.: Премиум, 2006</w:t>
      </w:r>
    </w:p>
    <w:p w:rsidR="00CB4C1C" w:rsidRPr="00EE30A0" w:rsidRDefault="00CB4C1C" w:rsidP="00CB4C1C">
      <w:pPr>
        <w:ind w:firstLine="709"/>
        <w:jc w:val="both"/>
      </w:pPr>
    </w:p>
    <w:p w:rsidR="00CB4C1C" w:rsidRPr="00CB4C1C" w:rsidRDefault="00CB4C1C" w:rsidP="00CB4C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B4C1C" w:rsidRPr="00CB4C1C" w:rsidSect="00E9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67E97"/>
    <w:multiLevelType w:val="hybridMultilevel"/>
    <w:tmpl w:val="B29EDD78"/>
    <w:lvl w:ilvl="0" w:tplc="A4FE450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B4C1C"/>
    <w:rsid w:val="00157AD3"/>
    <w:rsid w:val="002F3497"/>
    <w:rsid w:val="003F2AB6"/>
    <w:rsid w:val="00C643D8"/>
    <w:rsid w:val="00CB4C1C"/>
    <w:rsid w:val="00CB55A1"/>
    <w:rsid w:val="00E94096"/>
    <w:rsid w:val="00FA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1C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4C1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B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4C1C"/>
  </w:style>
  <w:style w:type="character" w:styleId="a5">
    <w:name w:val="Strong"/>
    <w:basedOn w:val="a0"/>
    <w:uiPriority w:val="22"/>
    <w:qFormat/>
    <w:rsid w:val="00CB4C1C"/>
    <w:rPr>
      <w:b/>
      <w:bCs/>
    </w:rPr>
  </w:style>
  <w:style w:type="character" w:styleId="a6">
    <w:name w:val="Emphasis"/>
    <w:basedOn w:val="a0"/>
    <w:uiPriority w:val="20"/>
    <w:qFormat/>
    <w:rsid w:val="00CB4C1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B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4C1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B4C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graemirastem.ru/help/stihi/stihi-o-druzhbe-i-druzyah" TargetMode="External"/><Relationship Id="rId5" Type="http://schemas.openxmlformats.org/officeDocument/2006/relationships/hyperlink" Target="http://igraemirastem.ru/help/stihi/stihi-o-druzhbe-i-druzya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2014-11-18T18:32:00Z</dcterms:created>
  <dcterms:modified xsi:type="dcterms:W3CDTF">2014-11-18T18:49:00Z</dcterms:modified>
</cp:coreProperties>
</file>