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89" w:rsidRDefault="00270C89" w:rsidP="00270C89">
      <w:pPr>
        <w:spacing w:after="0" w:line="240" w:lineRule="auto"/>
        <w:ind w:firstLine="28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4"/>
          <w:lang w:eastAsia="ru-RU"/>
        </w:rPr>
      </w:pPr>
      <w:r w:rsidRPr="00270C89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4"/>
          <w:lang w:eastAsia="ru-RU"/>
        </w:rPr>
        <w:t>Вакцинация против краснухи</w:t>
      </w:r>
    </w:p>
    <w:p w:rsidR="00270C89" w:rsidRPr="00270C89" w:rsidRDefault="00270C89" w:rsidP="00270C89">
      <w:pPr>
        <w:spacing w:after="0" w:line="240" w:lineRule="auto"/>
        <w:ind w:firstLine="28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4"/>
          <w:lang w:eastAsia="ru-RU"/>
        </w:rPr>
      </w:pPr>
    </w:p>
    <w:p w:rsidR="00270C89" w:rsidRPr="00270C89" w:rsidRDefault="00270C89" w:rsidP="00270C8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70C89">
        <w:rPr>
          <w:rFonts w:ascii="Times New Roman" w:eastAsia="Times New Roman" w:hAnsi="Times New Roman" w:cs="Times New Roman"/>
          <w:noProof/>
          <w:color w:val="21759B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-264795</wp:posOffset>
            </wp:positionH>
            <wp:positionV relativeFrom="paragraph">
              <wp:posOffset>28575</wp:posOffset>
            </wp:positionV>
            <wp:extent cx="2499360" cy="1769745"/>
            <wp:effectExtent l="0" t="0" r="0" b="1905"/>
            <wp:wrapSquare wrapText="bothSides"/>
            <wp:docPr id="10" name="Рисунок 10" descr="Прививка против кори краснухи паротит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вивка против кори краснухи паротит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Сегодня становится модным отказываться от прививок. Если некоторые это делают по убеждениям и по мотивированным причинам, то другие выражают несогласие по веяниям моды. В деле детского здоровья нельзя поступать так, «как делают все».</w:t>
      </w:r>
    </w:p>
    <w:p w:rsidR="00270C89" w:rsidRPr="00270C89" w:rsidRDefault="00270C89" w:rsidP="00270C8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70C8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Каждый родитель должен изучить вопрос, проконсультироваться у специалистов и решить – отказываться или делать прививки.</w:t>
      </w:r>
      <w:r w:rsidRPr="0027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270C89" w:rsidRPr="00270C89" w:rsidRDefault="00270C89" w:rsidP="00270C89">
      <w:pPr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270C8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Чем </w:t>
      </w:r>
      <w:proofErr w:type="gramStart"/>
      <w:r w:rsidRPr="00270C8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опасны</w:t>
      </w:r>
      <w:proofErr w:type="gramEnd"/>
      <w:r w:rsidRPr="00270C8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эт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а болезнь</w:t>
      </w:r>
      <w:r w:rsidRPr="00270C8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?</w:t>
      </w:r>
    </w:p>
    <w:p w:rsidR="00270C89" w:rsidRPr="00270C89" w:rsidRDefault="00270C89" w:rsidP="00270C8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К</w:t>
      </w:r>
      <w:r w:rsidRPr="00270C8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раснуха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0C8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не столь невинн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а</w:t>
      </w:r>
      <w:r w:rsidRPr="00270C8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, как </w:t>
      </w:r>
      <w:proofErr w:type="spellStart"/>
      <w:r w:rsidRPr="00270C8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мог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жет</w:t>
      </w:r>
      <w:proofErr w:type="spellEnd"/>
      <w:r w:rsidRPr="00270C8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показаться.</w:t>
      </w:r>
      <w:r w:rsidRPr="0027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Последствия эт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ой</w:t>
      </w:r>
      <w:r w:rsidRPr="0027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болезн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Pr="0027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жет</w:t>
      </w:r>
      <w:r w:rsidRPr="0027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быть очень опасными! Он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</w:t>
      </w:r>
      <w:r w:rsidRPr="0027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относ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Pr="0027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тся к отряду острых вирусных заболеваний, которые передаются воздушно-капельным путем.</w:t>
      </w:r>
    </w:p>
    <w:p w:rsidR="00270C89" w:rsidRPr="00270C89" w:rsidRDefault="00270C89" w:rsidP="00270C8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</w:t>
      </w:r>
      <w:r w:rsidRPr="0027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раснуха переда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</w:t>
      </w:r>
      <w:r w:rsidRPr="0027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тся даже на большие расстояния, носитель необязательно должен чихнуть рядом, достаточно его присутствия даже в соседней комнате или вирус может проникнуть через систему вентиляции. </w:t>
      </w:r>
    </w:p>
    <w:p w:rsidR="00270C89" w:rsidRPr="00270C89" w:rsidRDefault="00270C89" w:rsidP="00270C89">
      <w:pPr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270C89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0C2DDB4" wp14:editId="5EC02D03">
            <wp:simplePos x="0" y="0"/>
            <wp:positionH relativeFrom="column">
              <wp:posOffset>3481070</wp:posOffset>
            </wp:positionH>
            <wp:positionV relativeFrom="paragraph">
              <wp:posOffset>147320</wp:posOffset>
            </wp:positionV>
            <wp:extent cx="2490470" cy="1651000"/>
            <wp:effectExtent l="0" t="0" r="5080" b="6350"/>
            <wp:wrapSquare wrapText="bothSides"/>
            <wp:docPr id="7" name="Рисунок 7" descr="Детская красну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тская краснух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C8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Симптомы и последствия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заболевания</w:t>
      </w:r>
    </w:p>
    <w:p w:rsidR="00270C89" w:rsidRPr="00270C89" w:rsidRDefault="00270C89" w:rsidP="00270C8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Краснуха </w:t>
      </w:r>
      <w:r w:rsidRPr="0027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протекает у детей в легкой форме. После инкубационного периода (от 10 до 20 дней) болезнь проявляется высокой температурой, сильной головной болью.</w:t>
      </w:r>
    </w:p>
    <w:p w:rsidR="00270C89" w:rsidRPr="00270C89" w:rsidRDefault="00270C89" w:rsidP="00270C8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70C8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Особенность краснухи – увеличенные лимфатические узлы чаще на затылке и за ушами.</w:t>
      </w:r>
      <w:r w:rsidRPr="0027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Также во время краснухи появляется сыпь, иногда при плохом иммунитете </w:t>
      </w:r>
      <w:proofErr w:type="gramStart"/>
      <w:r w:rsidRPr="0027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возможен</w:t>
      </w:r>
      <w:proofErr w:type="gramEnd"/>
      <w:r w:rsidRPr="0027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</w:t>
      </w:r>
      <w:proofErr w:type="spellStart"/>
      <w:r w:rsidRPr="0027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конъюктивит</w:t>
      </w:r>
      <w:proofErr w:type="spellEnd"/>
      <w:r w:rsidRPr="0027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как следствие инфекции.</w:t>
      </w:r>
    </w:p>
    <w:p w:rsidR="00270C89" w:rsidRPr="00270C89" w:rsidRDefault="00270C89" w:rsidP="00270C8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7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Обычно эта болезнь у детей протекает без последствий, только в редких случаях (1 к 1000) возможно развитие воспаления головного мозга (энцефалита).</w:t>
      </w:r>
    </w:p>
    <w:p w:rsidR="00270C89" w:rsidRPr="00270C89" w:rsidRDefault="00270C89" w:rsidP="00270C89">
      <w:pPr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270C89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B8DAEDE" wp14:editId="357A5E4E">
            <wp:simplePos x="0" y="0"/>
            <wp:positionH relativeFrom="column">
              <wp:posOffset>-157480</wp:posOffset>
            </wp:positionH>
            <wp:positionV relativeFrom="paragraph">
              <wp:posOffset>23495</wp:posOffset>
            </wp:positionV>
            <wp:extent cx="2072640" cy="1474470"/>
            <wp:effectExtent l="0" t="0" r="3810" b="0"/>
            <wp:wrapSquare wrapText="bothSides"/>
            <wp:docPr id="4" name="Рисунок 4" descr="Отечественная приви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течественная привив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C8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Прививка «краснуха» на сегодняшний день</w:t>
      </w:r>
    </w:p>
    <w:p w:rsidR="00270C89" w:rsidRPr="00270C89" w:rsidRDefault="00270C89" w:rsidP="00270C89">
      <w:pPr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270C8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Отечественная или импортная?</w:t>
      </w:r>
    </w:p>
    <w:p w:rsidR="00270C89" w:rsidRPr="00270C89" w:rsidRDefault="00270C89" w:rsidP="00270C8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70C8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Если вы выбрали бесплатную вакцинацию, то в годик вашему ребенку предложат сделать сдвоенную прививку от кори и паротита отечественной вакциной и отдельную индийскую вакцину от краснухи.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Ревакцинация предусмотрена в 6 лет.</w:t>
      </w:r>
    </w:p>
    <w:p w:rsidR="00270C89" w:rsidRPr="00270C89" w:rsidRDefault="00270C89" w:rsidP="00270C8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7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Некоторых родителей не устраивают бесплатные вакцины, в таких случаях можно приобрести импортную платную прививку – три вируса в одной дозе.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27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 вакцины разработаны на основе ослабленных вирусов, которые не вызовут саму болезнь, но помогут выработать иммунитет.</w:t>
      </w:r>
    </w:p>
    <w:p w:rsidR="00270C89" w:rsidRPr="00270C89" w:rsidRDefault="00270C89" w:rsidP="00270C8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7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целом, перед любой прививкой стоит получить консультацию специалиста. Он поможет подобрать наиболее подходящий вариант именно для вашего малыша.</w:t>
      </w:r>
    </w:p>
    <w:p w:rsidR="00270C89" w:rsidRPr="00270C89" w:rsidRDefault="00270C89" w:rsidP="00270C89">
      <w:pPr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270C8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Последствия прививки против краснухи</w:t>
      </w:r>
    </w:p>
    <w:p w:rsidR="00270C89" w:rsidRPr="00270C89" w:rsidRDefault="00270C89" w:rsidP="00270C8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70C8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При условии, что прививку сделали абсолютно здоровому ребенку, острых поствакцинальных реакций быть не должно.</w:t>
      </w:r>
    </w:p>
    <w:p w:rsidR="00270C89" w:rsidRPr="00270C89" w:rsidRDefault="00270C89" w:rsidP="00270C89">
      <w:pPr>
        <w:numPr>
          <w:ilvl w:val="0"/>
          <w:numId w:val="2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7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Два дня будет держаться краснота и отек на месте укола.</w:t>
      </w:r>
    </w:p>
    <w:p w:rsidR="00270C89" w:rsidRPr="00270C89" w:rsidRDefault="00270C89" w:rsidP="00270C89">
      <w:pPr>
        <w:numPr>
          <w:ilvl w:val="0"/>
          <w:numId w:val="2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7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Также могут наблюдаться повышение температуры, легкий насморк и кашель.</w:t>
      </w:r>
    </w:p>
    <w:p w:rsidR="00270C89" w:rsidRPr="00270C89" w:rsidRDefault="00270C89" w:rsidP="00270C89">
      <w:pPr>
        <w:numPr>
          <w:ilvl w:val="0"/>
          <w:numId w:val="2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7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Обычно все педиатры советуют в день прививки давать ребенку обезболивающее средство, которое поможет сгладить все эти последствия и поможет пережить ребенку все неприятные ощущения.</w:t>
      </w:r>
    </w:p>
    <w:p w:rsidR="00270C89" w:rsidRPr="00270C89" w:rsidRDefault="00270C89" w:rsidP="00270C89">
      <w:pPr>
        <w:numPr>
          <w:ilvl w:val="0"/>
          <w:numId w:val="2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7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Место отека можно обработать </w:t>
      </w:r>
      <w:proofErr w:type="spellStart"/>
      <w:r w:rsidRPr="0027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троксевазиновой</w:t>
      </w:r>
      <w:proofErr w:type="spellEnd"/>
      <w:r w:rsidRPr="0027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мазью для улучшения кровообращения.</w:t>
      </w:r>
    </w:p>
    <w:p w:rsidR="00270C89" w:rsidRPr="00270C89" w:rsidRDefault="00270C89" w:rsidP="00270C8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270C8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Стоит отметить, что импортные вакцины чаще вызывают аллергию, чем российские, так как отечественные содержат перепелиный белок, а зарубежные – куриный.</w:t>
      </w:r>
      <w:proofErr w:type="gramEnd"/>
    </w:p>
    <w:p w:rsidR="00270C89" w:rsidRPr="00270C89" w:rsidRDefault="00270C89" w:rsidP="00270C8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7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Чтобы не было аллергических реакций, накануне ребенку можно дать антигистаминное средство.</w:t>
      </w:r>
    </w:p>
    <w:p w:rsidR="00270C89" w:rsidRPr="00270C89" w:rsidRDefault="00270C89" w:rsidP="00270C8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7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Часто болеющим детям также рекомендуют применять иммуномодуляторы, чтобы поддержать иммунитет и не подхватить инфекцию в поствакцинальный период.</w:t>
      </w:r>
    </w:p>
    <w:p w:rsidR="00270C89" w:rsidRPr="00270C89" w:rsidRDefault="00270C89" w:rsidP="00270C89">
      <w:pPr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270C8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Календарь прививок </w:t>
      </w:r>
    </w:p>
    <w:p w:rsidR="00270C89" w:rsidRPr="00270C89" w:rsidRDefault="00270C89" w:rsidP="00270C8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7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График вакцинации у </w:t>
      </w:r>
      <w:proofErr w:type="gramStart"/>
      <w:r w:rsidRPr="0027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детей</w:t>
      </w:r>
      <w:proofErr w:type="gramEnd"/>
      <w:r w:rsidRPr="0027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следующий (из него исходит срок действия этих прививок и когда их делают):</w:t>
      </w:r>
    </w:p>
    <w:tbl>
      <w:tblPr>
        <w:tblW w:w="9360" w:type="dxa"/>
        <w:tblBorders>
          <w:top w:val="outset" w:sz="2" w:space="0" w:color="auto"/>
          <w:left w:val="outset" w:sz="2" w:space="0" w:color="auto"/>
          <w:bottom w:val="single" w:sz="6" w:space="0" w:color="EDEDED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7"/>
        <w:gridCol w:w="4183"/>
      </w:tblGrid>
      <w:tr w:rsidR="00270C89" w:rsidRPr="00270C89" w:rsidTr="00270C89">
        <w:tc>
          <w:tcPr>
            <w:tcW w:w="382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270C89" w:rsidRPr="00270C89" w:rsidRDefault="00270C89" w:rsidP="00270C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270C89" w:rsidRPr="00270C89" w:rsidRDefault="00270C89" w:rsidP="00270C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ru-RU"/>
              </w:rPr>
            </w:pPr>
            <w:r w:rsidRPr="00270C89">
              <w:rPr>
                <w:rFonts w:ascii="Times New Roman" w:eastAsia="Times New Roman" w:hAnsi="Times New Roman" w:cs="Times New Roman"/>
                <w:b/>
                <w:bCs/>
                <w:color w:val="757575"/>
                <w:sz w:val="24"/>
                <w:szCs w:val="24"/>
                <w:bdr w:val="none" w:sz="0" w:space="0" w:color="auto" w:frame="1"/>
                <w:lang w:eastAsia="ru-RU"/>
              </w:rPr>
              <w:t>Возраст</w:t>
            </w:r>
          </w:p>
        </w:tc>
      </w:tr>
      <w:tr w:rsidR="00270C89" w:rsidRPr="00270C89" w:rsidTr="00270C89">
        <w:tc>
          <w:tcPr>
            <w:tcW w:w="382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270C89" w:rsidRPr="00270C89" w:rsidRDefault="00270C89" w:rsidP="00270C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ru-RU"/>
              </w:rPr>
            </w:pPr>
            <w:r w:rsidRPr="00270C89">
              <w:rPr>
                <w:rFonts w:ascii="Times New Roman" w:eastAsia="Times New Roman" w:hAnsi="Times New Roman" w:cs="Times New Roman"/>
                <w:b/>
                <w:bCs/>
                <w:color w:val="757575"/>
                <w:sz w:val="24"/>
                <w:szCs w:val="24"/>
                <w:bdr w:val="none" w:sz="0" w:space="0" w:color="auto" w:frame="1"/>
                <w:lang w:eastAsia="ru-RU"/>
              </w:rPr>
              <w:t>Вакцинация</w:t>
            </w:r>
          </w:p>
        </w:tc>
        <w:tc>
          <w:tcPr>
            <w:tcW w:w="309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270C89" w:rsidRPr="00270C89" w:rsidRDefault="00270C89" w:rsidP="00270C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ru-RU"/>
              </w:rPr>
            </w:pPr>
            <w:r w:rsidRPr="00270C89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ru-RU"/>
              </w:rPr>
              <w:t>12 месяцев</w:t>
            </w:r>
          </w:p>
        </w:tc>
      </w:tr>
      <w:tr w:rsidR="00270C89" w:rsidRPr="00270C89" w:rsidTr="00270C89">
        <w:tc>
          <w:tcPr>
            <w:tcW w:w="382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270C89" w:rsidRPr="00270C89" w:rsidRDefault="00270C89" w:rsidP="00270C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ru-RU"/>
              </w:rPr>
            </w:pPr>
            <w:r w:rsidRPr="00270C89">
              <w:rPr>
                <w:rFonts w:ascii="Times New Roman" w:eastAsia="Times New Roman" w:hAnsi="Times New Roman" w:cs="Times New Roman"/>
                <w:b/>
                <w:bCs/>
                <w:color w:val="757575"/>
                <w:sz w:val="24"/>
                <w:szCs w:val="24"/>
                <w:bdr w:val="none" w:sz="0" w:space="0" w:color="auto" w:frame="1"/>
                <w:lang w:eastAsia="ru-RU"/>
              </w:rPr>
              <w:t>Ревакцинация</w:t>
            </w:r>
          </w:p>
        </w:tc>
        <w:tc>
          <w:tcPr>
            <w:tcW w:w="309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270C89" w:rsidRPr="00270C89" w:rsidRDefault="00270C89" w:rsidP="00270C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ru-RU"/>
              </w:rPr>
            </w:pPr>
            <w:r w:rsidRPr="00270C89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ru-RU"/>
              </w:rPr>
              <w:t>7 лет</w:t>
            </w:r>
          </w:p>
        </w:tc>
      </w:tr>
    </w:tbl>
    <w:p w:rsidR="00270C89" w:rsidRPr="00270C89" w:rsidRDefault="00270C89" w:rsidP="00270C89">
      <w:pPr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270C8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Итоги</w:t>
      </w:r>
    </w:p>
    <w:p w:rsidR="00270C89" w:rsidRPr="00270C89" w:rsidRDefault="00270C89" w:rsidP="00270C89">
      <w:pPr>
        <w:numPr>
          <w:ilvl w:val="0"/>
          <w:numId w:val="5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7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Итак, лекарств от краснухи нет.</w:t>
      </w:r>
    </w:p>
    <w:p w:rsidR="00270C89" w:rsidRPr="00270C89" w:rsidRDefault="00270C89" w:rsidP="00270C89">
      <w:pPr>
        <w:numPr>
          <w:ilvl w:val="0"/>
          <w:numId w:val="5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7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Единственной защитой от эт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ой</w:t>
      </w:r>
      <w:r w:rsidRPr="0027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инфекци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Pr="0027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остается прививка.</w:t>
      </w:r>
    </w:p>
    <w:p w:rsidR="00270C89" w:rsidRPr="00270C89" w:rsidRDefault="00270C89" w:rsidP="00270C89">
      <w:pPr>
        <w:numPr>
          <w:ilvl w:val="0"/>
          <w:numId w:val="5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7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Поэтому прежде чем писать отказную от прививок нужно тщательно подумать о причинах, которые вас заставляют это делать.</w:t>
      </w:r>
    </w:p>
    <w:p w:rsidR="00270C89" w:rsidRPr="00270C89" w:rsidRDefault="00270C89" w:rsidP="00270C8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7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Решение должно быть взвешенным, рациональным и приносящим пользу вашему малышу. Ведь только родители в ответе за здоровье своего ребенка</w:t>
      </w:r>
    </w:p>
    <w:p w:rsidR="00270C89" w:rsidRDefault="00270C89" w:rsidP="00270C89">
      <w:pPr>
        <w:spacing w:after="0" w:line="240" w:lineRule="auto"/>
        <w:ind w:firstLine="284"/>
        <w:jc w:val="both"/>
      </w:pPr>
    </w:p>
    <w:p w:rsidR="008352B7" w:rsidRPr="00270C89" w:rsidRDefault="00270C89" w:rsidP="00270C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270C89">
        <w:rPr>
          <w:rFonts w:ascii="Times New Roman" w:hAnsi="Times New Roman" w:cs="Times New Roman"/>
          <w:sz w:val="24"/>
        </w:rPr>
        <w:t xml:space="preserve">Источник: </w:t>
      </w:r>
      <w:hyperlink r:id="rId10" w:history="1">
        <w:r w:rsidRPr="00270C89">
          <w:rPr>
            <w:rStyle w:val="a4"/>
            <w:rFonts w:ascii="Times New Roman" w:hAnsi="Times New Roman" w:cs="Times New Roman"/>
            <w:color w:val="auto"/>
            <w:sz w:val="24"/>
          </w:rPr>
          <w:t>http://bo</w:t>
        </w:r>
        <w:bookmarkStart w:id="0" w:name="_GoBack"/>
        <w:bookmarkEnd w:id="0"/>
        <w:r w:rsidRPr="00270C89">
          <w:rPr>
            <w:rStyle w:val="a4"/>
            <w:rFonts w:ascii="Times New Roman" w:hAnsi="Times New Roman" w:cs="Times New Roman"/>
            <w:color w:val="auto"/>
            <w:sz w:val="24"/>
          </w:rPr>
          <w:t>-bo-bo.ru/</w:t>
        </w:r>
      </w:hyperlink>
    </w:p>
    <w:sectPr w:rsidR="008352B7" w:rsidRPr="00270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D14B7"/>
    <w:multiLevelType w:val="multilevel"/>
    <w:tmpl w:val="C4EE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E0E39"/>
    <w:multiLevelType w:val="multilevel"/>
    <w:tmpl w:val="97148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62B61"/>
    <w:multiLevelType w:val="multilevel"/>
    <w:tmpl w:val="A8B0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5A2865"/>
    <w:multiLevelType w:val="multilevel"/>
    <w:tmpl w:val="CA6A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9611E6"/>
    <w:multiLevelType w:val="multilevel"/>
    <w:tmpl w:val="9252C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89"/>
    <w:rsid w:val="00270C89"/>
    <w:rsid w:val="0083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C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70C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70C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70C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C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0C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0C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0C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0C89"/>
    <w:rPr>
      <w:color w:val="0000FF"/>
      <w:u w:val="single"/>
    </w:rPr>
  </w:style>
  <w:style w:type="character" w:styleId="a5">
    <w:name w:val="Strong"/>
    <w:basedOn w:val="a0"/>
    <w:uiPriority w:val="22"/>
    <w:qFormat/>
    <w:rsid w:val="00270C89"/>
    <w:rPr>
      <w:b/>
      <w:bCs/>
    </w:rPr>
  </w:style>
  <w:style w:type="character" w:customStyle="1" w:styleId="apple-converted-space">
    <w:name w:val="apple-converted-space"/>
    <w:basedOn w:val="a0"/>
    <w:rsid w:val="00270C89"/>
  </w:style>
  <w:style w:type="paragraph" w:styleId="a6">
    <w:name w:val="Balloon Text"/>
    <w:basedOn w:val="a"/>
    <w:link w:val="a7"/>
    <w:uiPriority w:val="99"/>
    <w:semiHidden/>
    <w:unhideWhenUsed/>
    <w:rsid w:val="0027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0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C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70C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70C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70C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C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0C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0C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0C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0C89"/>
    <w:rPr>
      <w:color w:val="0000FF"/>
      <w:u w:val="single"/>
    </w:rPr>
  </w:style>
  <w:style w:type="character" w:styleId="a5">
    <w:name w:val="Strong"/>
    <w:basedOn w:val="a0"/>
    <w:uiPriority w:val="22"/>
    <w:qFormat/>
    <w:rsid w:val="00270C89"/>
    <w:rPr>
      <w:b/>
      <w:bCs/>
    </w:rPr>
  </w:style>
  <w:style w:type="character" w:customStyle="1" w:styleId="apple-converted-space">
    <w:name w:val="apple-converted-space"/>
    <w:basedOn w:val="a0"/>
    <w:rsid w:val="00270C89"/>
  </w:style>
  <w:style w:type="paragraph" w:styleId="a6">
    <w:name w:val="Balloon Text"/>
    <w:basedOn w:val="a"/>
    <w:link w:val="a7"/>
    <w:uiPriority w:val="99"/>
    <w:semiHidden/>
    <w:unhideWhenUsed/>
    <w:rsid w:val="0027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0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8070">
              <w:blockQuote w:val="1"/>
              <w:marLeft w:val="450"/>
              <w:marRight w:val="450"/>
              <w:marTop w:val="450"/>
              <w:marBottom w:val="100"/>
              <w:divBdr>
                <w:top w:val="none" w:sz="0" w:space="0" w:color="auto"/>
                <w:left w:val="single" w:sz="48" w:space="0" w:color="56923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-bo-bo.ru/zdorove/privivki/kor-krasnukha-parotit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o-bo-bo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2014-11-19T07:57:00Z</dcterms:created>
  <dcterms:modified xsi:type="dcterms:W3CDTF">2014-11-19T08:06:00Z</dcterms:modified>
</cp:coreProperties>
</file>