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6D" w:rsidRPr="0018396D" w:rsidRDefault="0018396D" w:rsidP="00183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18396D">
        <w:rPr>
          <w:rFonts w:ascii="Times New Roman" w:hAnsi="Times New Roman" w:cs="Times New Roman"/>
          <w:bCs/>
          <w:sz w:val="32"/>
          <w:szCs w:val="32"/>
        </w:rPr>
        <w:t>Государственное бюджетное дошкольное образовательное</w:t>
      </w:r>
      <w:r w:rsidRPr="0018396D">
        <w:rPr>
          <w:rFonts w:ascii="Times New Roman" w:hAnsi="Times New Roman" w:cs="Times New Roman"/>
          <w:bCs/>
          <w:sz w:val="32"/>
          <w:szCs w:val="32"/>
        </w:rPr>
        <w:br/>
        <w:t xml:space="preserve"> учреждение детский сад № 72 комбинированного вида </w:t>
      </w:r>
      <w:r w:rsidRPr="0018396D">
        <w:rPr>
          <w:rFonts w:ascii="Times New Roman" w:hAnsi="Times New Roman" w:cs="Times New Roman"/>
          <w:bCs/>
          <w:sz w:val="32"/>
          <w:szCs w:val="32"/>
        </w:rPr>
        <w:br/>
        <w:t>Красносельского района Санкт-Петербурга</w:t>
      </w:r>
    </w:p>
    <w:p w:rsidR="00DB72E2" w:rsidRDefault="00DB72E2">
      <w:pPr>
        <w:rPr>
          <w:rFonts w:ascii="Times New Roman" w:hAnsi="Times New Roman" w:cs="Times New Roman"/>
          <w:sz w:val="28"/>
          <w:szCs w:val="28"/>
        </w:rPr>
      </w:pPr>
    </w:p>
    <w:p w:rsidR="0018396D" w:rsidRDefault="0018396D">
      <w:pPr>
        <w:rPr>
          <w:rFonts w:ascii="Times New Roman" w:hAnsi="Times New Roman" w:cs="Times New Roman"/>
          <w:sz w:val="28"/>
          <w:szCs w:val="28"/>
        </w:rPr>
      </w:pPr>
    </w:p>
    <w:p w:rsidR="0018396D" w:rsidRDefault="0018396D">
      <w:pPr>
        <w:rPr>
          <w:rFonts w:ascii="Times New Roman" w:hAnsi="Times New Roman" w:cs="Times New Roman"/>
          <w:sz w:val="28"/>
          <w:szCs w:val="28"/>
        </w:rPr>
      </w:pPr>
    </w:p>
    <w:p w:rsidR="0018396D" w:rsidRDefault="0018396D">
      <w:pPr>
        <w:rPr>
          <w:rFonts w:ascii="Times New Roman" w:hAnsi="Times New Roman" w:cs="Times New Roman"/>
          <w:sz w:val="28"/>
          <w:szCs w:val="28"/>
        </w:rPr>
      </w:pPr>
    </w:p>
    <w:p w:rsidR="0018396D" w:rsidRDefault="0018396D">
      <w:pPr>
        <w:rPr>
          <w:rFonts w:ascii="Times New Roman" w:hAnsi="Times New Roman" w:cs="Times New Roman"/>
          <w:sz w:val="28"/>
          <w:szCs w:val="28"/>
        </w:rPr>
      </w:pPr>
    </w:p>
    <w:p w:rsidR="0018396D" w:rsidRDefault="0018396D">
      <w:pPr>
        <w:rPr>
          <w:rFonts w:ascii="Times New Roman" w:hAnsi="Times New Roman" w:cs="Times New Roman"/>
          <w:sz w:val="28"/>
          <w:szCs w:val="28"/>
        </w:rPr>
      </w:pPr>
    </w:p>
    <w:p w:rsidR="0018396D" w:rsidRDefault="0018396D">
      <w:pPr>
        <w:rPr>
          <w:rFonts w:ascii="Times New Roman" w:hAnsi="Times New Roman" w:cs="Times New Roman"/>
          <w:sz w:val="28"/>
          <w:szCs w:val="28"/>
        </w:rPr>
      </w:pPr>
    </w:p>
    <w:p w:rsidR="0018396D" w:rsidRDefault="0018396D">
      <w:pPr>
        <w:rPr>
          <w:rFonts w:ascii="Times New Roman" w:hAnsi="Times New Roman" w:cs="Times New Roman"/>
          <w:sz w:val="28"/>
          <w:szCs w:val="28"/>
        </w:rPr>
      </w:pPr>
    </w:p>
    <w:p w:rsidR="0018396D" w:rsidRDefault="0018396D">
      <w:pPr>
        <w:rPr>
          <w:rFonts w:ascii="Times New Roman" w:hAnsi="Times New Roman" w:cs="Times New Roman"/>
          <w:sz w:val="28"/>
          <w:szCs w:val="28"/>
        </w:rPr>
      </w:pPr>
    </w:p>
    <w:p w:rsidR="0018396D" w:rsidRDefault="0018396D">
      <w:pPr>
        <w:rPr>
          <w:rFonts w:ascii="Times New Roman" w:hAnsi="Times New Roman" w:cs="Times New Roman"/>
          <w:sz w:val="28"/>
          <w:szCs w:val="28"/>
        </w:rPr>
      </w:pPr>
    </w:p>
    <w:p w:rsidR="0018396D" w:rsidRPr="0018396D" w:rsidRDefault="0018396D" w:rsidP="001839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96D">
        <w:rPr>
          <w:rFonts w:ascii="Times New Roman" w:hAnsi="Times New Roman" w:cs="Times New Roman"/>
          <w:b/>
          <w:sz w:val="40"/>
          <w:szCs w:val="40"/>
        </w:rPr>
        <w:t>Консультация для воспитателей на тему:</w:t>
      </w:r>
    </w:p>
    <w:p w:rsidR="0018396D" w:rsidRPr="0018396D" w:rsidRDefault="0018396D" w:rsidP="0018396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8396D">
        <w:rPr>
          <w:rFonts w:ascii="Times New Roman" w:hAnsi="Times New Roman" w:cs="Times New Roman"/>
          <w:b/>
          <w:i/>
          <w:sz w:val="44"/>
          <w:szCs w:val="44"/>
        </w:rPr>
        <w:t>«Формирование толерантных установок у дошкольников»</w:t>
      </w:r>
    </w:p>
    <w:p w:rsidR="0018396D" w:rsidRPr="0018396D" w:rsidRDefault="0018396D" w:rsidP="0018396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8396D" w:rsidRPr="0018396D" w:rsidRDefault="0018396D" w:rsidP="0018396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Pr="0018396D" w:rsidRDefault="0018396D" w:rsidP="0018396D">
      <w:pPr>
        <w:jc w:val="right"/>
        <w:rPr>
          <w:rFonts w:ascii="Times New Roman" w:hAnsi="Times New Roman" w:cs="Times New Roman"/>
          <w:sz w:val="32"/>
          <w:szCs w:val="32"/>
        </w:rPr>
      </w:pPr>
      <w:r w:rsidRPr="0018396D"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18396D" w:rsidRPr="0018396D" w:rsidRDefault="0018396D" w:rsidP="0018396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8396D">
        <w:rPr>
          <w:rFonts w:ascii="Times New Roman" w:hAnsi="Times New Roman" w:cs="Times New Roman"/>
          <w:sz w:val="32"/>
          <w:szCs w:val="32"/>
        </w:rPr>
        <w:t xml:space="preserve"> </w:t>
      </w:r>
      <w:r w:rsidRPr="0018396D">
        <w:rPr>
          <w:rFonts w:ascii="Times New Roman" w:hAnsi="Times New Roman" w:cs="Times New Roman"/>
          <w:b/>
          <w:sz w:val="32"/>
          <w:szCs w:val="32"/>
        </w:rPr>
        <w:t>Степанова Н.В.</w:t>
      </w:r>
    </w:p>
    <w:p w:rsidR="0018396D" w:rsidRPr="0018396D" w:rsidRDefault="0018396D" w:rsidP="001839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96D" w:rsidRDefault="0018396D" w:rsidP="001839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8396D" w:rsidRDefault="0018396D" w:rsidP="00183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18396D" w:rsidRDefault="0018396D" w:rsidP="003A6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Тема, о которой мы сегодня мы с Вами поговорим, звучит так: </w:t>
      </w:r>
      <w:r w:rsidRPr="003A6E83">
        <w:rPr>
          <w:rFonts w:ascii="Times New Roman" w:hAnsi="Times New Roman" w:cs="Times New Roman"/>
          <w:b/>
          <w:i/>
          <w:sz w:val="28"/>
          <w:szCs w:val="28"/>
        </w:rPr>
        <w:t xml:space="preserve">«Формирование </w:t>
      </w:r>
      <w:r w:rsidR="003A6E83" w:rsidRPr="003A6E83">
        <w:rPr>
          <w:rFonts w:ascii="Times New Roman" w:hAnsi="Times New Roman" w:cs="Times New Roman"/>
          <w:b/>
          <w:i/>
          <w:sz w:val="28"/>
          <w:szCs w:val="28"/>
        </w:rPr>
        <w:t>установок толерантного сознания»</w:t>
      </w:r>
      <w:r w:rsidR="003A6E83">
        <w:rPr>
          <w:rFonts w:ascii="Times New Roman" w:hAnsi="Times New Roman" w:cs="Times New Roman"/>
          <w:sz w:val="28"/>
          <w:szCs w:val="28"/>
        </w:rPr>
        <w:t xml:space="preserve">. Для начала хотела бы узнать, что вы знаете о толерантности. Как понимаете это «модное» сейчас слово. Ну, и послушайте определение как звучит. </w:t>
      </w:r>
    </w:p>
    <w:p w:rsidR="003A6E83" w:rsidRDefault="003A6E83" w:rsidP="003A6E83">
      <w:pPr>
        <w:rPr>
          <w:rFonts w:ascii="Times New Roman" w:hAnsi="Times New Roman" w:cs="Times New Roman"/>
          <w:sz w:val="28"/>
          <w:szCs w:val="28"/>
        </w:rPr>
      </w:pPr>
      <w:r w:rsidRPr="003A6E83">
        <w:rPr>
          <w:rFonts w:ascii="Times New Roman" w:hAnsi="Times New Roman" w:cs="Times New Roman"/>
          <w:b/>
          <w:i/>
          <w:sz w:val="28"/>
          <w:szCs w:val="28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 – стремление и способность к установлению и поддержанию общности с людьми, которые отличаются в некотором отношении от большинства или не придерживаются общепринятых мнений.</w:t>
      </w:r>
    </w:p>
    <w:p w:rsidR="003A6E83" w:rsidRDefault="003A6E83" w:rsidP="003A6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(Декларация принципов толерантности, принятая Генеральной конференцией ЮНЕСКО (1995Г.))</w:t>
      </w:r>
    </w:p>
    <w:p w:rsidR="003A6E83" w:rsidRPr="003A6E83" w:rsidRDefault="003A6E83" w:rsidP="003A6E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6E83">
        <w:rPr>
          <w:rFonts w:ascii="Times New Roman" w:hAnsi="Times New Roman" w:cs="Times New Roman"/>
          <w:b/>
          <w:i/>
          <w:sz w:val="28"/>
          <w:szCs w:val="28"/>
        </w:rPr>
        <w:t>Виды толерантности:</w:t>
      </w:r>
    </w:p>
    <w:p w:rsidR="003A6E83" w:rsidRDefault="003A6E83" w:rsidP="003A6E8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Религиозная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C2F">
        <w:rPr>
          <w:rFonts w:ascii="Times New Roman" w:hAnsi="Times New Roman" w:cs="Times New Roman"/>
          <w:sz w:val="28"/>
          <w:szCs w:val="28"/>
        </w:rPr>
        <w:t>(</w:t>
      </w:r>
      <w:r w:rsidR="008525E6">
        <w:rPr>
          <w:rFonts w:ascii="Times New Roman" w:hAnsi="Times New Roman" w:cs="Times New Roman"/>
          <w:sz w:val="28"/>
          <w:szCs w:val="28"/>
        </w:rPr>
        <w:t>толерантные отношение к людям другой веры)</w:t>
      </w:r>
    </w:p>
    <w:p w:rsidR="005C725D" w:rsidRDefault="005C725D" w:rsidP="003A6E8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(толерантное отношение к людям другой национальности)</w:t>
      </w:r>
    </w:p>
    <w:p w:rsidR="005C725D" w:rsidRDefault="005C725D" w:rsidP="003A6E8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(толерантное отношение к монголоидный расе)</w:t>
      </w:r>
    </w:p>
    <w:p w:rsidR="005C725D" w:rsidRDefault="005C725D" w:rsidP="003A6E8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(толерантное отношение к людям, которые транслируют другие полит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згляды)</w:t>
      </w:r>
      <w:r w:rsidR="001608D1">
        <w:rPr>
          <w:rFonts w:ascii="Times New Roman" w:hAnsi="Times New Roman" w:cs="Times New Roman"/>
          <w:sz w:val="28"/>
          <w:szCs w:val="28"/>
        </w:rPr>
        <w:t>. (Течение фричайл (без детей))</w:t>
      </w:r>
    </w:p>
    <w:p w:rsidR="001608D1" w:rsidRDefault="001608D1" w:rsidP="003A6E8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Общественно-экономическая (ненависть к людям другого эконом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ласса, богатые-бедные)</w:t>
      </w:r>
    </w:p>
    <w:p w:rsidR="005C725D" w:rsidRDefault="001608D1" w:rsidP="003A6E8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(уважение к людям, которые транслируют нравственные принципы)</w:t>
      </w:r>
    </w:p>
    <w:p w:rsidR="001608D1" w:rsidRDefault="001608D1" w:rsidP="003A6E8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Гендерная (межполовая толерантность, непредвзятое отношение к представителям другого пола) (Ненависть к сексуальным меньшинствам).</w:t>
      </w:r>
    </w:p>
    <w:p w:rsidR="001608D1" w:rsidRDefault="001608D1" w:rsidP="003A6E8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(интолерантное отношение к людям, которые постоянно болеют; инвалидам)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используются такие проявления нетерпимости: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оскорбление 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игнорирование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этноцентризм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преследование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расизм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ксенофобия (все виды ненависти)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фашизм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национализм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эксплуатация и т.д.</w:t>
      </w: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</w:p>
    <w:p w:rsidR="001608D1" w:rsidRDefault="001608D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4D08C1">
        <w:rPr>
          <w:rFonts w:ascii="Times New Roman" w:hAnsi="Times New Roman" w:cs="Times New Roman"/>
          <w:sz w:val="28"/>
          <w:szCs w:val="28"/>
        </w:rPr>
        <w:t>обстоят</w:t>
      </w:r>
      <w:r>
        <w:rPr>
          <w:rFonts w:ascii="Times New Roman" w:hAnsi="Times New Roman" w:cs="Times New Roman"/>
          <w:sz w:val="28"/>
          <w:szCs w:val="28"/>
        </w:rPr>
        <w:t xml:space="preserve"> дела с </w:t>
      </w:r>
      <w:r w:rsidR="004D08C1">
        <w:rPr>
          <w:rFonts w:ascii="Times New Roman" w:hAnsi="Times New Roman" w:cs="Times New Roman"/>
          <w:sz w:val="28"/>
          <w:szCs w:val="28"/>
        </w:rPr>
        <w:t>толерантностью в Петербурге. По социальному опросу выяснилось:</w:t>
      </w:r>
    </w:p>
    <w:p w:rsidR="004D08C1" w:rsidRDefault="004D08C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80%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нетерпимы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национализму (Кавказофобия, китайцам)</w:t>
      </w:r>
    </w:p>
    <w:p w:rsidR="004D08C1" w:rsidRDefault="004D08C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84% - не испытывают конкуренции в профессиональной деятельности (рынок труда)</w:t>
      </w:r>
    </w:p>
    <w:p w:rsidR="001608D1" w:rsidRDefault="004D08C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45% - не считают, что можно разрешить демографическую проблему.</w:t>
      </w:r>
    </w:p>
    <w:p w:rsidR="004D08C1" w:rsidRDefault="004D08C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40% - не считают, что можно решить демографию за счёт эмигрантов.</w:t>
      </w:r>
    </w:p>
    <w:p w:rsidR="004D08C1" w:rsidRDefault="004D08C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80%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русский язык коверкается (Если ты приехал в Россию, должен выучить русский язык)</w:t>
      </w:r>
    </w:p>
    <w:p w:rsidR="004D08C1" w:rsidRDefault="004D08C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52% - смирились с тем, что чаще всего приходиться общаться с эмигрантами, которые вообще не говорят по-русски.</w:t>
      </w:r>
    </w:p>
    <w:p w:rsidR="004D08C1" w:rsidRDefault="004D08C1" w:rsidP="001608D1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- не согласны с тем, чтобы их дети учились с детьми эмигрантов.</w:t>
      </w:r>
    </w:p>
    <w:p w:rsidR="006845D7" w:rsidRDefault="006845D7" w:rsidP="006845D7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82% - готовы, чтобы их дети учились вместе с детьми мигрантов (но при условии, что мигранты приняли нашу культуру)</w:t>
      </w:r>
    </w:p>
    <w:p w:rsidR="006845D7" w:rsidRDefault="006845D7" w:rsidP="006845D7">
      <w:pPr>
        <w:ind w:left="66" w:firstLine="0"/>
        <w:rPr>
          <w:rFonts w:ascii="Times New Roman" w:hAnsi="Times New Roman" w:cs="Times New Roman"/>
          <w:sz w:val="28"/>
          <w:szCs w:val="28"/>
        </w:rPr>
      </w:pPr>
    </w:p>
    <w:p w:rsidR="006845D7" w:rsidRDefault="006845D7" w:rsidP="006845D7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сейчас вы наглядно представили, что до толерантного отношения нашему обществу далеко. Поэтому необходимо начинать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толерантное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у ребенка. Но,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узнать, что происходит в семье у ребенка. Согласны ли родители, что воспитатель в детском саду будет формировать. Для этого необходимо проводить информирование родителей, что происходит в группе; просвещать родителей (т.е. пропаганду вести). Всячески вовлекать родителей в совместную деятельность.</w:t>
      </w:r>
    </w:p>
    <w:p w:rsidR="006845D7" w:rsidRDefault="006845D7" w:rsidP="006845D7">
      <w:pPr>
        <w:ind w:left="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методы формирования у нас всё те же:</w:t>
      </w:r>
    </w:p>
    <w:p w:rsidR="006845D7" w:rsidRDefault="006845D7" w:rsidP="006845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(разъяснение, пояснения, беседы)</w:t>
      </w:r>
    </w:p>
    <w:p w:rsidR="006845D7" w:rsidRDefault="006845D7" w:rsidP="006845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(картинки)</w:t>
      </w:r>
    </w:p>
    <w:p w:rsidR="006845D7" w:rsidRDefault="006845D7" w:rsidP="006845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(поручения, показ на примере педагога)</w:t>
      </w:r>
    </w:p>
    <w:p w:rsidR="006845D7" w:rsidRDefault="006845D7" w:rsidP="006845D7">
      <w:pPr>
        <w:rPr>
          <w:rFonts w:ascii="Times New Roman" w:hAnsi="Times New Roman" w:cs="Times New Roman"/>
          <w:sz w:val="28"/>
          <w:szCs w:val="28"/>
        </w:rPr>
      </w:pPr>
    </w:p>
    <w:p w:rsidR="006845D7" w:rsidRDefault="006845D7" w:rsidP="00684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я говорила, что необходимо узнать как в семье относятся к вашим установкам. Для этого можно на одном родительском собрании провести такое анкетирование. Нарисовать каждому родителю «Древо семейных ценностей</w:t>
      </w:r>
      <w:r w:rsidR="008536F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8536FB">
        <w:rPr>
          <w:rFonts w:ascii="Times New Roman" w:hAnsi="Times New Roman" w:cs="Times New Roman"/>
          <w:sz w:val="28"/>
          <w:szCs w:val="28"/>
        </w:rPr>
        <w:t>И распределить 7 ценностей: уважение, любовь, здоровье, доверье, взаимопомощь, дисциплина, взаимопонимание.</w:t>
      </w:r>
      <w:proofErr w:type="gramEnd"/>
      <w:r w:rsidR="008536FB">
        <w:rPr>
          <w:rFonts w:ascii="Times New Roman" w:hAnsi="Times New Roman" w:cs="Times New Roman"/>
          <w:sz w:val="28"/>
          <w:szCs w:val="28"/>
        </w:rPr>
        <w:t xml:space="preserve"> В корнях </w:t>
      </w:r>
      <w:proofErr w:type="gramStart"/>
      <w:r w:rsidR="008536F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8536FB">
        <w:rPr>
          <w:rFonts w:ascii="Times New Roman" w:hAnsi="Times New Roman" w:cs="Times New Roman"/>
          <w:sz w:val="28"/>
          <w:szCs w:val="28"/>
        </w:rPr>
        <w:t xml:space="preserve"> важное, в стволе не менее важное, в ветвях наименее важные ценности. Желательно от обоих родителей. И они могут добавить свои ценности. Из такой диагностики толерантности семьи, можно увидеть, что значимо для каждого члена семьи.</w:t>
      </w:r>
    </w:p>
    <w:p w:rsidR="008536FB" w:rsidRDefault="00A72F8A" w:rsidP="00684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могу предложить диагностику,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дети в группе относятся к детям других национальностей. Чтобы в дальнейшем 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работать. Методика «Сестрёнки». Педагог предлагает придумать завершение рассказа под названием «сестрёнки».</w:t>
      </w:r>
    </w:p>
    <w:p w:rsidR="00A72F8A" w:rsidRDefault="00A72F8A" w:rsidP="00684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«Однажды утром, когда дети сидели за столами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/с, открылась дверь и вошла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двумя чернокожими девочками, малопохожими на тех, что находились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/с. Одна из них произнесла тихо какие-то непонятные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 она поздоровалась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по-английски, другая с любопытством рассматривала детей. Татьяна Петровна сказала, что сестрёнок зовут Бахарнем и Анина. Недавно они приехали с родителями из Эфиопии. Теперь будут ходить в наш сад. А дальше, вот что произошло… Продолжение рассказа необходимо зафиксировать, также как и вопросы педагога.</w:t>
      </w:r>
    </w:p>
    <w:p w:rsidR="00A72F8A" w:rsidRDefault="00A72F8A" w:rsidP="00684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может быть таков:</w:t>
      </w:r>
    </w:p>
    <w:p w:rsidR="00A72F8A" w:rsidRDefault="00A72F8A" w:rsidP="00A72F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Доброжелательное отношение к другим расам.</w:t>
      </w:r>
    </w:p>
    <w:p w:rsidR="00A72F8A" w:rsidRDefault="00A72F8A" w:rsidP="00A72F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Индеферентное.</w:t>
      </w:r>
    </w:p>
    <w:p w:rsidR="00A72F8A" w:rsidRDefault="00D66A2F" w:rsidP="00A72F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Недоброжелательное.</w:t>
      </w:r>
    </w:p>
    <w:p w:rsidR="00D66A2F" w:rsidRDefault="00D66A2F" w:rsidP="00D6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смогли продолжить рассказ.</w:t>
      </w:r>
    </w:p>
    <w:p w:rsidR="00D66A2F" w:rsidRDefault="00D66A2F" w:rsidP="00D6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могу предложить для формирования </w:t>
      </w:r>
      <w:r w:rsidRPr="00D66A2F">
        <w:rPr>
          <w:rFonts w:ascii="Times New Roman" w:hAnsi="Times New Roman" w:cs="Times New Roman"/>
          <w:sz w:val="28"/>
          <w:szCs w:val="28"/>
          <w:u w:val="single"/>
        </w:rPr>
        <w:t>самотолерантности</w:t>
      </w:r>
      <w:r>
        <w:rPr>
          <w:rFonts w:ascii="Times New Roman" w:hAnsi="Times New Roman" w:cs="Times New Roman"/>
          <w:sz w:val="28"/>
          <w:szCs w:val="28"/>
        </w:rPr>
        <w:t xml:space="preserve">. (Я) у ребенка, т.е. формирование у ребенка представлений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уникальности, умение рассказывать о своих достоинствах. </w:t>
      </w:r>
    </w:p>
    <w:p w:rsidR="00D66A2F" w:rsidRDefault="00D66A2F" w:rsidP="00D6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изобразительный материал (лист, карандаши)</w:t>
      </w:r>
    </w:p>
    <w:p w:rsidR="00D66A2F" w:rsidRDefault="00D66A2F" w:rsidP="00D6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 вспомнить какую рекламу он видел</w:t>
      </w:r>
      <w:proofErr w:type="gramEnd"/>
      <w:r>
        <w:rPr>
          <w:rFonts w:ascii="Times New Roman" w:hAnsi="Times New Roman" w:cs="Times New Roman"/>
          <w:sz w:val="28"/>
          <w:szCs w:val="28"/>
        </w:rPr>
        <w:t>, далее подумать, что ребёнок умет делать лучше всех или какими качествами обладает. Деется время, после рисования, по желанию дети показывают свои саморекламы и можно устроить выставку (если ребенок согласен).</w:t>
      </w:r>
    </w:p>
    <w:p w:rsidR="00D66A2F" w:rsidRDefault="00D66A2F" w:rsidP="00D6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провести упражнения, для формирования умения договариваться (с детьми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родителями, педагогами).</w:t>
      </w:r>
    </w:p>
    <w:p w:rsidR="00D66A2F" w:rsidRDefault="00D66A2F" w:rsidP="00D6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группа делиться по парам, которые садятся друг против друга.</w:t>
      </w:r>
    </w:p>
    <w:p w:rsidR="00D66A2F" w:rsidRDefault="002968A2" w:rsidP="00D66A2F">
      <w:pPr>
        <w:pStyle w:val="a3"/>
        <w:numPr>
          <w:ilvl w:val="0"/>
          <w:numId w:val="4"/>
        </w:numPr>
        <w:tabs>
          <w:tab w:val="left" w:pos="142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Тренировочный этан: ведущий называет цифру до 10 и предлагает парам одновременно их показать (сумма на четырёх руках). Показ одновременно, а не поочереди. С этой целью добавляется команда «Руки!»</w:t>
      </w:r>
    </w:p>
    <w:p w:rsidR="002968A2" w:rsidRDefault="002968A2" w:rsidP="00D66A2F">
      <w:pPr>
        <w:pStyle w:val="a3"/>
        <w:numPr>
          <w:ilvl w:val="0"/>
          <w:numId w:val="4"/>
        </w:numPr>
        <w:tabs>
          <w:tab w:val="left" w:pos="142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договорённости парам нужно показать числа от 10 до 20.</w:t>
      </w:r>
    </w:p>
    <w:p w:rsidR="002968A2" w:rsidRDefault="002968A2" w:rsidP="00D66A2F">
      <w:pPr>
        <w:pStyle w:val="a3"/>
        <w:numPr>
          <w:ilvl w:val="0"/>
          <w:numId w:val="4"/>
        </w:numPr>
        <w:tabs>
          <w:tab w:val="left" w:pos="142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Невербальное (без слов) договаривание. Парам предлагается одна минута, после называется цифра, чтобы договорится, как они покажут пальцы. Затем следует команда «Руки!»</w:t>
      </w:r>
    </w:p>
    <w:p w:rsidR="002968A2" w:rsidRDefault="002968A2" w:rsidP="00D66A2F">
      <w:pPr>
        <w:pStyle w:val="a3"/>
        <w:numPr>
          <w:ilvl w:val="0"/>
          <w:numId w:val="4"/>
        </w:numPr>
        <w:tabs>
          <w:tab w:val="left" w:pos="142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Вербальный договор (словами). Парам предлагается за 1 мин.,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изобразят число 21 или 23. Далее следует команда «Руки!».</w:t>
      </w:r>
    </w:p>
    <w:p w:rsid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«Общий рисунок»</w:t>
      </w:r>
    </w:p>
    <w:p w:rsid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навыков взаимодействия с партнёром (с 4 лет).</w:t>
      </w:r>
    </w:p>
    <w:p w:rsid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материал один на двоих.</w:t>
      </w:r>
    </w:p>
    <w:p w:rsid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предлагается </w:t>
      </w:r>
      <w:r w:rsidRPr="002968A2">
        <w:rPr>
          <w:rFonts w:ascii="Times New Roman" w:hAnsi="Times New Roman" w:cs="Times New Roman"/>
          <w:sz w:val="28"/>
          <w:szCs w:val="28"/>
          <w:u w:val="single"/>
        </w:rPr>
        <w:t>молча</w:t>
      </w:r>
      <w:r>
        <w:rPr>
          <w:rFonts w:ascii="Times New Roman" w:hAnsi="Times New Roman" w:cs="Times New Roman"/>
          <w:sz w:val="28"/>
          <w:szCs w:val="28"/>
        </w:rPr>
        <w:t xml:space="preserve"> договориться о теме сюжета рисунка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10мин. детям предлагается одновременно рисовать на листе, пресекаются все попытки поговорить. Через 5 мин. после рисования даётся команда заполнить всё пространство на листе. </w:t>
      </w:r>
    </w:p>
    <w:p w:rsid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Обсуждение: </w:t>
      </w:r>
    </w:p>
    <w:p w:rsid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рисунок задуманному сюжету?</w:t>
      </w:r>
    </w:p>
    <w:p w:rsid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хочется ли что-то дорисовать, исправить?</w:t>
      </w:r>
    </w:p>
    <w:p w:rsid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нравиться ли этот рисунок? Почему?</w:t>
      </w:r>
    </w:p>
    <w:p w:rsidR="002968A2" w:rsidRP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968A2">
        <w:rPr>
          <w:rFonts w:ascii="Times New Roman" w:hAnsi="Times New Roman" w:cs="Times New Roman"/>
          <w:sz w:val="28"/>
          <w:szCs w:val="28"/>
          <w:u w:val="single"/>
        </w:rPr>
        <w:t>Параллельно наблюдаем:</w:t>
      </w:r>
    </w:p>
    <w:p w:rsid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детей преобладает на рисунке?</w:t>
      </w:r>
    </w:p>
    <w:p w:rsidR="002968A2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конце учим детей благодарить партнёра за рисунок. </w:t>
      </w:r>
      <w:proofErr w:type="gramEnd"/>
      <w:r>
        <w:rPr>
          <w:rFonts w:ascii="Times New Roman" w:hAnsi="Times New Roman" w:cs="Times New Roman"/>
          <w:sz w:val="28"/>
          <w:szCs w:val="28"/>
        </w:rPr>
        <w:t>(Внезависимости понравилось рисовать с ним или нет).</w:t>
      </w:r>
    </w:p>
    <w:p w:rsidR="00245EF1" w:rsidRDefault="002968A2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68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заключении хочу сказать</w:t>
      </w:r>
      <w:r w:rsidR="00245EF1">
        <w:rPr>
          <w:rFonts w:ascii="Times New Roman" w:hAnsi="Times New Roman" w:cs="Times New Roman"/>
          <w:sz w:val="28"/>
          <w:szCs w:val="28"/>
        </w:rPr>
        <w:t>, что весь мир, всех людей нам не переделать, не научить быть толерантными</w:t>
      </w:r>
      <w:proofErr w:type="gramStart"/>
      <w:r w:rsidR="00245E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EF1">
        <w:rPr>
          <w:rFonts w:ascii="Times New Roman" w:hAnsi="Times New Roman" w:cs="Times New Roman"/>
          <w:sz w:val="28"/>
          <w:szCs w:val="28"/>
        </w:rPr>
        <w:t xml:space="preserve"> Но, каждый </w:t>
      </w:r>
      <w:proofErr w:type="gramStart"/>
      <w:r w:rsidR="00245E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5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EF1">
        <w:rPr>
          <w:rFonts w:ascii="Times New Roman" w:hAnsi="Times New Roman" w:cs="Times New Roman"/>
          <w:sz w:val="28"/>
          <w:szCs w:val="28"/>
        </w:rPr>
        <w:t>соей</w:t>
      </w:r>
      <w:proofErr w:type="gramEnd"/>
      <w:r w:rsidR="00245EF1">
        <w:rPr>
          <w:rFonts w:ascii="Times New Roman" w:hAnsi="Times New Roman" w:cs="Times New Roman"/>
          <w:sz w:val="28"/>
          <w:szCs w:val="28"/>
        </w:rPr>
        <w:t xml:space="preserve"> группе, в своём маленьком мире, если этим будет заниматься, кто знает, может наша работа поможет изменить со временем ситуацию во всем мире.</w:t>
      </w:r>
    </w:p>
    <w:p w:rsidR="002968A2" w:rsidRDefault="00245EF1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хотела бы провести с Вами </w:t>
      </w:r>
      <w:r w:rsidR="002968A2" w:rsidRPr="0029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диагностику своего общего уровня коммуникативной толерантности.</w:t>
      </w:r>
    </w:p>
    <w:p w:rsidR="00245EF1" w:rsidRDefault="00245EF1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по каждой шкале – 15б.</w:t>
      </w:r>
    </w:p>
    <w:p w:rsidR="00245EF1" w:rsidRDefault="00245EF1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шкалам – 135б.</w:t>
      </w:r>
    </w:p>
    <w:p w:rsidR="00245EF1" w:rsidRDefault="00245EF1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выше число баллов, тем выше степень нетерпимости к окружающим. В среднем у воспитателей дошкольных учреждений – 31б.</w:t>
      </w:r>
    </w:p>
    <w:p w:rsidR="00245EF1" w:rsidRDefault="00245EF1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сестры – 43б.</w:t>
      </w:r>
    </w:p>
    <w:p w:rsidR="00245EF1" w:rsidRDefault="00245EF1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врачей – 40б.</w:t>
      </w:r>
    </w:p>
    <w:p w:rsidR="00245EF1" w:rsidRPr="002968A2" w:rsidRDefault="00245EF1" w:rsidP="002968A2">
      <w:pPr>
        <w:pStyle w:val="a3"/>
        <w:tabs>
          <w:tab w:val="left" w:pos="142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педагогов обычно страдает шкала «Стремление подогнать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рпартнёра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себя». Это профессиональное.</w:t>
      </w:r>
    </w:p>
    <w:p w:rsidR="00A72F8A" w:rsidRPr="006845D7" w:rsidRDefault="00A72F8A" w:rsidP="006845D7">
      <w:pPr>
        <w:rPr>
          <w:rFonts w:ascii="Times New Roman" w:hAnsi="Times New Roman" w:cs="Times New Roman"/>
          <w:sz w:val="28"/>
          <w:szCs w:val="28"/>
        </w:rPr>
      </w:pPr>
    </w:p>
    <w:sectPr w:rsidR="00A72F8A" w:rsidRPr="006845D7" w:rsidSect="00DB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7803"/>
    <w:multiLevelType w:val="hybridMultilevel"/>
    <w:tmpl w:val="D1BEDC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275117"/>
    <w:multiLevelType w:val="hybridMultilevel"/>
    <w:tmpl w:val="4C1889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B042B"/>
    <w:multiLevelType w:val="hybridMultilevel"/>
    <w:tmpl w:val="3420343A"/>
    <w:lvl w:ilvl="0" w:tplc="7C880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3104E2"/>
    <w:multiLevelType w:val="hybridMultilevel"/>
    <w:tmpl w:val="FB38591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396D"/>
    <w:rsid w:val="001608D1"/>
    <w:rsid w:val="00181032"/>
    <w:rsid w:val="0018396D"/>
    <w:rsid w:val="002129A3"/>
    <w:rsid w:val="002366DC"/>
    <w:rsid w:val="00245EF1"/>
    <w:rsid w:val="002968A2"/>
    <w:rsid w:val="003A6E83"/>
    <w:rsid w:val="004D08C1"/>
    <w:rsid w:val="005C725D"/>
    <w:rsid w:val="006845D7"/>
    <w:rsid w:val="008525E6"/>
    <w:rsid w:val="008536FB"/>
    <w:rsid w:val="00A515C5"/>
    <w:rsid w:val="00A72F8A"/>
    <w:rsid w:val="00D66A2F"/>
    <w:rsid w:val="00D67C2F"/>
    <w:rsid w:val="00DB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801574</dc:creator>
  <cp:keywords/>
  <dc:description/>
  <cp:lastModifiedBy>801574</cp:lastModifiedBy>
  <cp:revision>7</cp:revision>
  <dcterms:created xsi:type="dcterms:W3CDTF">2014-02-18T17:24:00Z</dcterms:created>
  <dcterms:modified xsi:type="dcterms:W3CDTF">2014-03-05T13:53:00Z</dcterms:modified>
</cp:coreProperties>
</file>