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654"/>
      </w:tblGrid>
      <w:tr w:rsidR="00577D3A" w:rsidRPr="00577D3A" w:rsidTr="000C54A8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  <w:proofErr w:type="gramStart"/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577D3A" w:rsidRPr="00577D3A" w:rsidRDefault="00E53041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средняя школа №___</w:t>
            </w:r>
          </w:p>
          <w:p w:rsidR="00577D3A" w:rsidRPr="00577D3A" w:rsidRDefault="00E53041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____</w:t>
            </w:r>
            <w:proofErr w:type="gramStart"/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</w:p>
          <w:p w:rsidR="00577D3A" w:rsidRPr="00577D3A" w:rsidRDefault="00577D3A" w:rsidP="00577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77D3A" w:rsidRPr="00577D3A" w:rsidRDefault="00577D3A" w:rsidP="00577D3A">
      <w:pPr>
        <w:suppressAutoHyphens/>
        <w:rPr>
          <w:rFonts w:ascii="Calibri" w:eastAsia="Times New Roman" w:hAnsi="Calibri" w:cs="Calibri"/>
          <w:lang w:eastAsia="ar-SA"/>
        </w:rPr>
      </w:pPr>
    </w:p>
    <w:p w:rsidR="00577D3A" w:rsidRDefault="00577D3A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E53041" w:rsidRDefault="00E53041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E53041" w:rsidRDefault="00E53041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E53041" w:rsidRDefault="00E53041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E53041" w:rsidRDefault="00E53041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E53041" w:rsidRPr="00577D3A" w:rsidRDefault="00E53041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bookmarkStart w:id="0" w:name="_GoBack"/>
      <w:bookmarkEnd w:id="0"/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РАБОЧАЯ ПРОГРАММА УЧИТЕЛЯ</w:t>
      </w:r>
    </w:p>
    <w:p w:rsidR="00577D3A" w:rsidRPr="00577D3A" w:rsidRDefault="0027371D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</w:t>
      </w: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577D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Литературное чтение</w:t>
      </w:r>
      <w:r w:rsidRPr="00577D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»</w:t>
      </w:r>
    </w:p>
    <w:p w:rsidR="00577D3A" w:rsidRPr="00577D3A" w:rsidRDefault="0027371D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для учащихся 4-«</w:t>
      </w:r>
      <w:r w:rsidR="00577D3A" w:rsidRPr="00577D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» класса</w:t>
      </w: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right="-826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Санкт-Петербург</w:t>
      </w:r>
    </w:p>
    <w:p w:rsidR="00577D3A" w:rsidRPr="00577D3A" w:rsidRDefault="00577D3A" w:rsidP="00577D3A">
      <w:pPr>
        <w:shd w:val="clear" w:color="auto" w:fill="FFFFFF"/>
        <w:suppressAutoHyphens/>
        <w:spacing w:line="274" w:lineRule="exact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2014</w:t>
      </w:r>
    </w:p>
    <w:p w:rsidR="00577D3A" w:rsidRDefault="00577D3A" w:rsidP="00050294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77D3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Пояснительная записка</w:t>
      </w:r>
    </w:p>
    <w:p w:rsid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proofErr w:type="gramStart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начального общего образования,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Концепции духовно-нравственного развития и воспитания личности гражданина России, планируемых результатов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начального общего образования,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рабочей программы </w:t>
      </w:r>
      <w:proofErr w:type="spellStart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Л.Ф.Климановой</w:t>
      </w:r>
      <w:proofErr w:type="spellEnd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М.В.Бойкиной</w:t>
      </w:r>
      <w:proofErr w:type="spellEnd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«Литературное чт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ение» М., Просвещение 2013 год,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учебниками по чтению «Литературное чтение»  в двух частях, Л Ф. Климанова, В. Г. Горецкий, М. В. Голованова, М.: Просвещение, 2013 г.</w:t>
      </w:r>
      <w:proofErr w:type="gramEnd"/>
    </w:p>
    <w:p w:rsidR="00050294" w:rsidRPr="00577D3A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7D3A" w:rsidRDefault="00577D3A" w:rsidP="00577D3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Общая характеристика предмета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Основной целью обучения литературному чтению 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начальной школе является форми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рование читательской компетентности младшего школьника, осознание себя как грамотного читателя, способность к использованию читательской дея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тельности как средства самообра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зования.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Работа по формированию читательской компетен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ции реализуется по следующим на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правлениям: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формирование навыка чтения: умение читать всл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ух и про себя, владение основны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ми видами чтения (ознакомительное, углубленное, поисковое, просмотровое);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начитанность: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знание изученных произведений,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представление о литературоведче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- умения работать с книгой (определение и выбор книг по жанрам, авторам, темам и т.д.); знание элементов книги;</w:t>
      </w:r>
    </w:p>
    <w:p w:rsid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- навыки и умения собственно читательской деят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ельности, обеспечивающие воспри</w:t>
      </w:r>
      <w:r w:rsidRPr="007616C6">
        <w:rPr>
          <w:rFonts w:ascii="Times New Roman" w:eastAsia="Times New Roman" w:hAnsi="Times New Roman" w:cs="Calibri"/>
          <w:sz w:val="24"/>
          <w:szCs w:val="24"/>
          <w:lang w:eastAsia="ar-SA"/>
        </w:rPr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7616C6" w:rsidRPr="007616C6" w:rsidRDefault="007616C6" w:rsidP="007616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7D3A" w:rsidRDefault="00577D3A" w:rsidP="00577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Ценностные ориентиры  содержания предмета</w:t>
      </w:r>
    </w:p>
    <w:p w:rsidR="00B6797B" w:rsidRPr="00B6797B" w:rsidRDefault="00B6797B" w:rsidP="00B67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«Литературное чтение» играет важную роль в реализации основных целевых установок начального образования: становлении основ </w:t>
      </w:r>
      <w:proofErr w:type="spellStart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граж¬данской</w:t>
      </w:r>
      <w:proofErr w:type="spellEnd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идентичности и мировоззрения;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B6797B" w:rsidRPr="00B6797B" w:rsidRDefault="00B6797B" w:rsidP="00B67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предмета направлено на формирование функциональной </w:t>
      </w:r>
      <w:proofErr w:type="spellStart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граммотности</w:t>
      </w:r>
      <w:proofErr w:type="spellEnd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коммуникативной компетентности. Литературное чтение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и. наоборот, мир, окружающий дитя, отражается в нем своей духовной стороной только через посредство той же </w:t>
      </w:r>
      <w:proofErr w:type="spellStart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сре¬ды</w:t>
      </w:r>
      <w:proofErr w:type="spellEnd"/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отечественного языка» (К. Д. Ушинский).</w:t>
      </w:r>
    </w:p>
    <w:p w:rsidR="00B6797B" w:rsidRPr="00B6797B" w:rsidRDefault="00B6797B" w:rsidP="00B67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Ценностными ориентирами</w:t>
      </w:r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содержания  учебного предмета «Литературное чтение» в начальной школе являются:</w:t>
      </w:r>
    </w:p>
    <w:p w:rsidR="00B6797B" w:rsidRDefault="00B6797B" w:rsidP="00B67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</w:t>
      </w:r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коммуникативной компетенции учащихся: развитие устной и письменной речи, монологической и диалогической речи</w:t>
      </w:r>
    </w:p>
    <w:p w:rsidR="00B6797B" w:rsidRPr="00B6797B" w:rsidRDefault="00B6797B" w:rsidP="00B67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9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77D3A" w:rsidRDefault="00577D3A" w:rsidP="00577D3A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Педагогическая цель и задачи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Курс литературного чтени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 направлен на достижение следу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ющих </w:t>
      </w:r>
      <w:r w:rsidRPr="0005029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целей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овладение осознанн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ым, правильным, беглым и вырази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их умение работать с разными ви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дами текстов;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развитие инт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ереса к чтению и книге; формиро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 художественно-творческих и познавательных способностей, эмоциональной отзывчивости при чтении ху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доже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ственных произведений; фо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рмирование эстетического отноше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ния к слову и умения понимать художественное произведение;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обогащение нравственного опыта младших школьников средствами художественно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й литературы; формирование нрав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ственных представлений о доб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ре, дружбе, правде и ответствен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ности; воспитание интереса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 уважения к отечественной куль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туре и культуре народов многонациональной России и других стран.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Основные </w:t>
      </w:r>
      <w:r w:rsidRPr="0005029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задачи 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уроков литературного чтения в 4 классе: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>на</w:t>
      </w:r>
      <w:proofErr w:type="gramEnd"/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прочитанное;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обогащать чувственный опыт ребенка, его реальные представления об окружающем мире и природе;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формировать эстетическое отношение ребенка к жизни, приобщая его к классике художественной литературы;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обеспечивать достаточно глубокое понимание содержания произведений различного уровня сложности;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обеспечивать развитие речи школьников и активно формировать навык чтения и речевые умения;</w:t>
      </w:r>
    </w:p>
    <w:p w:rsidR="00050294" w:rsidRPr="00050294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работать с различными типами текстов;</w:t>
      </w:r>
    </w:p>
    <w:p w:rsidR="00050294" w:rsidRPr="00577D3A" w:rsidRDefault="00050294" w:rsidP="000502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-</w:t>
      </w:r>
      <w:r w:rsidRPr="000502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577D3A" w:rsidRDefault="00577D3A" w:rsidP="00577D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spellStart"/>
      <w:r w:rsidR="00FE0D53" w:rsidRPr="00FE0D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FE0D53" w:rsidRPr="00FE0D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FE0D53" w:rsidRPr="00FE0D53" w:rsidRDefault="00C572C8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E0D53" w:rsidRPr="00FE0D53" w:rsidRDefault="00C572C8" w:rsidP="00FE0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C572C8" w:rsidRDefault="00C572C8" w:rsidP="00C57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E0D53" w:rsidRPr="00FE0D53" w:rsidRDefault="00C572C8" w:rsidP="007F2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едстав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FE0D53" w:rsidRPr="00FE0D5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оценку событий;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тия, т. е. овладение чтением вслух и про себя,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E0D53" w:rsidRPr="00FE0D53" w:rsidRDefault="007F2F52" w:rsidP="00FE0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E0D53" w:rsidRPr="00577D3A" w:rsidRDefault="007F2F52" w:rsidP="00C22E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="00FE0D53" w:rsidRPr="00FE0D5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577D3A" w:rsidRPr="00577D3A" w:rsidRDefault="00577D3A" w:rsidP="00577D3A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Особенности обучения в данном классе </w:t>
      </w:r>
    </w:p>
    <w:p w:rsidR="00577D3A" w:rsidRPr="00577D3A" w:rsidRDefault="00577D3A" w:rsidP="00577D3A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Место курса в учебном плане</w:t>
      </w:r>
    </w:p>
    <w:p w:rsidR="00577D3A" w:rsidRPr="00577D3A" w:rsidRDefault="00577D3A" w:rsidP="00577D3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рассчитана</w:t>
      </w:r>
      <w:r w:rsidRPr="005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 </w:t>
      </w:r>
      <w:r w:rsidR="000C3E18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5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77D3A" w:rsidRPr="00577D3A" w:rsidRDefault="00577D3A" w:rsidP="00577D3A">
      <w:pPr>
        <w:spacing w:after="0" w:line="240" w:lineRule="auto"/>
        <w:ind w:left="372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="000C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0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 </w:t>
      </w:r>
    </w:p>
    <w:p w:rsidR="00577D3A" w:rsidRPr="00577D3A" w:rsidRDefault="00577D3A" w:rsidP="00577D3A">
      <w:pPr>
        <w:spacing w:after="0" w:line="240" w:lineRule="auto"/>
        <w:ind w:left="372" w:right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D3A" w:rsidRPr="00577D3A" w:rsidRDefault="00577D3A" w:rsidP="00577D3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Учебно-методическое обеспечение реализации учебной программы </w:t>
      </w:r>
    </w:p>
    <w:p w:rsidR="00577D3A" w:rsidRPr="00577D3A" w:rsidRDefault="00577D3A" w:rsidP="00C22E0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Учебники:</w:t>
      </w:r>
      <w:r w:rsidR="00C22E0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 </w:t>
      </w:r>
      <w:r w:rsidR="00C22E05" w:rsidRPr="00C22E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«Литературное чтение»  в двух частях, Л Ф. Климанова, В. Г. Горецкий, М. В. Голованова, М.: Просв</w:t>
      </w:r>
      <w:r w:rsidR="00C22E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ещение, 2013.</w:t>
      </w:r>
    </w:p>
    <w:p w:rsidR="00577D3A" w:rsidRPr="00577D3A" w:rsidRDefault="00577D3A" w:rsidP="00577D3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Дополнительные материалы:</w:t>
      </w:r>
    </w:p>
    <w:p w:rsidR="006A6557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Л.Ф.Климановой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М.В.Бойкиной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</w:t>
      </w:r>
      <w:proofErr w:type="gramStart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».: </w:t>
      </w:r>
      <w:proofErr w:type="gram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М., Просвещение, 2011. </w:t>
      </w:r>
    </w:p>
    <w:p w:rsidR="006A6557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литературному чтению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М.В.Бойкина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Л.А.Виноградская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2013.</w:t>
      </w:r>
    </w:p>
    <w:p w:rsidR="006A6557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с поурочными разработками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С.В.Кутявина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 М.:»ВАКО», 2011.</w:t>
      </w:r>
    </w:p>
    <w:p w:rsidR="006A6557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Толковый словарь </w:t>
      </w:r>
      <w:proofErr w:type="spellStart"/>
      <w:r w:rsidRPr="006A6557">
        <w:rPr>
          <w:rFonts w:ascii="Times New Roman" w:eastAsia="Calibri" w:hAnsi="Times New Roman" w:cs="Times New Roman"/>
          <w:sz w:val="24"/>
          <w:szCs w:val="24"/>
        </w:rPr>
        <w:t>В.И.Даля</w:t>
      </w:r>
      <w:proofErr w:type="spellEnd"/>
      <w:r w:rsidRPr="006A6557">
        <w:rPr>
          <w:rFonts w:ascii="Times New Roman" w:eastAsia="Calibri" w:hAnsi="Times New Roman" w:cs="Times New Roman"/>
          <w:sz w:val="24"/>
          <w:szCs w:val="24"/>
        </w:rPr>
        <w:t xml:space="preserve"> в 4 частях.</w:t>
      </w:r>
    </w:p>
    <w:p w:rsidR="006A6557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>Большой фразеологический словарь.</w:t>
      </w:r>
    </w:p>
    <w:p w:rsidR="00577D3A" w:rsidRPr="006A6557" w:rsidRDefault="006A6557" w:rsidP="006A6557">
      <w:pPr>
        <w:pStyle w:val="a3"/>
        <w:numPr>
          <w:ilvl w:val="0"/>
          <w:numId w:val="3"/>
        </w:numPr>
        <w:spacing w:after="0" w:line="240" w:lineRule="auto"/>
        <w:ind w:left="0" w:right="-1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57">
        <w:rPr>
          <w:rFonts w:ascii="Times New Roman" w:eastAsia="Calibri" w:hAnsi="Times New Roman" w:cs="Times New Roman"/>
          <w:sz w:val="24"/>
          <w:szCs w:val="24"/>
        </w:rPr>
        <w:t>Хрестоматия для начальной школы.</w:t>
      </w:r>
    </w:p>
    <w:p w:rsidR="00577D3A" w:rsidRPr="00577D3A" w:rsidRDefault="00577D3A" w:rsidP="00577D3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ИКТ и ЦОР:</w:t>
      </w:r>
    </w:p>
    <w:p w:rsidR="006A6557" w:rsidRPr="006A6557" w:rsidRDefault="006A6557" w:rsidP="006A6557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right="-826"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Презентации к урокам</w:t>
      </w:r>
    </w:p>
    <w:p w:rsidR="006A6557" w:rsidRPr="006A6557" w:rsidRDefault="006A6557" w:rsidP="006A6557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right="-826"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DVD диски с русскими народными сказками</w:t>
      </w:r>
    </w:p>
    <w:p w:rsidR="006A6557" w:rsidRPr="006A6557" w:rsidRDefault="006A6557" w:rsidP="006A6557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right="-826"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DVD диски с литературными произведениями</w:t>
      </w:r>
    </w:p>
    <w:p w:rsidR="00577D3A" w:rsidRPr="006A6557" w:rsidRDefault="006A6557" w:rsidP="006A6557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right="-826"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proofErr w:type="spellStart"/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Аудиоприложение</w:t>
      </w:r>
      <w:proofErr w:type="spellEnd"/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к учебнику </w:t>
      </w:r>
      <w:proofErr w:type="spellStart"/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Л.Ф.Климановой</w:t>
      </w:r>
      <w:proofErr w:type="spellEnd"/>
      <w:r w:rsidRPr="006A65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М., Просвещение 2013 г.</w:t>
      </w:r>
    </w:p>
    <w:p w:rsidR="00577D3A" w:rsidRPr="00577D3A" w:rsidRDefault="00577D3A" w:rsidP="00577D3A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C22E05" w:rsidRDefault="00C22E05" w:rsidP="00C22E05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D3A" w:rsidRPr="00C22E05" w:rsidRDefault="00577D3A" w:rsidP="00C22E0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77D3A" w:rsidRPr="00C22E05">
          <w:pgSz w:w="11906" w:h="16838"/>
          <w:pgMar w:top="1134" w:right="850" w:bottom="1134" w:left="1701" w:header="708" w:footer="708" w:gutter="0"/>
          <w:cols w:space="720"/>
        </w:sectPr>
      </w:pPr>
    </w:p>
    <w:p w:rsidR="00577D3A" w:rsidRPr="00577D3A" w:rsidRDefault="00577D3A" w:rsidP="00CD5A54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lastRenderedPageBreak/>
        <w:t>Тематическое планирование</w:t>
      </w:r>
    </w:p>
    <w:p w:rsidR="00577D3A" w:rsidRPr="00577D3A" w:rsidRDefault="00577D3A" w:rsidP="00CD5A54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учебног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о материала по курсу «</w:t>
      </w:r>
      <w:r w:rsidRPr="00577D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Литературное чтение»</w:t>
      </w:r>
    </w:p>
    <w:p w:rsidR="00577D3A" w:rsidRPr="00577D3A" w:rsidRDefault="00577D3A" w:rsidP="00CD5A54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 класс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851"/>
        <w:gridCol w:w="1699"/>
        <w:gridCol w:w="9350"/>
      </w:tblGrid>
      <w:tr w:rsidR="00577D3A" w:rsidRPr="00577D3A" w:rsidTr="00EB226E">
        <w:trPr>
          <w:trHeight w:val="41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77D3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577D3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577D3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A" w:rsidRPr="00577D3A" w:rsidRDefault="00577D3A" w:rsidP="00577D3A">
            <w:pPr>
              <w:shd w:val="clear" w:color="auto" w:fill="FFFFFF"/>
              <w:suppressAutoHyphens/>
              <w:spacing w:line="274" w:lineRule="exact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7D3A" w:rsidRPr="00577D3A" w:rsidTr="00EB226E">
        <w:trPr>
          <w:trHeight w:val="38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A" w:rsidRPr="00577D3A" w:rsidRDefault="00577D3A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A" w:rsidRPr="00577D3A" w:rsidRDefault="00577D3A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A" w:rsidRPr="00577D3A" w:rsidRDefault="00577D3A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="0057521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577D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/р</w:t>
            </w:r>
          </w:p>
          <w:p w:rsidR="00577D3A" w:rsidRPr="00577D3A" w:rsidRDefault="00577D3A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A" w:rsidRPr="00577D3A" w:rsidRDefault="00577D3A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Знакомство с учебником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EB226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B5" w:rsidRPr="007F2F52" w:rsidRDefault="004C3DB5" w:rsidP="007F2F52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</w:rPr>
            </w:pPr>
            <w:r w:rsidRPr="007F2F52">
              <w:rPr>
                <w:rFonts w:ascii="Times New Roman" w:eastAsia="Calibri" w:hAnsi="Times New Roman" w:cs="Times New Roman"/>
              </w:rPr>
              <w:t>К концу 4 класса учащиеся должны: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навыком сознательного, беглого, правильного и выразительного чтения целыми словами при темпе громкого чтения не менее 90 слов в минуту.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словами.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содержание прочитанного в виде краткого, полного, выборочного, творческого пересказа; придумывать начало повествования или возможное продолжение и завершение.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(полный, краткий, картинный)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Вводить в пересказы -  повествования элементы описания, рассуждения и цитирования; выделять в тексте слова автора, действующих лиц, пейзажные и бытовые описания.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Самостоятельно, или с помощью учителя давать простейшую характеристику основным действующим лицам произведения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названия, темы и сюжеты 2-3 произведений больших фольклорных жанров, а также литературных произведений писателей классиков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Знать наизусть несколько стихотворений классиков отечественной и зарубежной литературы</w:t>
            </w:r>
          </w:p>
          <w:p w:rsidR="004C3DB5" w:rsidRPr="007F2F52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Знать несколько  народных сказок, уметь их пересказывать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несколько пословиц, крылатых выражений, понимать их смысл и объяснять, в какой жизненной ситуации можно употребить каждую из них </w:t>
            </w:r>
          </w:p>
          <w:p w:rsidR="004C3DB5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полноценно слушать; осознанно и полно воспринимать содержание читаемого учителей или одноклассником произведения, устного ответа товарища, т.е. быстро схватывать, о чём идёт речь в его ответе, с чего он начал отвечать, чем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продолжил ответ, какими фактами и другими доказательствами оперирует, как и чем завершил свой ответ</w:t>
            </w:r>
          </w:p>
          <w:p w:rsidR="004C3DB5" w:rsidRPr="007F2F52" w:rsidRDefault="004C3DB5" w:rsidP="007F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7F2F52">
              <w:rPr>
                <w:rFonts w:ascii="Times New Roman" w:eastAsia="Calibri" w:hAnsi="Times New Roman" w:cs="Times New Roman"/>
                <w:sz w:val="24"/>
                <w:szCs w:val="24"/>
              </w:rPr>
              <w:t>Давать реальную самооценку выполнения любой проделанной работы, учебного задания.</w:t>
            </w:r>
          </w:p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Летописи, былины, сказания, 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Чудесный мир классики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Поэтическая тетрадь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Литературные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время – потехе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EB226E">
        <w:trPr>
          <w:trHeight w:val="3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EB226E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Поэтическая тетрадь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EB226E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EB226E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4C3DB5">
        <w:trPr>
          <w:trHeight w:val="3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EB226E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Поэтическая тетрадь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4C3DB5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4C3DB5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4C3DB5">
        <w:trPr>
          <w:trHeight w:val="3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4C3DB5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Фантазия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DB5" w:rsidRPr="00577D3A" w:rsidTr="007F3EB0">
        <w:trPr>
          <w:trHeight w:val="12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4C3DB5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4C3DB5" w:rsidRDefault="004C3DB5" w:rsidP="00577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Зарубежная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5" w:rsidRPr="00577D3A" w:rsidRDefault="00575211" w:rsidP="00577D3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B5" w:rsidRPr="00577D3A" w:rsidRDefault="004C3DB5" w:rsidP="0057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D3A" w:rsidRPr="00577D3A" w:rsidRDefault="00577D3A" w:rsidP="00577D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007F00"/>
          <w:sz w:val="28"/>
          <w:szCs w:val="28"/>
          <w:lang w:eastAsia="ar-SA"/>
        </w:rPr>
      </w:pPr>
    </w:p>
    <w:p w:rsidR="00577D3A" w:rsidRPr="00577D3A" w:rsidRDefault="00577D3A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577D3A" w:rsidRPr="00577D3A" w:rsidRDefault="00577D3A" w:rsidP="00577D3A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D5A54" w:rsidRDefault="00CD5A54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D5A54" w:rsidRDefault="00CD5A54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E6933" w:rsidRDefault="006E6933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577D3A" w:rsidRPr="00577D3A" w:rsidRDefault="00577D3A" w:rsidP="00577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577D3A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23"/>
        <w:gridCol w:w="1989"/>
        <w:gridCol w:w="2854"/>
        <w:gridCol w:w="1672"/>
        <w:gridCol w:w="2312"/>
        <w:gridCol w:w="3359"/>
        <w:gridCol w:w="1841"/>
      </w:tblGrid>
      <w:tr w:rsidR="00577D3A" w:rsidRPr="006E6933" w:rsidTr="00F25807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53" w:rsidRPr="006E6933" w:rsidRDefault="006F7D5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577D3A" w:rsidRPr="006E6933" w:rsidTr="00F25807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D3A" w:rsidRPr="006E6933" w:rsidRDefault="00577D3A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D3A" w:rsidRPr="006E6933" w:rsidRDefault="00577D3A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D3A" w:rsidRPr="006E6933" w:rsidRDefault="00577D3A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D3A" w:rsidRPr="006E6933" w:rsidRDefault="00577D3A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D3A" w:rsidRPr="006E6933" w:rsidRDefault="00577D3A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577D3A" w:rsidRPr="006E6933" w:rsidRDefault="00577D3A" w:rsidP="006E69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</w:tr>
      <w:tr w:rsidR="00C9080C" w:rsidRPr="006E6933" w:rsidTr="00F25807">
        <w:trPr>
          <w:trHeight w:val="220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</w:t>
            </w:r>
          </w:p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Введение. Знакомство с учебником</w:t>
            </w:r>
          </w:p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летописи «И повесил Олег щит свой на вратах Царьграда»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правила общения с книгой; познакомить с новым учебником; ввести в новую тему «Летопись»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Летописи, жития, обложка, оглавление, титульный лист, иллюстрация, аннотация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учебника, систему условных обозначений.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оглавлением, словарём.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её историю</w:t>
            </w:r>
          </w:p>
        </w:tc>
      </w:tr>
      <w:tr w:rsidR="00C9080C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80C" w:rsidRPr="006E6933" w:rsidRDefault="00C9080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летописи «И вспомнил Олег коня своего»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значение летописей для людей; учить 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читать и понимать исторические произведения, Читать отрывки из древнерусской летописи.</w:t>
            </w:r>
          </w:p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текст летописи с художественным текстом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80C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жанров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произведений</w:t>
            </w:r>
            <w:r w:rsidR="00C9080C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Волхвы</w:t>
            </w:r>
            <w:proofErr w:type="spellEnd"/>
            <w:r w:rsidR="00C9080C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кудесник, слыть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текст летописи с текстом произведения </w:t>
            </w:r>
            <w:proofErr w:type="spell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824DB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принимать позицию собеседника,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</w:t>
            </w:r>
          </w:p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0C" w:rsidRPr="006E6933" w:rsidRDefault="00C9080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80C" w:rsidRPr="006E6933" w:rsidRDefault="00C9080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её историю</w:t>
            </w:r>
          </w:p>
        </w:tc>
      </w:tr>
      <w:tr w:rsidR="006E693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Поэтический текст былины «Ильины три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поездочки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былины.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героя былины и характеризовать его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текст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68D8" w:rsidRPr="006E6933" w:rsidRDefault="00D2268B" w:rsidP="007E68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Былина</w:t>
            </w:r>
            <w:r w:rsid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68D8"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Тема, главная мысль, события, последовател</w:t>
            </w:r>
            <w:r w:rsidR="007E68D8"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ьность.</w:t>
            </w:r>
          </w:p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с помощью учителя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цепочки рассуждений, анализ истинности утверждений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Родину, её историю</w:t>
            </w:r>
          </w:p>
        </w:tc>
      </w:tr>
      <w:tr w:rsidR="006E6933" w:rsidRPr="006E6933" w:rsidTr="00F25807"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Прозаический текст былины в пересказе И. Карнауховой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 Сравнивать былины и волшебные сказки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</w:tcPr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выразительно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сти.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диалоге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танного) произведения. </w:t>
            </w:r>
          </w:p>
          <w:p w:rsidR="006E6933" w:rsidRPr="006E6933" w:rsidRDefault="006E6933" w:rsidP="006E6933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отвечать на них.</w:t>
            </w:r>
          </w:p>
          <w:p w:rsidR="006E6933" w:rsidRPr="006E6933" w:rsidRDefault="006E6933" w:rsidP="006E6933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отношения к событиям и персонажам.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её историю</w:t>
            </w:r>
          </w:p>
        </w:tc>
      </w:tr>
      <w:tr w:rsidR="006E693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Герой былины – защитник Русского государства. Картина  В. Васнецова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«Богатыри»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былину от лица её героя.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слова, описывающие внешний вид героя, его характер и поступки. Составлять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репродукции картин известных художников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Размышлять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над содержанием произведения,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33" w:rsidRPr="006E6933" w:rsidRDefault="006E693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произведения,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ретённые умения для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чтения книг.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6933" w:rsidRPr="006E6933" w:rsidRDefault="006E6933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 рассуждений, анализ истинности утверждений.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Родину, её историю</w:t>
            </w:r>
          </w:p>
        </w:tc>
      </w:tr>
      <w:tr w:rsidR="00824DBC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Сергий Радонежский – святой земли Русской. Житие Сергия Радонежского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отрывки из жития о Сергии Радонежском.</w:t>
            </w:r>
          </w:p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информацию об интересных фактах из жизни святого человека.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характер человека; выражать своё отношение.</w:t>
            </w:r>
          </w:p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4DBC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Герои произведения </w:t>
            </w:r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Архаизмы </w:t>
            </w:r>
            <w:r w:rsidR="00824DBC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Благородный, </w:t>
            </w:r>
            <w:proofErr w:type="spellStart"/>
            <w:r w:rsidR="00824DBC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уродник</w:t>
            </w:r>
            <w:proofErr w:type="spellEnd"/>
            <w:r w:rsidR="00824DBC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добродетель, праведный, обет, благочестивый, ангел, смирение, мошна, благодать, отрок.</w:t>
            </w:r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язык произведения,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оценивать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мотивы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 героев,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пересказывать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ступный по объему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смысловые части,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его про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стой план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4DBC" w:rsidRPr="006E6933" w:rsidRDefault="00824DBC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её историю</w:t>
            </w:r>
          </w:p>
        </w:tc>
      </w:tr>
      <w:tr w:rsidR="00824DBC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Клыков «Памятник Сергию Радонежскому». Житие Сергия Радонежского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себя и оценивать свои достижения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824DBC" w:rsidRPr="006E6933" w:rsidRDefault="00824DBC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Ста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прочитан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ного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текста отвечать на них.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текста с элементами описания вида героя, особенностью речи, выявлять мотивы поведения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4DBC" w:rsidRPr="006E6933" w:rsidRDefault="00824DBC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Договариваться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принимать позицию собеседника, проявлять к нему внимание.  Смысловое чтение как осмысление цели чтения, извлечение необходимой информации из прослушанных текстов.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BC" w:rsidRPr="006E6933" w:rsidRDefault="00824DBC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Родину, её историю</w:t>
            </w:r>
          </w:p>
        </w:tc>
      </w:tr>
      <w:tr w:rsidR="000F457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Обобщающий урок-игра «Летописи, былины, сказания, жития». Проект «Календарь исторических событий»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деятельности.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летопись современных важных событий (с помощью учителя). 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жанров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произведений</w:t>
            </w:r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Монголо</w:t>
            </w:r>
            <w:proofErr w:type="spellEnd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-татарское иго, Царьград, </w:t>
            </w:r>
          </w:p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Аллегория, иносказание, Библия, Святая Троица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исторических событий. Различать жанры произведений.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осознанно вслух тексты х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удожественных произведений целы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ми словами, соблюдая 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ли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тературного языка; читать выразительно художественный текст; приводить пример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ы фольклор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произведений; определять тему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мысль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её историю</w:t>
            </w:r>
          </w:p>
        </w:tc>
      </w:tr>
      <w:tr w:rsidR="000F457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П.П. Ершов «Конек-Горбунок». Сравнение литературной и народной сказок. Характеристика героев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Прогнозировать содержание раздела. Планировать работу на уроке.  Выразительно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читать, использовать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интонации, соответст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 развитием событий в сказке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4573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 сказка,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 сказка. Герой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</w:t>
            </w:r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Вскоре</w:t>
            </w:r>
            <w:proofErr w:type="spellEnd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смеркаться, пшеницу шевелить, </w:t>
            </w:r>
            <w:proofErr w:type="spellStart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соглядать</w:t>
            </w:r>
            <w:proofErr w:type="spellEnd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сызнова, сенник, «зубы начали плясать», «до животиков промёрз», караул, «на печи в углу поёт изо всей </w:t>
            </w:r>
            <w:proofErr w:type="gramStart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дурацкой</w:t>
            </w:r>
            <w:proofErr w:type="gramEnd"/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мочи», три вершка (13 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жизни и творчестве П. Ершова.  Знать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содержание изученного произве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 вслух тексты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словами, соблю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дая орфоэпические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нормы русского ли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57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П.П. Ершов «Конек-Горбунок». Сравнение литературной и народной сказок. Характеристика героев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Характеризовать героев произведения. </w:t>
            </w:r>
          </w:p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Иллюстрировать сказку и объяснять роль иллюстрации в понимании произве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дения. </w:t>
            </w:r>
          </w:p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логе при обсуждении прослушанного (про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 текста, отвечать на них.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Объяснять мотивы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поведения героев, своё и авторское отношения к событиям и персонажам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Наблюдать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небольшое моноло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гическое высказыва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 опорой на ав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торский текст.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Сравнивать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народную и литературную сказки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57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П.П. Ершов «Конек-Горбунок». Сравнение литературной и народной сказок. Характеристика героев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поступки героев. Читать бегло, выразительно.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Делить текст на части, озаглавливать каж</w:t>
            </w:r>
            <w:r w:rsid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дую часть.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произведений.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начало и конец сказки.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самостоятельно план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  <w:t>нивать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события, ге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произведения,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отвечать на вопросы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573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А.С. Пушкин «Няне», «Туча», «Унылая пора! Очей очарованье!»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Читать выразительно, использовать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интонации, соответст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Наблюдать связь произведений литературы с другими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видами искусств. 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68B" w:rsidRPr="00D2268B" w:rsidRDefault="00D2268B" w:rsidP="00D226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Олицетворение.</w:t>
            </w:r>
          </w:p>
          <w:p w:rsidR="000F4573" w:rsidRPr="006E6933" w:rsidRDefault="00D2268B" w:rsidP="00D226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Сравнение </w:t>
            </w:r>
            <w:r w:rsidR="000F4573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Светлица, вороты, всечасно, алчную (землю)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 о жизни и творчестве А.С. Пушкина.  Читать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стихо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творные произведения наизусть (по вы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бору), определять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0F4573" w:rsidRPr="006E6933" w:rsidRDefault="000F4573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словесного и изобразительного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73" w:rsidRPr="006E6933" w:rsidRDefault="000F4573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73" w:rsidRPr="006E6933" w:rsidRDefault="000F457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произведения.</w:t>
            </w:r>
          </w:p>
          <w:p w:rsidR="00E23B57" w:rsidRPr="006E6933" w:rsidRDefault="00E23B57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Воспринимать и понимать их эмоциональ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но-нравственные пе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B57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Герои произведения </w:t>
            </w:r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Картинный план</w:t>
            </w:r>
            <w:r w:rsid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орфоэпические нормы</w:t>
            </w:r>
            <w:r w:rsid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Сочельник, молодица, перста, де</w:t>
            </w:r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вичник, сенная девушка, подворье, горница, лежанка изразцовая, полати, </w:t>
            </w:r>
            <w:proofErr w:type="spellStart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сорочина</w:t>
            </w:r>
            <w:proofErr w:type="spellEnd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спе'шить</w:t>
            </w:r>
            <w:proofErr w:type="spellEnd"/>
            <w:proofErr w:type="gramEnd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Знать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название и</w:t>
            </w:r>
          </w:p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содержание</w:t>
            </w:r>
          </w:p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 произве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сказки, выражать своё отношение к ним.</w:t>
            </w:r>
          </w:p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героев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Участвовать в диалоге при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обсуждении прослушанного (прочитанно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го) произведения. 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вопросы по содержанию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отвечать на них. Определять тему, главную мысль.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Описывать события, последовательность сказки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Делить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составные части,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его простой план, 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вслух тексты художественных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произведений целы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дая орфоэпические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русского ли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тературного языка.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«литературная сказка»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А.С. Пушкин «Сказка о мертвой царевне и о семи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богатырях».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Различать эмоциональное состояние человека в различных ситуациях.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Устанавливать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взаимосвязи смысловых частей текста.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 Пушкина.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сказки народные 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 Лермонтов «Дары Терека»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творчеством Лермонтова, отработать навыки беглого выразительного чтения. Наблюдать за выразительностью литературного языка.</w:t>
            </w:r>
          </w:p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и понимать эмоционально-нравственные переживания героя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онологическое высказывание </w:t>
            </w:r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река на Северном Кавказе, утёсистых (громад), приют, </w:t>
            </w:r>
            <w:proofErr w:type="spellStart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Дарьял</w:t>
            </w:r>
            <w:proofErr w:type="spellEnd"/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(аул)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о жизни и творчестве М.Ю. Лермонтова. Называть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произве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М.Ю. Лермонтова.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 произведений.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 Лермонтов  «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Ашик-Кериб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ролям. 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основное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содержание произведения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Аяк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-Ага (знатный господин),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чауш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(сторож),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огла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мальчик), пророк, газель, зарок,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сааз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паша, намаз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с опорой на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авторский текст;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оце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  <w:t>нивать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события, ге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роев произведения;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делить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на со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ставные части, 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простой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 классической литературе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 Лермонтов  «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Ашик-Кериб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Излагать устно тек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 по плану. 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диалоге при обсуждении прослушанного (прочитанного) произ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ведения.   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жанию </w:t>
            </w:r>
            <w:proofErr w:type="gramStart"/>
            <w:r w:rsidR="006E6933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отвечать на них. Анализировать поступки  героев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героев,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отношение к событиям и персонажам.  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Читать осоз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нанно вслух тексты х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удожественных произведений целы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ми словами, соблюдая орфо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эпические нормы русского ли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текст.  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B5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Жизнь и творчество Л.Н. Толстого. «Детство».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Расширить знания учащихся о жизни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Л.Н.Толстого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Наблюдать за выразительностью </w:t>
            </w: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литературного языка.</w:t>
            </w:r>
          </w:p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Называть произведения классической литературы. </w:t>
            </w:r>
          </w:p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жанры литературных произведений. </w:t>
            </w:r>
          </w:p>
          <w:p w:rsidR="00E23B57" w:rsidRPr="006E6933" w:rsidRDefault="006E6933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Осознанно, вырази</w:t>
            </w:r>
            <w:r w:rsidR="00E23B57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 читать текст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8B6EC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Текст,  главная</w:t>
            </w: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мысль 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Л.Н. Толстого.  Создавать небольшой устный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текс</w:t>
            </w:r>
            <w:r w:rsid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 на заданную тему, читать осоз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нанно вслух тексты х</w:t>
            </w:r>
            <w:r w:rsid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удожественных произведений целы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 словами, соблюдая орфоэпические нормы русского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B57" w:rsidRPr="006E6933" w:rsidRDefault="00E23B57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выражать свои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со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>ответствии с задачами.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 с одноклассниками по поводу читаемых произведений. Характеристика персонажей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57" w:rsidRPr="006E6933" w:rsidRDefault="00E23B5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и творчество Л.Н. Толстого. Басня «Как мужик камень убрал»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тему, главную мысль.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события, устанавливать последова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Порох, басня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 русского ли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басни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А.П. Чехов «Мальчики»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А.П. Чехове. Понимать позицию писателя, его отношение к окружающему миру, к своим героям.</w:t>
            </w:r>
          </w:p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 основное содержание 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услышанного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Характеризовать героев произведения.</w:t>
            </w:r>
          </w:p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выразительностью литературного языка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2DD2" w:rsidRPr="006E6933" w:rsidRDefault="008B6EC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отличие</w:t>
            </w:r>
            <w:proofErr w:type="spellEnd"/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рассказа от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092DD2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Розвальни, </w:t>
            </w:r>
            <w:proofErr w:type="spellStart"/>
            <w:r w:rsidR="00092DD2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сюртюк</w:t>
            </w:r>
            <w:proofErr w:type="spellEnd"/>
            <w:r w:rsidR="00092DD2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самоеды, бизон, пампасы, </w:t>
            </w:r>
            <w:r w:rsidR="00092DD2" w:rsidRPr="006E6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мустанг, индейцы, москит, термит, чечевица, плантации, флигель, приказчик, урядник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Рассказывать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А.П. Чехова.  Отличать рассказ от сказки.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Различать жанры художественной литературы,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анализировать характеры героев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 Обмен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 с одноклассниками по поводу читаемых произведений. Характеристика персонажей в опоре на текст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А.П. Чехов «Мальчики»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тему, главную мысль,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основное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услышанного</w:t>
            </w:r>
            <w:proofErr w:type="gramEnd"/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ге при обсуждении прослушанного (про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читанного) произведе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о прочитанном про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урок-КВН «Чудесный мир классики»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D2268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Чернавка, чародей, черница, проза, прозаическая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основ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знанно, выразительно вслух тексты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ми словами, соблю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дая орфоэпические нормы русского ли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тературного языка; определять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Тютчев «Еще земли печален вид…», «Как неожиданно и ярко…»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хи русских поэтов.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выразительно стихи русских поэтов, воспро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изводить их наизусть.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Наслаждаться поэзией, понимать и любить её.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по тексту, как отражаются п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t xml:space="preserve">ереживания автора в его </w:t>
            </w:r>
            <w:r w:rsid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стихах.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своё чтение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68B" w:rsidRPr="00D2268B" w:rsidRDefault="007E68D8" w:rsidP="00D2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Лирический герой</w:t>
            </w: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Воздвинуться</w:t>
            </w:r>
            <w:proofErr w:type="spellEnd"/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изнемочь, нега</w:t>
            </w:r>
          </w:p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для создания картин природы.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стихо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 произведе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рисовать сло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весные картины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 Фет «Весенний дождь», «Бабочка»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092DD2" w:rsidRPr="006E6933" w:rsidRDefault="00092DD2" w:rsidP="001C3545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  Высказывать своё мнение о герое стихотворных произведений; определять, принадлежат ли мысли, чувства, настроение только автору или они выража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ют личные чувства других людей.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стихотворение, передавая настроение автора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Образные языковые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Очертанье, бархат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Характеризовать картины природы в лирическом стихотворении.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ритм, интонации (тон, паузы, темп) стихотворения. Называть произведения русских поэтов.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стихотворение, использовать интонацию 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26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Е.А. Баратынский «Весна, весна! как воздух чист!..»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передавая с помощью интонации настроение по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эта.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сти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хи разных поэтов на одну тему.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Объяснять интересные выражения в лирическом тексте.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ирические произведения </w:t>
            </w:r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Древа, обнажены, ветхий, незримый, ропот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настроение и чувства в стихотворении.</w:t>
            </w:r>
          </w:p>
          <w:p w:rsidR="00092DD2" w:rsidRPr="006E6933" w:rsidRDefault="00092DD2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о вес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не. 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умения воссоздавать художественные образы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27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А.Н. Плещеев «Дети и птичка». Ритм стихотворения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передавая с помощью интонации настроение по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эта.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7E6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огическое ударение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стихотворения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28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Никитин «В синем небе плывут над полями…»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настроение автора.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средства художественной выразительности в лирическом тексте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7E68D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Интонация,  персонаж </w:t>
            </w:r>
            <w:r w:rsidR="00D2268B" w:rsidRPr="00D22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Межа, грезит.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Прослеживать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картин природы в стихотворении.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оценочные суждения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изведении, отвечать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текста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29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 Некрасов «Школьник», «В зимние сумерки нянины сказки…»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настроение автора.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17" w:rsidRPr="00F23417" w:rsidRDefault="008B6ECE" w:rsidP="00F234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языковые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23417" w:rsidRPr="00F23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Невесёлая дорога, едва прикрыта грудь, не без добрых душ на свете – кто-нибудь свезёт в Москву, люблю глубоко.</w:t>
            </w:r>
          </w:p>
          <w:p w:rsidR="00092DD2" w:rsidRPr="006E6933" w:rsidRDefault="00F23417" w:rsidP="00F234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Сумерки, салазки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 произведе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образные языковые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 Называть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художественной выразительности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30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И.А. Бунин «Листопад». Картина осени в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стихах И.А. Бунина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выразительно стихотворение, передавая настроение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8B6EC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Образные языковые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Олицетворение, строфа</w:t>
            </w:r>
            <w:r w:rsid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23417" w:rsidRPr="00F23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Лиловый, золотой, багряный.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в стихотворении.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слово как средство художественной выразительности.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рассказ </w:t>
            </w:r>
          </w:p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 про себя  с осознанием содержания текста. Определение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эмоционального характера текста. Извлечение необходимой информации из прослушанных текстов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DD2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урок-игра по разделу «Поэтическая тетрадь»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стихи выразительно, передавая изменения в настроении, выраженные автором.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в лирическом тексте.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стихотворения.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группы, читать стихи друг другу, работая в паре, самостоятельно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свои достижения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изученные литера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(олицетворение), выразительно читать текст, использовать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интонацию, участвовать в диалоге при обсуждении прочитанного произведения.</w:t>
            </w:r>
          </w:p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«строфа»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DD2" w:rsidRPr="006E6933" w:rsidRDefault="00092DD2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2" w:rsidRPr="006E6933" w:rsidRDefault="00092DD2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В.Ф. Одоевский «Городок в табакерке»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группы. Отвечать и задавать вопросы.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плану подробно и выборочно.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360EA6" w:rsidRDefault="00360EA6" w:rsidP="0036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Табакерка, счесть нельзя, извольте, с сими словами, учтиво, свод, камин, досадно,</w:t>
            </w:r>
            <w:proofErr w:type="gram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 пяди,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индо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одинакие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опамятоваться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азки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В.Ф. Одоевский «Городок в табакерке».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себя, использовать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выразительного чтения.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ять нравственный смысл сказки.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в литератур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ной сказке.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 с опорой на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азки и опорные слова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8B6EC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Герои 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ного литературного жанра.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В.Ф. Одоевский «Городок в табакерке».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 смысл заглавия.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Рассказывать об эмоционально-нравственных пе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реживаниях героев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план сказки, подробно пересказывать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названия произведения с его содержанием, фрагментов текста и иллюстрации.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 Гаршин «Сказка о жабе и розе»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содержание народной и литературной сказок; определ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ять нравственный смысл сказки.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азки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8B6ECE" w:rsidP="008B6EC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ая сказка, литературная сказка.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Кол, пика, повилика, коровяк, пронизать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ного литературного жанра.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сказка или рассказ.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 Гаршин «Сказка о жабе и розе»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 про себя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выразительного чтения.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последовательностью событий в литературной сказке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8B6EC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Иллюстрация</w:t>
            </w:r>
            <w:r w:rsidRPr="008B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моти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вы поведения героев,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сказывать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C354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="001C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proofErr w:type="gramEnd"/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опоставлять</w:t>
            </w:r>
            <w:proofErr w:type="spellEnd"/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по поводу читаемых произведений.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о значении тех или иных нравственных качеств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 Гаршин «Сказка о жабе и розе»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текст художественного произведения  про себя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осо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38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П.П. Бажов «Серебряное копытце»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1C354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 </w:t>
            </w:r>
            <w:r w:rsidR="000D4A04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вопросы.  Воспринимать на слух тексты литературных сказок, высказывать своё мнение, отношение.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содержание народной и литературной сказок; определ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ять нравственный смысл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событий в литературной сказке.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360EA6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Барская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рукодельня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взъесться, пожитки, похлёбка, </w:t>
            </w:r>
            <w:proofErr w:type="gram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несподручно</w:t>
            </w:r>
            <w:proofErr w:type="gram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пособник, покосные ложки, статочное ли дело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мотивы народных сказок в авторском тексте.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об авторском отношении к героям произведения.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Использовать средства художественной выразительности в устных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высказываниях.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осознанно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азки. 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39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П.П. Бажов «Серебряное копытце»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содержание народной и литературной сказок; определ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ять нравственный смысл сказки.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и последовательностью событий в литературной сказке.  Читать осознанно текст художественного произведения  про себя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особенности речи героев произведения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ыразительно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отвечать на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вопросы, </w:t>
            </w: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различать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литературных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Рассуждение о значении тех или иных нравственных качеств. 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С.Т. Аксаков «Аленький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цветочек»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сказку вслух и про себя, использовать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вырази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A6" w:rsidRPr="00360EA6" w:rsidRDefault="00360EA6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Именитый, заморский, не </w:t>
            </w: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ведаю, парча,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тувалет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венец, самоцветный, сажень, доподлинный, сходный.</w:t>
            </w:r>
            <w:proofErr w:type="gramEnd"/>
          </w:p>
          <w:p w:rsidR="00360EA6" w:rsidRPr="006E6933" w:rsidRDefault="00360EA6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Колода, почитай, торная</w:t>
            </w:r>
          </w:p>
          <w:p w:rsidR="000D4A04" w:rsidRPr="006E6933" w:rsidRDefault="000D4A04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характер, мотивы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поведения героев;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фантасти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события, от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вечать на вопросы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С.Т. Аксаков «Аленький цветочек»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себя, использовать приёмы вырази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A6" w:rsidRPr="00360EA6" w:rsidRDefault="00360EA6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чертог, паче зеницы ока, утешался, </w:t>
            </w:r>
            <w:proofErr w:type="gram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единое око мгновения,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гвалд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пяльцы, почали, лебезить, заутра.</w:t>
            </w:r>
          </w:p>
          <w:p w:rsidR="000D4A04" w:rsidRPr="006E6933" w:rsidRDefault="000D4A04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произведении (герое,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событии), </w:t>
            </w: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сравнивать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народные волшебные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сказки и сказки лите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ратурные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С.Т. Аксаков «Аленький цветочек»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на основе диагностической работы. Читать осознанно текст, понимать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A04" w:rsidRPr="006E6933" w:rsidRDefault="001C354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 </w:t>
            </w:r>
            <w:r w:rsidR="000D4A04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360EA6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Пригорок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мураватый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яства, золота червонного, опочивать, </w:t>
            </w:r>
            <w:proofErr w:type="spellStart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середович</w:t>
            </w:r>
            <w:proofErr w:type="spellEnd"/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николи, неусыпная, дворовая.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proofErr w:type="gramEnd"/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оизведения на части, составлять план, </w:t>
            </w:r>
            <w:r w:rsidRPr="006E693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пересказывать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изведение, работать с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иллюстрациями.  Объяснять авторское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 Создание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урок-игра «Крестики-нолики»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народную и литературную сказки.</w:t>
            </w:r>
          </w:p>
          <w:p w:rsidR="000D4A04" w:rsidRPr="006E6933" w:rsidRDefault="001C354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текстов. </w:t>
            </w:r>
            <w:r w:rsidR="000D4A04" w:rsidRPr="006E6933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литературной сказки.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Составлять рекомендованный список литературы.</w:t>
            </w:r>
          </w:p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на заданную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му.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авторов, которые пи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шут литературные сказки.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4A04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КВН «Сказки любимых писателей».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литера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их авторов, рассказывать основ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ных произведений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A04" w:rsidRPr="006E6933" w:rsidRDefault="000D4A04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04" w:rsidRPr="006E6933" w:rsidRDefault="000D4A0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Е.Л. Шварц «Сказка о потерянном времени»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главных героев в сказке.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в диалоге при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сказку по ролям.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 воспринимать и понимать их эмоционально-нравственные пе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360EA6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Окладистая, керосиновая, ходики, пола, полы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сказки народные и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литературные, отве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 на вопросы, вы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сказывать оценочные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танном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46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Е.Л. Шварц «Сказка о потерянном времени».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поучительный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смысл сказки.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монологическое высказывание с опорой на авторский текст.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Находить необходимую информацию в справочной литературе для подготовки сообщения о творчестве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изучаемого писателя.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Герои 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торский текст, оце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нивать события, ге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47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В.Ю. 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Драгунский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«Главные реки»,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1C3545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Определять идею произведения, отношение автора и собственное отношение к литературн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ому персонажу.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смысл рассказа.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за.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360E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создания комического эффекта.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Мужичок с ноготок, </w:t>
            </w:r>
            <w:proofErr w:type="spellStart"/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чтокать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 (герое,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Развитие воссоздающего и творческого воображения.  Установление аналогии, формулировка собственного мнения и позиции, выделение существенной информации. Обмен мнениями с одноклассниками по поводу читаемых произведений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48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В.Ю. Драгунский «Что любит Мишка»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Понимать нравственный смысл рассказа. Определять основную мысль рассказа. Соотносить название с содержанием произведения.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монологическое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с опорой на авторский текст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бразные языковые средства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Шопен, поёрзал, частик, зельц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авторский текст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Пересказывать кратко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Урок 49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В.В.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Голявкин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«Никакой я горчицы не ел»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Определять основную мысль рассказа. 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360EA6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</w:t>
            </w:r>
            <w:r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 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аналогии.  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«Делу время – потехе час»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Б.С. Житков «Как я ловил человечков»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уроке, используя условные обозначения. 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анры литературных произведений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Корма, мачта, палуба, полировать, лакировать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ский текст.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Б.С. Житков «Как я ловил человечков»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подробно и кратко, выборочно. 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01603E" w:rsidRPr="006E6933" w:rsidRDefault="0001603E" w:rsidP="006E69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Герои 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тон персонажа, проводить лексическую работу, создать небольшой устный текст на заданную тему.  Пересказывать текст, различать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литературных произведений, отвечать на вопросы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03E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К.Г. Паустовский «Корзина с еловыми шишками»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ения; определять главную мысль.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восприятие и понимание эмоциональ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но-нравственных пе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реживаний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Герои произведения </w:t>
            </w:r>
            <w:r w:rsidR="00360EA6" w:rsidRPr="00360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Аккорд, симфонический, ботфорты, парча, фетровая шляпа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вопросы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3E" w:rsidRPr="006E6933" w:rsidRDefault="0001603E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3E" w:rsidRPr="006E6933" w:rsidRDefault="0001603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К.Г. Паустовский «Корзина с еловыми шишками»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тексте.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произведения.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заглавия к каждой части произведения.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воспроизводить содержание рассказа.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музыкальное сопровождение произведения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Связь литературы с музыкой.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небольшое монологическое высказывание с опорой на авторский текст,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М.М. Зощенко «Елка»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при обсуждении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 диалоге при обсуж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прослушанного (прочитан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>ного) произ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вопросы по со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чать на них.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план, пересказывать произведение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ценочные суждения о прочитанном произведении, герое, событии </w:t>
            </w:r>
            <w:proofErr w:type="spellStart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Длинновязая</w:t>
            </w:r>
            <w:proofErr w:type="spellEnd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золотушный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оценочные суждения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 прочитанном про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событии), анализиро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образные языко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«Страна детства»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Подбирать книги по теме.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изу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произведений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В.Я. Брюсов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«Опять сон», «Детская»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1C354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раздел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а. Планировать работу на уроке.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 выразительно, выражая авторское настроение. </w:t>
            </w:r>
          </w:p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главная</w:t>
            </w: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мысль произведения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Дебри, гиппопотам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русских поэтов. Выразительно читать стихотворение, использовать интонацию.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58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С.А. Есенин «Бабушкины сказки»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различные средства выразительности.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тексте.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и главная мысль произведения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Задворки, </w:t>
            </w:r>
            <w:proofErr w:type="gramStart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разухабистая</w:t>
            </w:r>
            <w:proofErr w:type="gramEnd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гурьба, опостылеют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59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М.И. Цветаева «Бежит тропинка с бугорка…», «Наши царства»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Следить за выражением и развитием чувства в лирическом стихотворении. Читать выразительно стихотворение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настроение автора.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(выразить радость, грусть, определить силу голоса, выбрать тон и темп чтения).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стихотворение.  Соотносить заглавие стихотворения с темой и главной мыслью, отвечать на вопросы по содержанию.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Выбирать эпизоды из текста, подтверждать свой ответ выборочным текстом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C955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и главная мысль произведения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Рай, шпага, замок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стихотворение, использовать интонацию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Декларирование произведения.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характера текста.  Определение цели учебной деятельности с помощью учителя и самостоятельно, поиск средства её осуществления. Построение логичного рассуждения, аналогии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Устный журнал «Поэтическая тетрадь»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чтецов со своим любимым стихотворением.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Д.Н. 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Мамин-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Сибиряк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«Приемыш»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раздела. Планировать работу с произведением на уроке, используя условные обозначения.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F25807" w:rsidRDefault="00F25807" w:rsidP="00F25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Писатель </w:t>
            </w: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натуралист, доспехи, </w:t>
            </w:r>
            <w:proofErr w:type="spell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сайма</w:t>
            </w:r>
            <w:proofErr w:type="spell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муштровать, муштра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Д.Н. </w:t>
            </w:r>
            <w:proofErr w:type="gram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Мамин-Сибиряк</w:t>
            </w:r>
            <w:proofErr w:type="gram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«Приемыш»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произведения, отношение автора и собственное отноше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ние к литературному персонажу.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нравственный смысл рас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сказа.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за.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выборочно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 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А.И. Куприн «Барбос и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Жулька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</w:t>
            </w:r>
            <w:r w:rsidRPr="006E6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мысль произведения,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иллюстра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главных героев произведения. </w:t>
            </w:r>
          </w:p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характеристики героев. Участвовать в обсуждении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F2580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Приземистый, сталактит, флирт, </w:t>
            </w:r>
            <w:proofErr w:type="spell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фистон</w:t>
            </w:r>
            <w:proofErr w:type="spell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подпалина, лицемерный, лицемерие, лавры, карьер, триумфальный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формулировки личной оценки, аргументирования своего мнения.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А.И. Куприн «Барбос и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Жулька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последова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 воспроизводить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рассказа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Создавать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большой устный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 на заданную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М.М. Пришвин «Выскочка»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и главная мысль произведения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Бдительность, </w:t>
            </w:r>
            <w:proofErr w:type="gramStart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радужный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М.М. Пришвин «Выскочка»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произведение на основе плана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поступки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67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Е.И.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Чарушин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«Кабан»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Участвовать в диа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при обсуждении прослушанного (про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них.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на основе их поступков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Жанр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Олень</w:t>
            </w:r>
            <w:proofErr w:type="spellEnd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марал, ягуар, медведь-губач, гуськом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В.П. Астафьев «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Стрижонок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Скрип».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персонажу. Понимать нравственный смысл рас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сказа.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C34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бразные языковые средства </w:t>
            </w:r>
          </w:p>
          <w:p w:rsidR="00663B47" w:rsidRPr="006E6933" w:rsidRDefault="00F2580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Яр, бесцеремонно, заполошно, лепиться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3B4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69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В.П. Астафьев «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Стрижонок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Скрип».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них.  Составлять план произведения.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от имени героя, подбирая в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произведении слова-определения, характеризующие его поступки и характер. </w:t>
            </w:r>
          </w:p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Проверять составленный план, сверяя его с текстом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авторское и собственное отношение к персонажам, составлять небольшое монологическое высказывание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авторский текст.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47" w:rsidRPr="006E6933" w:rsidRDefault="00663B4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произведений.  Установление аналогии, формулировка собственного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позиции, выделение существенной информации.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Pr="006E6933" w:rsidRDefault="00663B4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урок-конкурс «Природа и мы»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отношение к </w:t>
            </w:r>
            <w:proofErr w:type="gramStart"/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танному</w:t>
            </w:r>
            <w:proofErr w:type="gramEnd"/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аргументировать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свою позицию с при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влечением текста про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Рассказывать о творчестве Пришвина, используя материал в энциклопедичес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ком словаре.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тературные произве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дения и их авторов.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изученных литера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о природе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«Природа и мы». Оценка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необходимую информацию в разных источниках для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выступления по теме.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те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я энциклопедического словаря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в разных источниках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Б.Л. Пастернак «Золотая осень»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370525" w:rsidRPr="001C3545" w:rsidRDefault="00370525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  <w:r w:rsidR="001C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видами искусства.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разительно читать, используя инто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соответствую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щие смыслу текста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Тема, главная мысль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Чертог, позолота, венец, каталог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С.А. Клычков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«Весна в лесу»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Сопоставлять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произ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ведения художест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венной литературы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 произведения живописи.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стихотворения, передавая с помощью интонации настроение по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эта.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Сравнивать сти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хи разных поэтов на одну тему.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Тема, главная 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мысль </w:t>
            </w:r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Грудой, рудый, яр, никнет, истома, клохчут, пробор, </w:t>
            </w:r>
            <w:proofErr w:type="spellStart"/>
            <w:r w:rsidR="00F25807"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свирелка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русских поэтов. Выразительно читать стихотворение, использовать интонацию, читать стихотворения наизусть.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Д.Б.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Кедрин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«Бабье лето»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настроение автора.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C34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Тема, главная мысль </w:t>
            </w:r>
          </w:p>
          <w:p w:rsidR="00370525" w:rsidRPr="006E6933" w:rsidRDefault="00F2580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Бабье лето, </w:t>
            </w:r>
            <w:proofErr w:type="gram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зябкий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 Рубцов «Сентябрь»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настроение автора.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интонационного чтения (определить силу голоса, выбрать тон и темп чтения)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F2580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Поднебесный</w:t>
            </w:r>
            <w:proofErr w:type="gram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багряной, россыпь, златогривые, бездна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эмоционального характера текста.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Соотнесение иллюстрации с фрагментами текста.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темы, идеи произведения. Умение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С.А. Есенин «Лебедушка»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танному</w:t>
            </w:r>
            <w:proofErr w:type="gramEnd"/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аргументировать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свою позицию с привлечением текста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 ис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пользованием интона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ций, соответствующих смыслу текста.  Использовать приёмы интонационного чтения (выразить радость, определить силу голос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а, выбрать тон и темп чтения).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Иллюстрировать стихотворение.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F25807" w:rsidP="00F258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Зорюшка, златотканые, ватага, </w:t>
            </w:r>
            <w:proofErr w:type="spell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лебежатушки</w:t>
            </w:r>
            <w:proofErr w:type="spell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дробилась, заводь, раздольная, </w:t>
            </w:r>
            <w:proofErr w:type="spell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тихозвонные</w:t>
            </w:r>
            <w:proofErr w:type="spell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муравушка, чужедальние, коршун, помертвелые, раздирал, колыхалось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  <w:r w:rsidR="001C3545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стихотворения выразительно.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мнениями с одноклассниками по поводу читаемых произведений.  Смысловое чтение поэтического текста, выделение существенной информации. Анализ объектов с выделением существенных и несущественных признаков. Определение эмоционального характера текста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77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урок-конкурс «Поэзии прекрасные страницы»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Читать наизусть (по выбору) стихотворение.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танному</w:t>
            </w:r>
            <w:proofErr w:type="gramEnd"/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особенностями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стихотворной речи.</w:t>
            </w:r>
          </w:p>
          <w:p w:rsidR="00370525" w:rsidRPr="006E6933" w:rsidRDefault="00370525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70525" w:rsidRPr="006E6933" w:rsidRDefault="00370525" w:rsidP="006E693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6E6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видами искусства.  Проверять себя и самостоятельно оценивать свои достижения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выразительно читать текст, использовать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интонацию.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Никитин «Русь». Образ Родины в поэтическом тексте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F2580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Шатер, грани, цепи, нивы зрелые, зарево, непроглядная, державная, православная, царственная, разгул, казна,     курганы, полчища, Ли</w:t>
            </w:r>
            <w:r w:rsid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тва, </w:t>
            </w:r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лях, </w:t>
            </w:r>
            <w:proofErr w:type="spellStart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колебалася</w:t>
            </w:r>
            <w:proofErr w:type="spellEnd"/>
            <w:r w:rsidRPr="00F2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зловещий, кровавый пир, недруг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6E69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 при обсуждении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с опорой на авторский текст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79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С.Д. Дрожжин «Родине».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</w:t>
            </w:r>
            <w:proofErr w:type="gramEnd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молитвенно, чарующий, приветные, мощь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А.В.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Жигулин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«О, Родина! В неярком блеске…»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Родине, подбирая в произведении слова-определения.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Тема, главная мысль </w:t>
            </w:r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Неяркий, трепетный взор, роща белоствольная, ржавый крест, жнивьё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«Они защищали Родину»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своё отношение.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Литературный вечер, музыкальная композиция, устный радиожурнал, книга воспоминани</w:t>
            </w: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й, вечер военной песни, фотомонтаж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подтверждая отрывками из текста.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Обоснование способов и приёмов действий при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«Родина»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Е.С. Велтистов «Приключения Электроника»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вслух и про себя, 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Различие жанров произведений </w:t>
            </w:r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Кибернетик, кибернетика, контрабас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небольшое монологическое высказывание с опорой на автор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ский текст.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жанра.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Е.С. Велтистов «Приключения Электроника»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Кир Булычев «Путешествие Алисы».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Космокатер</w:t>
            </w:r>
            <w:proofErr w:type="spellEnd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песчаные барх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аны, трофеи,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благозвучное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кают </w:t>
            </w: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компания, трюм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иллюминатор,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дверной </w:t>
            </w: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проем,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огнемет, динамик,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отсек,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непоседа,</w:t>
            </w:r>
          </w:p>
          <w:p w:rsidR="00EB226E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тычется</w:t>
            </w:r>
            <w:proofErr w:type="gramEnd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70525" w:rsidRPr="006E6933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грош.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иллюстрацией, составлять небольшое монологическое высказывание с опорой на автор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ский текст.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жанра.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525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Кир Булычев «Путешествие Алисы».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484917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t>. Понимать особенности фантастических произведений.</w:t>
            </w:r>
          </w:p>
          <w:p w:rsidR="00370525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название с содержанием произведения </w:t>
            </w:r>
            <w:r w:rsidR="00370525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литературного произношения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Осознанно и выразительно читать текст художественного произведения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525" w:rsidRPr="006E6933" w:rsidRDefault="00370525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аналогии, формулировка собственного мнения и позиции, выделение существенной информации. Обмен мнениями с одноклассниками по поводу </w:t>
            </w:r>
            <w:r w:rsidR="00484917"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читаемых произведений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5" w:rsidRPr="006E6933" w:rsidRDefault="00370525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87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по стране Фантазии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фантастические истории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, сочинять фантастические истории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Дж. Свифт «Путешествие Гулливера»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События, герои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произведения </w:t>
            </w:r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Колчан, врассыпную, мальчик-паж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и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подтекста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89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Дж. Свифт «Путешествие Гулливера»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 Составлять план.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самые интересные эпизоды из произведений от лица героя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аналогии, формулировка собственного мнения и позиции, выделение существенной информации.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«Русалочка»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на слух художественное произведение.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Кораллы, янтарь, сан, фейерверк, гавань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«Русалочка»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События, герои 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названия произведения с его содержанием, фрагментов текста и иллюстрации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Г.Х. Андерсен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«Русалочка»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произведение; читать вслух и про себя, осмысливая содержание.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9E4C34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моциональн</w:t>
            </w:r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proofErr w:type="spellEnd"/>
            <w:r w:rsidRPr="009E4C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переживания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текст художественного произведения и выделять главное в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; пересказывать,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мнениями с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по поводу читаемых произведений. Работа над вопросами по содержанию литературного текста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«Русалочка»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сказки (с помощью учителя).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выборочно произведение.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сказку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«Русалочка»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сказки (с помощью 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учителя). 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выборочно произведение.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сказку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небольшое монологическое высказывание с опорой на авторский текст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 Твен «Приключения Тома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Сойера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осмысливая содержание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B6797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Тема, главная мысль </w:t>
            </w:r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Кафедра, </w:t>
            </w:r>
            <w:proofErr w:type="gramStart"/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бедовый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 Твен «Приключения Тома </w:t>
            </w:r>
            <w:proofErr w:type="spellStart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Сойера</w:t>
            </w:r>
            <w:proofErr w:type="spellEnd"/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мысль. Пересказывать самые интересные эпизоды из произведений от лица героев.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B6797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B67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отивы поведения героев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художественных произведений; осознавать </w:t>
            </w:r>
            <w:r w:rsidR="00EB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Лагерлеф «Святая ночь»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 по содержанию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EB226E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Рождественский сочельник</w:t>
            </w:r>
            <w:proofErr w:type="gramStart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,, </w:t>
            </w:r>
            <w:proofErr w:type="gramEnd"/>
            <w:r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песнопения,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98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Лагерлеф «Святая ночь»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, высказывать своё отношение.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названия произведения.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ения; определять главную мысль.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B6797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Тема, главная мысль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названию, анализировать произведение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99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Лагерлеф «В Назарете»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 по содержанию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B6797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Мотивы поведения героев </w:t>
            </w:r>
            <w:r w:rsidR="00EB226E" w:rsidRPr="00EB2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Околоток, жбан для вина, исподтишка,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</w:t>
            </w:r>
            <w:r w:rsidR="00F8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Лагерлеф «В Назарете»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 по содержанию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B6797B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79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Тема, главная мысль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6E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4917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Обобщающий </w:t>
            </w: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«Зарубежная литература»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свои достижения </w:t>
            </w:r>
          </w:p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917" w:rsidRPr="006E6933" w:rsidRDefault="00484917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17" w:rsidRPr="006E6933" w:rsidRDefault="00484917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5F18" w:rsidRPr="006E6933" w:rsidTr="00F2580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102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Урок-игра «Литературные тайны»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18" w:rsidRPr="006E6933" w:rsidRDefault="00695F18" w:rsidP="006E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E6933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18" w:rsidRPr="006E6933" w:rsidRDefault="00695F18" w:rsidP="006E69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D3A" w:rsidRPr="00577D3A" w:rsidRDefault="00577D3A" w:rsidP="000B33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sectPr w:rsidR="00577D3A" w:rsidRPr="00577D3A" w:rsidSect="000C54A8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0C54A8" w:rsidRDefault="000C54A8"/>
    <w:sectPr w:rsidR="000C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9F0"/>
    <w:multiLevelType w:val="hybridMultilevel"/>
    <w:tmpl w:val="142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7D0C"/>
    <w:multiLevelType w:val="hybridMultilevel"/>
    <w:tmpl w:val="26EE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3">
    <w:nsid w:val="7B77562F"/>
    <w:multiLevelType w:val="hybridMultilevel"/>
    <w:tmpl w:val="41549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C2"/>
    <w:rsid w:val="0001603E"/>
    <w:rsid w:val="00050294"/>
    <w:rsid w:val="00092DD2"/>
    <w:rsid w:val="000B3350"/>
    <w:rsid w:val="000C3E18"/>
    <w:rsid w:val="000C54A8"/>
    <w:rsid w:val="000C7B57"/>
    <w:rsid w:val="000D4A04"/>
    <w:rsid w:val="000F3B22"/>
    <w:rsid w:val="000F4573"/>
    <w:rsid w:val="00125A1B"/>
    <w:rsid w:val="001C3545"/>
    <w:rsid w:val="001E54AA"/>
    <w:rsid w:val="0027371D"/>
    <w:rsid w:val="002C1930"/>
    <w:rsid w:val="002F6A4A"/>
    <w:rsid w:val="003043C2"/>
    <w:rsid w:val="00360EA6"/>
    <w:rsid w:val="00370525"/>
    <w:rsid w:val="00484917"/>
    <w:rsid w:val="004C3DB5"/>
    <w:rsid w:val="00506C72"/>
    <w:rsid w:val="00565E4D"/>
    <w:rsid w:val="00575211"/>
    <w:rsid w:val="00577D3A"/>
    <w:rsid w:val="00663B47"/>
    <w:rsid w:val="00695F18"/>
    <w:rsid w:val="006A6557"/>
    <w:rsid w:val="006E6933"/>
    <w:rsid w:val="006F7D53"/>
    <w:rsid w:val="00702F90"/>
    <w:rsid w:val="007616C6"/>
    <w:rsid w:val="00783538"/>
    <w:rsid w:val="007E68D8"/>
    <w:rsid w:val="007F2F52"/>
    <w:rsid w:val="0082225B"/>
    <w:rsid w:val="00824DBC"/>
    <w:rsid w:val="008B6ECE"/>
    <w:rsid w:val="008F7113"/>
    <w:rsid w:val="009E4C34"/>
    <w:rsid w:val="00A52676"/>
    <w:rsid w:val="00B47049"/>
    <w:rsid w:val="00B6797B"/>
    <w:rsid w:val="00C22E05"/>
    <w:rsid w:val="00C572C8"/>
    <w:rsid w:val="00C9080C"/>
    <w:rsid w:val="00C9556E"/>
    <w:rsid w:val="00CB3502"/>
    <w:rsid w:val="00CD5A54"/>
    <w:rsid w:val="00D2268B"/>
    <w:rsid w:val="00D72EDF"/>
    <w:rsid w:val="00DA6A53"/>
    <w:rsid w:val="00E23B57"/>
    <w:rsid w:val="00E53041"/>
    <w:rsid w:val="00EB226E"/>
    <w:rsid w:val="00F23417"/>
    <w:rsid w:val="00F25807"/>
    <w:rsid w:val="00F841A5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57</Pages>
  <Words>13807</Words>
  <Characters>78703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2014-06-02T20:08:00Z</dcterms:created>
  <dcterms:modified xsi:type="dcterms:W3CDTF">2014-06-09T15:29:00Z</dcterms:modified>
</cp:coreProperties>
</file>