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78" w:rsidRDefault="00523E78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EC2F3B" w:rsidRDefault="0079754C" w:rsidP="00523E78">
      <w:pPr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  <w:r w:rsidRPr="0079754C"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  <w:t>Методические рекомендации по организации и проведению подвижных игр</w:t>
      </w:r>
      <w:r w:rsidR="00523E78"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  <w:t xml:space="preserve"> в с</w:t>
      </w:r>
      <w:r w:rsidR="00647770"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  <w:t>редней</w:t>
      </w:r>
      <w:r w:rsidR="00523E78"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  <w:t xml:space="preserve"> группе</w:t>
      </w:r>
      <w:r w:rsidRPr="0079754C"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  <w:t>.</w:t>
      </w: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Pr="00523E78" w:rsidRDefault="00523E78" w:rsidP="00523E78">
      <w:pPr>
        <w:jc w:val="right"/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</w:pPr>
      <w:r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 xml:space="preserve">Автор </w:t>
      </w:r>
    </w:p>
    <w:p w:rsidR="00523E78" w:rsidRDefault="00523E78" w:rsidP="00523E78">
      <w:pPr>
        <w:jc w:val="right"/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</w:pPr>
      <w:r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 xml:space="preserve">Воспитатель МБДОУ </w:t>
      </w:r>
    </w:p>
    <w:p w:rsidR="00523E78" w:rsidRDefault="00523E78" w:rsidP="00523E78">
      <w:pPr>
        <w:jc w:val="right"/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</w:pPr>
      <w:r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детский сад №69 «</w:t>
      </w:r>
      <w:proofErr w:type="spellStart"/>
      <w:r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»</w:t>
      </w:r>
    </w:p>
    <w:p w:rsidR="00523E78" w:rsidRPr="00523E78" w:rsidRDefault="00523E78" w:rsidP="00523E78">
      <w:pPr>
        <w:jc w:val="right"/>
        <w:rPr>
          <w:rStyle w:val="c7"/>
          <w:rFonts w:asciiTheme="majorHAnsi" w:hAnsiTheme="majorHAnsi" w:cs="Arial"/>
          <w:bCs/>
          <w:color w:val="000000"/>
          <w:sz w:val="40"/>
          <w:szCs w:val="40"/>
          <w:shd w:val="clear" w:color="auto" w:fill="FFFFFF"/>
        </w:rPr>
      </w:pPr>
      <w:r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Белякова Оксана Анатольевна</w:t>
      </w: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Pr="00523E78" w:rsidRDefault="00523E78" w:rsidP="0079754C">
      <w:pPr>
        <w:jc w:val="center"/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</w:pPr>
      <w:r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Тамбов 2013</w:t>
      </w:r>
    </w:p>
    <w:p w:rsidR="00523E78" w:rsidRDefault="00523E78" w:rsidP="0079754C">
      <w:pPr>
        <w:jc w:val="center"/>
        <w:rPr>
          <w:rStyle w:val="c7"/>
          <w:rFonts w:asciiTheme="majorHAnsi" w:hAnsiTheme="majorHAnsi" w:cs="Arial"/>
          <w:b/>
          <w:bCs/>
          <w:color w:val="000000"/>
          <w:sz w:val="40"/>
          <w:szCs w:val="40"/>
          <w:shd w:val="clear" w:color="auto" w:fill="FFFFFF"/>
        </w:rPr>
      </w:pPr>
    </w:p>
    <w:p w:rsidR="00523E78" w:rsidRDefault="00523E78" w:rsidP="00523E78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</w:t>
      </w:r>
      <w:r w:rsidRPr="0079754C">
        <w:rPr>
          <w:rFonts w:ascii="Arial" w:hAnsi="Arial" w:cs="Arial"/>
          <w:color w:val="000000"/>
          <w:sz w:val="28"/>
          <w:szCs w:val="28"/>
        </w:rPr>
        <w:t>одвижная игра – относительно</w:t>
      </w:r>
    </w:p>
    <w:p w:rsidR="00523E78" w:rsidRDefault="00523E78" w:rsidP="00523E78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79754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Pr="0079754C">
        <w:rPr>
          <w:rFonts w:ascii="Arial" w:hAnsi="Arial" w:cs="Arial"/>
          <w:color w:val="000000"/>
          <w:sz w:val="28"/>
          <w:szCs w:val="28"/>
        </w:rPr>
        <w:t>самостоятельная деятельность детей,</w:t>
      </w:r>
    </w:p>
    <w:p w:rsidR="00523E78" w:rsidRDefault="00523E78" w:rsidP="00523E78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79754C">
        <w:rPr>
          <w:rFonts w:ascii="Arial" w:hAnsi="Arial" w:cs="Arial"/>
          <w:color w:val="000000"/>
          <w:sz w:val="28"/>
          <w:szCs w:val="28"/>
        </w:rPr>
        <w:t xml:space="preserve"> которая удовлетворяет потребность</w:t>
      </w:r>
    </w:p>
    <w:p w:rsidR="00523E78" w:rsidRDefault="00523E78" w:rsidP="00523E78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79754C">
        <w:rPr>
          <w:rFonts w:ascii="Arial" w:hAnsi="Arial" w:cs="Arial"/>
          <w:color w:val="000000"/>
          <w:sz w:val="28"/>
          <w:szCs w:val="28"/>
        </w:rPr>
        <w:t xml:space="preserve"> в отдыхе, развлечении, познании,</w:t>
      </w:r>
    </w:p>
    <w:p w:rsidR="00523E78" w:rsidRDefault="00523E78" w:rsidP="00523E78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79754C">
        <w:rPr>
          <w:rFonts w:ascii="Arial" w:hAnsi="Arial" w:cs="Arial"/>
          <w:color w:val="000000"/>
          <w:sz w:val="28"/>
          <w:szCs w:val="28"/>
        </w:rPr>
        <w:t xml:space="preserve"> в развитии духовных и физических сил».</w:t>
      </w:r>
    </w:p>
    <w:p w:rsidR="00523E78" w:rsidRPr="0079754C" w:rsidRDefault="00523E78" w:rsidP="00523E78">
      <w:pPr>
        <w:jc w:val="right"/>
        <w:rPr>
          <w:rFonts w:cstheme="minorHAnsi"/>
          <w:sz w:val="28"/>
          <w:szCs w:val="28"/>
        </w:rPr>
      </w:pPr>
      <w:r w:rsidRPr="0079754C">
        <w:rPr>
          <w:rFonts w:ascii="Arial" w:hAnsi="Arial" w:cs="Arial"/>
          <w:color w:val="000000"/>
          <w:sz w:val="28"/>
          <w:szCs w:val="28"/>
        </w:rPr>
        <w:t xml:space="preserve"> М.Н.Жукова</w:t>
      </w:r>
    </w:p>
    <w:p w:rsidR="00D87B5F" w:rsidRDefault="00D87B5F" w:rsidP="00523E78">
      <w:pPr>
        <w:rPr>
          <w:rStyle w:val="c7"/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523E78" w:rsidRP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Дошкольный возраст</w:t>
      </w:r>
      <w:r w:rsidR="00523E78">
        <w:rPr>
          <w:rStyle w:val="c7"/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 xml:space="preserve"> – это период, когда ребенок усиленно растет и развивается, когда он приобретает первые знания. Поэтому очень важно помочь ребенку правильно воспринимать внешний мир, окружающие его предметы и явления</w:t>
      </w:r>
      <w:r w:rsidR="00523E78" w:rsidRPr="00647770">
        <w:rPr>
          <w:rStyle w:val="c7"/>
          <w:rFonts w:cstheme="minorHAnsi"/>
          <w:bCs/>
          <w:color w:val="000000"/>
          <w:sz w:val="28"/>
          <w:szCs w:val="28"/>
          <w:shd w:val="clear" w:color="auto" w:fill="FFFFFF"/>
        </w:rPr>
        <w:t>.</w:t>
      </w:r>
    </w:p>
    <w:p w:rsidR="00D87B5F" w:rsidRDefault="00D87B5F" w:rsidP="00523E78">
      <w:pPr>
        <w:rPr>
          <w:rFonts w:cstheme="minorHAnsi"/>
          <w:color w:val="000000"/>
          <w:sz w:val="28"/>
          <w:szCs w:val="28"/>
        </w:rPr>
      </w:pPr>
      <w:r>
        <w:rPr>
          <w:rStyle w:val="c7"/>
          <w:rFonts w:cstheme="minorHAnsi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523E78" w:rsidRPr="00647770">
        <w:rPr>
          <w:rFonts w:cstheme="minorHAnsi"/>
          <w:color w:val="000000"/>
          <w:sz w:val="28"/>
          <w:szCs w:val="28"/>
        </w:rPr>
        <w:t xml:space="preserve"> </w:t>
      </w:r>
      <w:r w:rsidR="00647770" w:rsidRPr="00647770">
        <w:rPr>
          <w:rFonts w:cstheme="minorHAnsi"/>
          <w:color w:val="000000"/>
          <w:sz w:val="28"/>
          <w:szCs w:val="28"/>
        </w:rPr>
        <w:t>В настоящее время забота о здоровье детей стала занимать во всем мире приоритетные позиции. И это понятно: современному обществу нужны личности творческие, гармонично развитые, активные и здоровые. Здоровье, приобретенное в ранний и дошкольный период детства, служит фундаментом для общего развития и сохраняет свою значимость в последующие годы</w:t>
      </w:r>
      <w:r w:rsidR="00647770">
        <w:rPr>
          <w:rFonts w:ascii="Arial" w:hAnsi="Arial" w:cs="Arial"/>
          <w:color w:val="000000"/>
          <w:sz w:val="20"/>
          <w:szCs w:val="20"/>
        </w:rPr>
        <w:t xml:space="preserve">. </w:t>
      </w:r>
      <w:r w:rsidR="00523E78" w:rsidRPr="00523E78">
        <w:rPr>
          <w:rFonts w:cstheme="minorHAnsi"/>
          <w:color w:val="000000"/>
          <w:sz w:val="28"/>
          <w:szCs w:val="28"/>
        </w:rPr>
        <w:t>Современные дети мало двигаются, меньше, чем раньше играют в подвижные игры из-за привязанности к телевизору и  компьютерным играм. Уменьшается и количество открытых мест для игр. Родители и педагоги все более и более обеспокоены тем, как, где и когда можно предоставить детям возможность активно и творчески поиграть. А чтобы поддержать интерес детей к таким играм, они должны их узнать, и задача педагога помочь им в этом.</w:t>
      </w:r>
    </w:p>
    <w:p w:rsidR="005628C1" w:rsidRDefault="00D87B5F" w:rsidP="00523E7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</w:t>
      </w:r>
      <w:r w:rsidR="00647770">
        <w:rPr>
          <w:rFonts w:cstheme="minorHAnsi"/>
          <w:color w:val="000000"/>
          <w:sz w:val="28"/>
          <w:szCs w:val="28"/>
        </w:rPr>
        <w:t xml:space="preserve"> Подвижная игра имеет большое значение как средство физического воспитания. В подвижные игры включаются</w:t>
      </w:r>
      <w:r w:rsidR="00B47DC9">
        <w:rPr>
          <w:rFonts w:cstheme="minorHAnsi"/>
          <w:color w:val="000000"/>
          <w:sz w:val="28"/>
          <w:szCs w:val="28"/>
        </w:rPr>
        <w:t xml:space="preserve"> основные движения: ходьба, бег, метание, лазание, прыжки, равновесие, а также некоторые специальные движения для укрепления и развития отдельных групп мышц. Веселое настроение является существенным элементом игры и оказывает положительное влияние на состояние нервной системы ребенка; радостное настроение сопровождается физиологическими изменениями в организме: повышается деятельность сердца и дыхательного аппарата.</w:t>
      </w:r>
    </w:p>
    <w:p w:rsidR="005628C1" w:rsidRDefault="005628C1" w:rsidP="00523E78">
      <w:pPr>
        <w:rPr>
          <w:rFonts w:cstheme="minorHAnsi"/>
          <w:color w:val="000000"/>
          <w:sz w:val="28"/>
          <w:szCs w:val="28"/>
        </w:rPr>
      </w:pPr>
    </w:p>
    <w:p w:rsidR="005628C1" w:rsidRDefault="005628C1" w:rsidP="00523E78">
      <w:pPr>
        <w:rPr>
          <w:rFonts w:cstheme="minorHAnsi"/>
          <w:color w:val="000000"/>
          <w:sz w:val="28"/>
          <w:szCs w:val="28"/>
        </w:rPr>
      </w:pPr>
    </w:p>
    <w:p w:rsidR="005628C1" w:rsidRDefault="005628C1" w:rsidP="00523E78">
      <w:pPr>
        <w:rPr>
          <w:rFonts w:cstheme="minorHAnsi"/>
          <w:color w:val="000000"/>
          <w:sz w:val="28"/>
          <w:szCs w:val="28"/>
        </w:rPr>
      </w:pPr>
    </w:p>
    <w:p w:rsidR="00C112B2" w:rsidRDefault="00B47DC9" w:rsidP="00523E7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Сила и искренность переживаний</w:t>
      </w:r>
      <w:r w:rsidR="00D87B5F">
        <w:rPr>
          <w:rFonts w:cstheme="minorHAnsi"/>
          <w:color w:val="000000"/>
          <w:sz w:val="28"/>
          <w:szCs w:val="28"/>
        </w:rPr>
        <w:t xml:space="preserve"> детей во время игры делают ее эффективным средством  воспитания, поэтому воспитатель должен проводить игру живо, интересно, эмоционально.</w:t>
      </w:r>
    </w:p>
    <w:p w:rsidR="00D87B5F" w:rsidRDefault="00C112B2" w:rsidP="00523E7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</w:t>
      </w:r>
      <w:r w:rsidR="00D87B5F">
        <w:rPr>
          <w:rFonts w:cstheme="minorHAnsi"/>
          <w:color w:val="000000"/>
          <w:sz w:val="28"/>
          <w:szCs w:val="28"/>
        </w:rPr>
        <w:t>Игры способствуют</w:t>
      </w:r>
      <w:r>
        <w:rPr>
          <w:rFonts w:cstheme="minorHAnsi"/>
          <w:color w:val="000000"/>
          <w:sz w:val="28"/>
          <w:szCs w:val="28"/>
        </w:rPr>
        <w:t xml:space="preserve"> умственному развитию ребенка. С помощью игр у детей расширяются и углубляются представления об окружающей действительности, развивается внимание, память, наблюдательность. </w:t>
      </w:r>
    </w:p>
    <w:p w:rsidR="00C112B2" w:rsidRDefault="00C112B2" w:rsidP="00523E7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Игра - одно из важных средств,  всестороннего развития дошкольника. Профессор П.Ф.Лесгафт писал: «Игра есть упражнение, при посредстве которого ребенок готовится к жизни. Игры составляют самое выгодное занятие для ребенка, при посредстве которого он обыкновенно приучается к тем действиям, которые ложатся в основание его привычек и обычаев, причем эти занятия обыкновенно</w:t>
      </w:r>
      <w:r w:rsidR="00F6233A">
        <w:rPr>
          <w:rFonts w:cstheme="minorHAnsi"/>
          <w:color w:val="000000"/>
          <w:sz w:val="28"/>
          <w:szCs w:val="28"/>
        </w:rPr>
        <w:t xml:space="preserve"> с</w:t>
      </w:r>
      <w:r>
        <w:rPr>
          <w:rFonts w:cstheme="minorHAnsi"/>
          <w:color w:val="000000"/>
          <w:sz w:val="28"/>
          <w:szCs w:val="28"/>
        </w:rPr>
        <w:t>вязаны</w:t>
      </w:r>
      <w:r w:rsidR="00F6233A">
        <w:rPr>
          <w:rFonts w:cstheme="minorHAnsi"/>
          <w:color w:val="000000"/>
          <w:sz w:val="28"/>
          <w:szCs w:val="28"/>
        </w:rPr>
        <w:t xml:space="preserve"> с возвышающим чувством удовольствия». Однако только при руководстве со стороны воспитателя игра может оказывать положительное влияние на ребенка. Поэтому педагог должен знать воспитательные задачи в каждой возрастной группе, особенности возраста, содержание игр и методику их проведения.</w:t>
      </w:r>
    </w:p>
    <w:p w:rsidR="00F6233A" w:rsidRDefault="00F6233A" w:rsidP="00F6233A">
      <w:pPr>
        <w:jc w:val="center"/>
        <w:rPr>
          <w:rFonts w:cstheme="minorHAnsi"/>
          <w:b/>
          <w:color w:val="000000"/>
          <w:sz w:val="28"/>
          <w:szCs w:val="28"/>
        </w:rPr>
      </w:pPr>
      <w:r w:rsidRPr="00F6233A">
        <w:rPr>
          <w:rFonts w:cstheme="minorHAnsi"/>
          <w:b/>
          <w:color w:val="000000"/>
          <w:sz w:val="28"/>
          <w:szCs w:val="28"/>
        </w:rPr>
        <w:t>Особенности подвижных игр в средней группе детского сада.</w:t>
      </w:r>
    </w:p>
    <w:p w:rsidR="00F6233A" w:rsidRDefault="00B84FD3" w:rsidP="00F6233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</w:t>
      </w:r>
      <w:r w:rsidR="00F6233A">
        <w:rPr>
          <w:rFonts w:cstheme="minorHAnsi"/>
          <w:color w:val="000000"/>
          <w:sz w:val="28"/>
          <w:szCs w:val="28"/>
        </w:rPr>
        <w:t>С детьми средней группы проводятся игры более разнообразные по содержанию, чем с малышами. У детей этого возраста в результате воспитательной работы расширяются представления об окружающем. Поэтому в игры можно включать не только те образы и явления, которые дети непосредственно видят, но и такие, с которыми детей знакомят при помощи рассказов, картинок (например, игры</w:t>
      </w:r>
      <w:r>
        <w:rPr>
          <w:rFonts w:cstheme="minorHAnsi"/>
          <w:color w:val="000000"/>
          <w:sz w:val="28"/>
          <w:szCs w:val="28"/>
        </w:rPr>
        <w:t xml:space="preserve"> «Охотники и зайцы», «Караси и щука»).</w:t>
      </w:r>
    </w:p>
    <w:p w:rsidR="00B84FD3" w:rsidRDefault="00B84FD3" w:rsidP="00F6233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В средней группе, как и в младшей, проводятся игры, в которых нет образа, но в средней группе в них вносится элемент соревнования, сначала индивидуального (например, игра «Кто скорей добежит до флажка»), а затем и коллективного (игра «Чья колонна скорее соберется»).</w:t>
      </w:r>
    </w:p>
    <w:p w:rsidR="003F437B" w:rsidRDefault="00B84FD3" w:rsidP="00F6233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</w:t>
      </w:r>
    </w:p>
    <w:p w:rsidR="003F437B" w:rsidRDefault="003F437B" w:rsidP="00F6233A">
      <w:pPr>
        <w:rPr>
          <w:rFonts w:cstheme="minorHAnsi"/>
          <w:color w:val="000000"/>
          <w:sz w:val="28"/>
          <w:szCs w:val="28"/>
        </w:rPr>
      </w:pPr>
    </w:p>
    <w:p w:rsidR="003F437B" w:rsidRDefault="003F437B" w:rsidP="00F6233A">
      <w:pPr>
        <w:rPr>
          <w:rFonts w:cstheme="minorHAnsi"/>
          <w:color w:val="000000"/>
          <w:sz w:val="28"/>
          <w:szCs w:val="28"/>
        </w:rPr>
      </w:pPr>
    </w:p>
    <w:p w:rsidR="00B84FD3" w:rsidRDefault="003F437B" w:rsidP="00F6233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</w:t>
      </w:r>
      <w:r w:rsidR="00B84FD3">
        <w:rPr>
          <w:rFonts w:cstheme="minorHAnsi"/>
          <w:color w:val="000000"/>
          <w:sz w:val="28"/>
          <w:szCs w:val="28"/>
        </w:rPr>
        <w:t xml:space="preserve"> Движения детей средней группы более координированы и подчинены контролю сознания, поэтому в игры включаются движения, которые требуют выдержки, ловкости. В играх с бегом увеличивается расстояние, дается бег на скорость (Кто скорей добежит до флажка»); в игры включается метание (Охотник и зайцы»</w:t>
      </w:r>
      <w:r w:rsidR="005628C1">
        <w:rPr>
          <w:rFonts w:cstheme="minorHAnsi"/>
          <w:color w:val="000000"/>
          <w:sz w:val="28"/>
          <w:szCs w:val="28"/>
        </w:rPr>
        <w:t>), прыжки через препятс</w:t>
      </w:r>
      <w:r w:rsidR="00B84FD3">
        <w:rPr>
          <w:rFonts w:cstheme="minorHAnsi"/>
          <w:color w:val="000000"/>
          <w:sz w:val="28"/>
          <w:szCs w:val="28"/>
        </w:rPr>
        <w:t>твия</w:t>
      </w:r>
      <w:r w:rsidR="005628C1">
        <w:rPr>
          <w:rFonts w:cstheme="minorHAnsi"/>
          <w:color w:val="000000"/>
          <w:sz w:val="28"/>
          <w:szCs w:val="28"/>
        </w:rPr>
        <w:t xml:space="preserve"> («Через ручеек»).</w:t>
      </w:r>
    </w:p>
    <w:p w:rsidR="005628C1" w:rsidRDefault="005628C1" w:rsidP="00F6233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Правила в играх несколько усложняются: вводятся ограничения действий – убегать в  определенном направлении,  пойманным</w:t>
      </w:r>
      <w:proofErr w:type="gramStart"/>
      <w:r w:rsidR="00465D1F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,</w:t>
      </w:r>
      <w:proofErr w:type="gramEnd"/>
      <w:r>
        <w:rPr>
          <w:rFonts w:cstheme="minorHAnsi"/>
          <w:color w:val="000000"/>
          <w:sz w:val="28"/>
          <w:szCs w:val="28"/>
        </w:rPr>
        <w:t xml:space="preserve">  отходить в сторону и т.д. Предъявляются требования более точного выполнения правил.</w:t>
      </w:r>
    </w:p>
    <w:p w:rsidR="00465D1F" w:rsidRDefault="005628C1" w:rsidP="00F6233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В некоторых играх вводится распределение ролей между детьми</w:t>
      </w:r>
      <w:r w:rsidR="00465D1F">
        <w:rPr>
          <w:rFonts w:cstheme="minorHAnsi"/>
          <w:color w:val="000000"/>
          <w:sz w:val="28"/>
          <w:szCs w:val="28"/>
        </w:rPr>
        <w:t xml:space="preserve"> (например, в игре «Гуси – лебеди» имеется пастух, волк, гуси).</w:t>
      </w:r>
    </w:p>
    <w:p w:rsidR="005628C1" w:rsidRDefault="00465D1F" w:rsidP="00F6233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В средней группе также даются игры, сопровождающие текстом, причем исполнение текста может быть хоровым; например, в играх «У медведя </w:t>
      </w:r>
      <w:proofErr w:type="gramStart"/>
      <w:r>
        <w:rPr>
          <w:rFonts w:cstheme="minorHAnsi"/>
          <w:color w:val="000000"/>
          <w:sz w:val="28"/>
          <w:szCs w:val="28"/>
        </w:rPr>
        <w:t>во</w:t>
      </w:r>
      <w:proofErr w:type="gramEnd"/>
      <w:r>
        <w:rPr>
          <w:rFonts w:cstheme="minorHAnsi"/>
          <w:color w:val="000000"/>
          <w:sz w:val="28"/>
          <w:szCs w:val="28"/>
        </w:rPr>
        <w:t xml:space="preserve"> бору», «Перебежки», «Мы веселые ребята» и др. Текст дает ритм движению, помогает развитию речи у детей; окончание текста служит сигналом к прекращению действий или началу новых движений. Произнесение текста является иногда отдыхом после интенсивных</w:t>
      </w:r>
      <w:r w:rsidR="003F437B">
        <w:rPr>
          <w:rFonts w:cstheme="minorHAnsi"/>
          <w:color w:val="000000"/>
          <w:sz w:val="28"/>
          <w:szCs w:val="28"/>
        </w:rPr>
        <w:t xml:space="preserve"> движений, </w:t>
      </w:r>
      <w:proofErr w:type="gramStart"/>
      <w:r w:rsidR="003F437B">
        <w:rPr>
          <w:rFonts w:cstheme="minorHAnsi"/>
          <w:color w:val="000000"/>
          <w:sz w:val="28"/>
          <w:szCs w:val="28"/>
        </w:rPr>
        <w:t>например</w:t>
      </w:r>
      <w:proofErr w:type="gramEnd"/>
      <w:r w:rsidR="003F437B">
        <w:rPr>
          <w:rFonts w:cstheme="minorHAnsi"/>
          <w:color w:val="000000"/>
          <w:sz w:val="28"/>
          <w:szCs w:val="28"/>
        </w:rPr>
        <w:t xml:space="preserve"> после бега сопровождает спокойную игру в играх «Мы веселые ребята», «Карусель». Текст часто раскрывает и дополняет содержание игры, повышает интерес к ней.</w:t>
      </w:r>
      <w:r w:rsidR="005628C1">
        <w:rPr>
          <w:rFonts w:cstheme="minorHAnsi"/>
          <w:color w:val="000000"/>
          <w:sz w:val="28"/>
          <w:szCs w:val="28"/>
        </w:rPr>
        <w:t xml:space="preserve"> </w:t>
      </w:r>
    </w:p>
    <w:p w:rsidR="003F437B" w:rsidRDefault="003F437B" w:rsidP="003F437B">
      <w:pPr>
        <w:rPr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color w:val="000000"/>
          <w:sz w:val="28"/>
          <w:szCs w:val="28"/>
        </w:rPr>
        <w:t>Детей 5 лет уже интересует результат произведенных дей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ствий, затраченных усилий. Они стремятся обязательно убежать от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ловящего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, влезть повыше, прыгнуть дальше и т.д. В то же время они по-прежнему любят сюжетные игры: «У медведя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во</w:t>
      </w:r>
      <w:proofErr w:type="gramEnd"/>
      <w:r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</w:rPr>
        <w:t>бору», «Гуси-лебеди», «Самолеты» и др., с удовольствием выполняя те или иные роли (гуси стараются убежать от волка, пчелы – прогнать медведя, кошка – поймать мышку и т.д.). В процессе игры внимание воспитателя должно быть направлено на совершенствование бега, прыжков, лазанья, по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этому игры даются с постепенным усложнением движения. </w:t>
      </w:r>
    </w:p>
    <w:p w:rsidR="003F437B" w:rsidRDefault="003F437B" w:rsidP="003F437B">
      <w:pPr>
        <w:rPr>
          <w:color w:val="000000"/>
          <w:sz w:val="28"/>
          <w:szCs w:val="28"/>
        </w:rPr>
      </w:pPr>
    </w:p>
    <w:p w:rsidR="003F437B" w:rsidRDefault="003F437B" w:rsidP="003F437B">
      <w:pPr>
        <w:rPr>
          <w:color w:val="000000"/>
          <w:sz w:val="28"/>
          <w:szCs w:val="28"/>
        </w:rPr>
      </w:pPr>
    </w:p>
    <w:p w:rsidR="003F437B" w:rsidRDefault="003F437B" w:rsidP="003F437B">
      <w:pPr>
        <w:rPr>
          <w:color w:val="000000"/>
          <w:sz w:val="28"/>
          <w:szCs w:val="28"/>
        </w:rPr>
      </w:pPr>
    </w:p>
    <w:p w:rsidR="003F437B" w:rsidRDefault="003F437B" w:rsidP="003F437B">
      <w:pPr>
        <w:rPr>
          <w:color w:val="000000"/>
          <w:sz w:val="28"/>
          <w:szCs w:val="28"/>
        </w:rPr>
      </w:pPr>
    </w:p>
    <w:p w:rsidR="003F437B" w:rsidRDefault="003F437B" w:rsidP="003F437B">
      <w:pPr>
        <w:rPr>
          <w:color w:val="000000"/>
          <w:sz w:val="28"/>
          <w:szCs w:val="28"/>
        </w:rPr>
      </w:pPr>
    </w:p>
    <w:p w:rsidR="003F437B" w:rsidRPr="003F437B" w:rsidRDefault="003F437B" w:rsidP="003F437B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color w:val="000000"/>
          <w:sz w:val="28"/>
          <w:szCs w:val="28"/>
        </w:rPr>
        <w:t>Так, в игре «Мыши в кладовой» дети бегают в одном направлении, а в таких, как «Карусель», – по кругу; в играх «Самоле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ты», «У медведя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во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бору» дети упражняются в быстром</w:t>
      </w:r>
      <w:r>
        <w:rPr>
          <w:rFonts w:ascii="Calibri" w:eastAsia="Calibri" w:hAnsi="Calibri" w:cs="Times New Roman"/>
          <w:color w:val="000000"/>
          <w:sz w:val="28"/>
          <w:szCs w:val="28"/>
          <w:vertAlign w:val="superscript"/>
        </w:rPr>
        <w:t>;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беге и ловле, а в игре «Медведи я пчелы» – в быстром лазанье</w:t>
      </w: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Но следует помнить, что нельзя давать в игре лазанье, если дети еще не научились хорошо этого делать: обучать детей тому или иному движению надо на занятии, а затем уже ис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>пользовать игру, включающую это движение.</w:t>
      </w:r>
      <w:r w:rsidRPr="003F437B">
        <w:rPr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</w:rPr>
        <w:t>В средней групп</w:t>
      </w:r>
      <w:r>
        <w:rPr>
          <w:color w:val="000000"/>
          <w:sz w:val="28"/>
          <w:szCs w:val="28"/>
        </w:rPr>
        <w:t>е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воспитатель вначале расска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зывает детям, как играть,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кто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что должен делать, а затем уже распределяются роли. В группе детей 4 лет в начале года вос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питатель сам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назначает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кто кем будет. При этом он учитыва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>ет степень активности детей, умение быстро бегать, лазать. Роль водящего вначале следует поручать детям, которые заве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>домо с ней справятся, иначе ребенок может потерять веру в свои силы и его трудно будет привлечь к активному дейст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>вию.</w:t>
      </w: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В процессе игры воспитатель отмечает успехи детей, обра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щает на них внимание товарищей, вселяет чувство уверенности: «Вот какой </w:t>
      </w:r>
      <w:r>
        <w:rPr>
          <w:rFonts w:ascii="Calibri" w:eastAsia="Calibri" w:hAnsi="Calibri" w:cs="Times New Roman"/>
          <w:smallCaps/>
          <w:color w:val="000000"/>
          <w:sz w:val="28"/>
          <w:szCs w:val="28"/>
        </w:rPr>
        <w:t xml:space="preserve">ловкий </w:t>
      </w:r>
      <w:r>
        <w:rPr>
          <w:rFonts w:ascii="Calibri" w:eastAsia="Calibri" w:hAnsi="Calibri" w:cs="Times New Roman"/>
          <w:color w:val="000000"/>
          <w:sz w:val="28"/>
          <w:szCs w:val="28"/>
        </w:rPr>
        <w:t>был медведь, многих ребят поймал!»</w:t>
      </w: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Педагог использует подвижную игру и для воспитания у де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>тей доброжелательности, взаимопомощи и других моральных качеств. «Молодцы, ребята, – говорит он, – все дружно за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>щищали мышку от кота, без вас ей бы не спастись!»</w:t>
      </w: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В процессе повседневной работы воспитатель добивается того, чтобы все дети умели выполнять разные роли в подвиж</w:t>
      </w:r>
      <w:r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ных играх.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</w:rPr>
        <w:t>Во второй половине года, при распределении ролей следует использовать считалку: вначале в тех играх, которые воспитатель проводит с детьми, в дальнейшей – при самостоятельной организации ими игры.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Считалка дает возможность всем детям побывать в разных ролях, исключает проявления несправедливости и других отрицательных качеств. </w:t>
      </w: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83BAE" w:rsidRDefault="003F437B" w:rsidP="00383BAE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051837">
        <w:rPr>
          <w:rFonts w:ascii="Calibri" w:eastAsia="Calibri" w:hAnsi="Calibri" w:cs="Times New Roman"/>
          <w:sz w:val="28"/>
          <w:szCs w:val="28"/>
        </w:rPr>
        <w:t>Точно так же, прежде чем вводить в игру перепрыгивание через препятствия, нужно проследить, как прыгает каждый ребенок. К игре при</w:t>
      </w:r>
      <w:r w:rsidRPr="00051837">
        <w:rPr>
          <w:rFonts w:ascii="Calibri" w:eastAsia="Calibri" w:hAnsi="Calibri" w:cs="Times New Roman"/>
          <w:sz w:val="28"/>
          <w:szCs w:val="28"/>
        </w:rPr>
        <w:softHyphen/>
        <w:t>влекаются только те дети, которые прыгают свободно; с осталь</w:t>
      </w:r>
      <w:r w:rsidRPr="00051837">
        <w:rPr>
          <w:rFonts w:ascii="Calibri" w:eastAsia="Calibri" w:hAnsi="Calibri" w:cs="Times New Roman"/>
          <w:sz w:val="28"/>
          <w:szCs w:val="28"/>
        </w:rPr>
        <w:softHyphen/>
        <w:t>ными надо предварительно поупражняться в прыжках в высо</w:t>
      </w:r>
      <w:r w:rsidRPr="00051837">
        <w:rPr>
          <w:rFonts w:ascii="Calibri" w:eastAsia="Calibri" w:hAnsi="Calibri" w:cs="Times New Roman"/>
          <w:sz w:val="28"/>
          <w:szCs w:val="28"/>
        </w:rPr>
        <w:softHyphen/>
        <w:t>ту, через веревочку</w:t>
      </w:r>
      <w:r w:rsidRPr="00383BAE">
        <w:rPr>
          <w:rFonts w:ascii="Calibri" w:eastAsia="Calibri" w:hAnsi="Calibri" w:cs="Calibri"/>
          <w:sz w:val="28"/>
          <w:szCs w:val="28"/>
        </w:rPr>
        <w:t>.</w:t>
      </w:r>
    </w:p>
    <w:p w:rsidR="00383BAE" w:rsidRPr="00383BAE" w:rsidRDefault="00383BAE" w:rsidP="00383BAE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383BAE">
        <w:rPr>
          <w:rFonts w:cstheme="minorHAnsi"/>
          <w:b/>
          <w:sz w:val="28"/>
          <w:szCs w:val="28"/>
        </w:rPr>
        <w:t>Указания к организации.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Подвижные игры проводятся ежедневно в разные периоды дня. Продолжительность игры примерно 8-10 мин.</w:t>
      </w:r>
    </w:p>
    <w:p w:rsidR="00051837" w:rsidRPr="00051837" w:rsidRDefault="00051837" w:rsidP="00051837">
      <w:pPr>
        <w:rPr>
          <w:sz w:val="28"/>
          <w:szCs w:val="28"/>
        </w:rPr>
      </w:pPr>
      <w:r w:rsidRPr="00051837">
        <w:rPr>
          <w:b/>
          <w:bCs/>
          <w:sz w:val="28"/>
          <w:szCs w:val="28"/>
        </w:rPr>
        <w:t>Подготовка к игре</w:t>
      </w:r>
      <w:r w:rsidRPr="00051837">
        <w:rPr>
          <w:rStyle w:val="apple-converted-space"/>
          <w:rFonts w:cstheme="minorHAnsi"/>
          <w:sz w:val="28"/>
          <w:szCs w:val="28"/>
        </w:rPr>
        <w:t> </w:t>
      </w:r>
      <w:r w:rsidRPr="00051837">
        <w:rPr>
          <w:sz w:val="28"/>
          <w:szCs w:val="28"/>
        </w:rPr>
        <w:t>в средней группе не имеет каких-то специфических особенностей. К приготовлению пособий, материалов воспитатель широко привлекает детей. Воспитатель равномерно распределяет обязанности по подготовке к игре среди всех детей. Участие в подготовке к игре у малоактивных, застенчивых детей вызывает желание играть.</w:t>
      </w:r>
    </w:p>
    <w:p w:rsidR="00051837" w:rsidRPr="00051837" w:rsidRDefault="00051837" w:rsidP="00051837">
      <w:pPr>
        <w:rPr>
          <w:sz w:val="28"/>
          <w:szCs w:val="28"/>
        </w:rPr>
      </w:pPr>
      <w:r w:rsidRPr="00051837">
        <w:rPr>
          <w:sz w:val="28"/>
          <w:szCs w:val="28"/>
        </w:rPr>
        <w:t>Если предстоит разучивание новой игры, в которой встретят</w:t>
      </w:r>
      <w:r w:rsidRPr="00051837">
        <w:rPr>
          <w:sz w:val="28"/>
          <w:szCs w:val="28"/>
        </w:rPr>
        <w:softHyphen/>
        <w:t>ся малознакомые детям персонажи, желательно подвести детей к игре путем беседы, загадки, показа</w:t>
      </w:r>
    </w:p>
    <w:p w:rsidR="00051837" w:rsidRPr="00051837" w:rsidRDefault="00051837" w:rsidP="00051837">
      <w:pPr>
        <w:rPr>
          <w:sz w:val="28"/>
          <w:szCs w:val="28"/>
        </w:rPr>
      </w:pPr>
      <w:r w:rsidRPr="00051837">
        <w:rPr>
          <w:sz w:val="28"/>
          <w:szCs w:val="28"/>
        </w:rPr>
        <w:t>необходимой игрушки, ор</w:t>
      </w:r>
      <w:r w:rsidRPr="00051837">
        <w:rPr>
          <w:sz w:val="28"/>
          <w:szCs w:val="28"/>
        </w:rPr>
        <w:softHyphen/>
        <w:t>ганизованного в природе наблюдения, которое поможет детям лучше представить себе игровой образ и отразить его действия.</w:t>
      </w:r>
    </w:p>
    <w:p w:rsidR="00051837" w:rsidRPr="00051837" w:rsidRDefault="00051837" w:rsidP="00051837">
      <w:pPr>
        <w:rPr>
          <w:sz w:val="28"/>
          <w:szCs w:val="28"/>
        </w:rPr>
      </w:pPr>
      <w:r w:rsidRPr="00051837">
        <w:rPr>
          <w:b/>
          <w:bCs/>
          <w:sz w:val="28"/>
          <w:szCs w:val="28"/>
        </w:rPr>
        <w:t>Руководство игрой.</w:t>
      </w:r>
      <w:r w:rsidRPr="00051837">
        <w:rPr>
          <w:rStyle w:val="apple-converted-space"/>
          <w:rFonts w:cstheme="minorHAnsi"/>
          <w:sz w:val="28"/>
          <w:szCs w:val="28"/>
        </w:rPr>
        <w:t> </w:t>
      </w:r>
      <w:r w:rsidRPr="00051837">
        <w:rPr>
          <w:sz w:val="28"/>
          <w:szCs w:val="28"/>
        </w:rPr>
        <w:t>Воспитатель сообщает название игры, излагает ее содержа</w:t>
      </w:r>
      <w:r w:rsidRPr="00051837">
        <w:rPr>
          <w:sz w:val="28"/>
          <w:szCs w:val="28"/>
        </w:rPr>
        <w:softHyphen/>
        <w:t>ние, объясняет правила. Объясняя игру, он подчеркивает смыс</w:t>
      </w:r>
      <w:r w:rsidRPr="00051837">
        <w:rPr>
          <w:sz w:val="28"/>
          <w:szCs w:val="28"/>
        </w:rPr>
        <w:softHyphen/>
        <w:t>ловое содержание действий каждого персонажа, раскрывая при</w:t>
      </w:r>
      <w:r w:rsidRPr="00051837">
        <w:rPr>
          <w:sz w:val="28"/>
          <w:szCs w:val="28"/>
        </w:rPr>
        <w:softHyphen/>
        <w:t>чинную обусловленность характера движений</w:t>
      </w:r>
      <w:r w:rsidRPr="00051837">
        <w:rPr>
          <w:rStyle w:val="apple-converted-space"/>
          <w:rFonts w:cstheme="minorHAnsi"/>
          <w:sz w:val="28"/>
          <w:szCs w:val="28"/>
        </w:rPr>
        <w:t> </w:t>
      </w:r>
      <w:r w:rsidRPr="00051837">
        <w:rPr>
          <w:i/>
          <w:iCs/>
          <w:sz w:val="28"/>
          <w:szCs w:val="28"/>
        </w:rPr>
        <w:t>(куры быстро-бы</w:t>
      </w:r>
      <w:r w:rsidRPr="00051837">
        <w:rPr>
          <w:i/>
          <w:iCs/>
          <w:sz w:val="28"/>
          <w:szCs w:val="28"/>
        </w:rPr>
        <w:softHyphen/>
        <w:t>стро взбираются на насест, чтобы лиса не успела их схватить)</w:t>
      </w:r>
      <w:r w:rsidRPr="00051837">
        <w:rPr>
          <w:sz w:val="28"/>
          <w:szCs w:val="28"/>
        </w:rPr>
        <w:t>. Надо раскрыть только самое главное. Объяснение должно быть кратким, четким, проходить живо. Объясняя игру впервые, воспитатель или сам показывает детям движения, которые могут затруднить их, или выбирает для этого кого-либо из детей.</w:t>
      </w:r>
    </w:p>
    <w:p w:rsidR="00051837" w:rsidRPr="00051837" w:rsidRDefault="00051837" w:rsidP="00051837">
      <w:pPr>
        <w:rPr>
          <w:sz w:val="28"/>
          <w:szCs w:val="28"/>
        </w:rPr>
      </w:pPr>
      <w:r w:rsidRPr="00051837">
        <w:rPr>
          <w:sz w:val="28"/>
          <w:szCs w:val="28"/>
        </w:rPr>
        <w:t>Очень важно убедиться, что дети правильно поняли условия игры и хорошо представляют себе двигательное содержание. Необходимо уточнить, правильно ли понял свою роль ведущий</w:t>
      </w:r>
      <w:r w:rsidRPr="00051837">
        <w:rPr>
          <w:rStyle w:val="apple-converted-space"/>
          <w:rFonts w:cstheme="minorHAnsi"/>
          <w:sz w:val="28"/>
          <w:szCs w:val="28"/>
        </w:rPr>
        <w:t> </w:t>
      </w:r>
      <w:r w:rsidRPr="00051837">
        <w:rPr>
          <w:i/>
          <w:iCs/>
          <w:sz w:val="28"/>
          <w:szCs w:val="28"/>
        </w:rPr>
        <w:t>(не ловить за пределами дома и т. п.)</w:t>
      </w:r>
    </w:p>
    <w:p w:rsidR="00051837" w:rsidRDefault="00051837" w:rsidP="00051837">
      <w:pPr>
        <w:rPr>
          <w:sz w:val="28"/>
          <w:szCs w:val="28"/>
        </w:rPr>
      </w:pPr>
    </w:p>
    <w:p w:rsidR="00051837" w:rsidRDefault="00051837" w:rsidP="00051837">
      <w:pPr>
        <w:rPr>
          <w:sz w:val="28"/>
          <w:szCs w:val="28"/>
        </w:rPr>
      </w:pPr>
    </w:p>
    <w:p w:rsidR="00051837" w:rsidRDefault="00051837" w:rsidP="00051837">
      <w:pPr>
        <w:rPr>
          <w:sz w:val="28"/>
          <w:szCs w:val="28"/>
        </w:rPr>
      </w:pPr>
    </w:p>
    <w:p w:rsidR="00051837" w:rsidRPr="00051837" w:rsidRDefault="00051837" w:rsidP="000518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1837">
        <w:rPr>
          <w:sz w:val="28"/>
          <w:szCs w:val="28"/>
        </w:rPr>
        <w:t xml:space="preserve">В средней группе воспитатель только изредка </w:t>
      </w:r>
      <w:proofErr w:type="gramStart"/>
      <w:r w:rsidRPr="00051837">
        <w:rPr>
          <w:sz w:val="28"/>
          <w:szCs w:val="28"/>
        </w:rPr>
        <w:t>выполняет роль</w:t>
      </w:r>
      <w:proofErr w:type="gramEnd"/>
      <w:r w:rsidRPr="00051837">
        <w:rPr>
          <w:sz w:val="28"/>
          <w:szCs w:val="28"/>
        </w:rPr>
        <w:t xml:space="preserve"> ведущего. В течение года он приучает всех детей быть ведущи</w:t>
      </w:r>
      <w:r w:rsidRPr="00051837">
        <w:rPr>
          <w:sz w:val="28"/>
          <w:szCs w:val="28"/>
        </w:rPr>
        <w:softHyphen/>
        <w:t>ми. Выделяя детей на роль ведущих, воспитатель учитывает осо</w:t>
      </w:r>
      <w:r w:rsidRPr="00051837">
        <w:rPr>
          <w:sz w:val="28"/>
          <w:szCs w:val="28"/>
        </w:rPr>
        <w:softHyphen/>
        <w:t xml:space="preserve">бенности каждого ребенка. Например, </w:t>
      </w:r>
      <w:proofErr w:type="gramStart"/>
      <w:r w:rsidRPr="00051837">
        <w:rPr>
          <w:sz w:val="28"/>
          <w:szCs w:val="28"/>
        </w:rPr>
        <w:t>тихому</w:t>
      </w:r>
      <w:proofErr w:type="gramEnd"/>
      <w:r w:rsidRPr="00051837">
        <w:rPr>
          <w:sz w:val="28"/>
          <w:szCs w:val="28"/>
        </w:rPr>
        <w:t>, застенчивому воспитатель не поручает сразу роль волка или медведя, которая требует решительности и быстроты действий. Неумение хорошо выполнить игровое задание, предусмотренное ролью, огорчает ребенка, снижает его интерес к игре. Такому ребенку воспита</w:t>
      </w:r>
      <w:r w:rsidRPr="00051837">
        <w:rPr>
          <w:sz w:val="28"/>
          <w:szCs w:val="28"/>
        </w:rPr>
        <w:softHyphen/>
        <w:t>тель доверяет вначале более простую роль, в которой он отвечает главным образом за свои действия</w:t>
      </w:r>
      <w:r w:rsidRPr="00051837">
        <w:rPr>
          <w:rStyle w:val="apple-converted-space"/>
          <w:rFonts w:cstheme="minorHAnsi"/>
          <w:sz w:val="28"/>
          <w:szCs w:val="28"/>
        </w:rPr>
        <w:t> </w:t>
      </w:r>
      <w:r w:rsidRPr="00051837">
        <w:rPr>
          <w:i/>
          <w:iCs/>
          <w:sz w:val="28"/>
          <w:szCs w:val="28"/>
        </w:rPr>
        <w:t>(зайка в игре «Зайка серый умывается», пастух в игре «Пастух и стадо»)</w:t>
      </w:r>
      <w:r w:rsidRPr="00051837">
        <w:rPr>
          <w:rStyle w:val="apple-converted-space"/>
          <w:rFonts w:cstheme="minorHAnsi"/>
          <w:sz w:val="28"/>
          <w:szCs w:val="28"/>
        </w:rPr>
        <w:t> </w:t>
      </w:r>
      <w:r w:rsidRPr="00051837">
        <w:rPr>
          <w:sz w:val="28"/>
          <w:szCs w:val="28"/>
        </w:rPr>
        <w:t>или является одним из ведущих в целой групп</w:t>
      </w:r>
      <w:proofErr w:type="gramStart"/>
      <w:r w:rsidRPr="00051837">
        <w:rPr>
          <w:sz w:val="28"/>
          <w:szCs w:val="28"/>
        </w:rPr>
        <w:t>е</w:t>
      </w:r>
      <w:r w:rsidRPr="00051837">
        <w:rPr>
          <w:i/>
          <w:iCs/>
          <w:sz w:val="28"/>
          <w:szCs w:val="28"/>
        </w:rPr>
        <w:t>(</w:t>
      </w:r>
      <w:proofErr w:type="gramEnd"/>
      <w:r w:rsidRPr="00051837">
        <w:rPr>
          <w:i/>
          <w:iCs/>
          <w:sz w:val="28"/>
          <w:szCs w:val="28"/>
        </w:rPr>
        <w:t>конюхи в игре «Лошадки»)</w:t>
      </w:r>
      <w:r w:rsidRPr="00051837">
        <w:rPr>
          <w:sz w:val="28"/>
          <w:szCs w:val="28"/>
        </w:rPr>
        <w:t>. Но к концу года все должны справляться с любой ролью.</w:t>
      </w:r>
    </w:p>
    <w:p w:rsidR="00051837" w:rsidRPr="00051837" w:rsidRDefault="00051837" w:rsidP="000518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1837">
        <w:rPr>
          <w:sz w:val="28"/>
          <w:szCs w:val="28"/>
        </w:rPr>
        <w:t xml:space="preserve">Это особенно важно в связи с тем, что в выборе ведущего начинают участвовать сами дети. Например, </w:t>
      </w:r>
      <w:proofErr w:type="gramStart"/>
      <w:r w:rsidRPr="00051837">
        <w:rPr>
          <w:sz w:val="28"/>
          <w:szCs w:val="28"/>
        </w:rPr>
        <w:t>выполнивший</w:t>
      </w:r>
      <w:proofErr w:type="gramEnd"/>
      <w:r w:rsidRPr="00051837">
        <w:rPr>
          <w:sz w:val="28"/>
          <w:szCs w:val="28"/>
        </w:rPr>
        <w:t xml:space="preserve"> роль ведущего выбирает по окончании игры следующего ведущего. Можно выбирать детей на ответственные роли и посредством считалок. Дети быстро запоминают считалки и пользуются ими самостоятельно. В средней группе лучше пользоваться считалками, текст которых понятен детям и в которых нет необходимости делить слова на слоги.</w:t>
      </w:r>
    </w:p>
    <w:p w:rsidR="00051837" w:rsidRPr="00051837" w:rsidRDefault="00051837" w:rsidP="000518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1837">
        <w:rPr>
          <w:sz w:val="28"/>
          <w:szCs w:val="28"/>
        </w:rPr>
        <w:t xml:space="preserve">В процессе игры воспитатель следит за действиями </w:t>
      </w:r>
      <w:proofErr w:type="gramStart"/>
      <w:r w:rsidRPr="00051837">
        <w:rPr>
          <w:sz w:val="28"/>
          <w:szCs w:val="28"/>
        </w:rPr>
        <w:t>играю</w:t>
      </w:r>
      <w:r w:rsidRPr="00051837">
        <w:rPr>
          <w:sz w:val="28"/>
          <w:szCs w:val="28"/>
        </w:rPr>
        <w:softHyphen/>
        <w:t>щих</w:t>
      </w:r>
      <w:proofErr w:type="gramEnd"/>
      <w:r w:rsidRPr="00051837">
        <w:rPr>
          <w:sz w:val="28"/>
          <w:szCs w:val="28"/>
        </w:rPr>
        <w:t>. При необходимости делает замечания нарушающим прави</w:t>
      </w:r>
      <w:r w:rsidRPr="00051837">
        <w:rPr>
          <w:sz w:val="28"/>
          <w:szCs w:val="28"/>
        </w:rPr>
        <w:softHyphen/>
        <w:t>ла, иногда подсказывает растерявшемуся ребенку ход игры. Ни в коем случае нельзя в подвижной игре злоупотреблять указа</w:t>
      </w:r>
      <w:r w:rsidRPr="00051837">
        <w:rPr>
          <w:sz w:val="28"/>
          <w:szCs w:val="28"/>
        </w:rPr>
        <w:softHyphen/>
        <w:t>ниями и требованиями в отношении точности и правильности движений - это снижает эмоциональность игры, активность ее участников.</w:t>
      </w:r>
    </w:p>
    <w:p w:rsidR="00383BAE" w:rsidRDefault="00051837" w:rsidP="000518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51837">
        <w:rPr>
          <w:b/>
          <w:bCs/>
          <w:sz w:val="28"/>
          <w:szCs w:val="28"/>
        </w:rPr>
        <w:t>Выполнение правил.</w:t>
      </w:r>
      <w:r w:rsidRPr="00051837">
        <w:rPr>
          <w:rStyle w:val="apple-converted-space"/>
          <w:rFonts w:cstheme="minorHAnsi"/>
          <w:sz w:val="28"/>
          <w:szCs w:val="28"/>
        </w:rPr>
        <w:t> </w:t>
      </w:r>
      <w:r w:rsidRPr="00051837">
        <w:rPr>
          <w:sz w:val="28"/>
          <w:szCs w:val="28"/>
        </w:rPr>
        <w:t>Все большее место начинают занимать игры, в которых действия персонажей соответствуют реальной действительности и определяются правилами игры. Ребенок осо</w:t>
      </w:r>
      <w:r w:rsidRPr="00051837">
        <w:rPr>
          <w:sz w:val="28"/>
          <w:szCs w:val="28"/>
        </w:rPr>
        <w:softHyphen/>
        <w:t>знает правило и действует, подчиняясь ему. Правила в подвижных играх для детей средней группы не</w:t>
      </w:r>
      <w:r w:rsidRPr="00051837">
        <w:rPr>
          <w:sz w:val="28"/>
          <w:szCs w:val="28"/>
        </w:rPr>
        <w:softHyphen/>
        <w:t xml:space="preserve">сколько усложняются. Вводятся ограничения движения - </w:t>
      </w:r>
      <w:proofErr w:type="gramStart"/>
      <w:r w:rsidRPr="00051837">
        <w:rPr>
          <w:sz w:val="28"/>
          <w:szCs w:val="28"/>
        </w:rPr>
        <w:t>ло</w:t>
      </w:r>
      <w:r w:rsidRPr="00051837">
        <w:rPr>
          <w:sz w:val="28"/>
          <w:szCs w:val="28"/>
        </w:rPr>
        <w:softHyphen/>
        <w:t>вить</w:t>
      </w:r>
      <w:proofErr w:type="gramEnd"/>
      <w:r w:rsidRPr="00051837">
        <w:rPr>
          <w:sz w:val="28"/>
          <w:szCs w:val="28"/>
        </w:rPr>
        <w:t xml:space="preserve"> только прикоснувшись, пойманным отходить в сторону и др.</w:t>
      </w:r>
    </w:p>
    <w:p w:rsidR="00051837" w:rsidRPr="00051837" w:rsidRDefault="00383BAE" w:rsidP="000518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1837" w:rsidRPr="00051837">
        <w:rPr>
          <w:sz w:val="28"/>
          <w:szCs w:val="28"/>
        </w:rPr>
        <w:t>Воспитатель добивается обязательного и более точного выпол</w:t>
      </w:r>
      <w:r w:rsidR="00051837" w:rsidRPr="00051837">
        <w:rPr>
          <w:sz w:val="28"/>
          <w:szCs w:val="28"/>
        </w:rPr>
        <w:softHyphen/>
        <w:t>нения правил. Иногда даже останавливает игру, чтобы на при</w:t>
      </w:r>
      <w:r w:rsidR="00051837" w:rsidRPr="00051837">
        <w:rPr>
          <w:sz w:val="28"/>
          <w:szCs w:val="28"/>
        </w:rPr>
        <w:softHyphen/>
        <w:t>мере показать, в чем состоит неправильность действий детей.</w:t>
      </w:r>
    </w:p>
    <w:p w:rsidR="00383BAE" w:rsidRDefault="00051837" w:rsidP="000518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051837" w:rsidRPr="00051837" w:rsidRDefault="00051837" w:rsidP="000518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837">
        <w:rPr>
          <w:sz w:val="28"/>
          <w:szCs w:val="28"/>
        </w:rPr>
        <w:t>В средней группе можно закончить игру анализом выполне</w:t>
      </w:r>
      <w:r w:rsidRPr="00051837">
        <w:rPr>
          <w:sz w:val="28"/>
          <w:szCs w:val="28"/>
        </w:rPr>
        <w:softHyphen/>
        <w:t>ния правил и общей оценкой игры. Но надо остерегаться фор</w:t>
      </w:r>
      <w:r w:rsidRPr="00051837">
        <w:rPr>
          <w:sz w:val="28"/>
          <w:szCs w:val="28"/>
        </w:rPr>
        <w:softHyphen/>
        <w:t>мальности такой оценки. Нужно дать детям возможность самостоятельно поделиться впечатлениями об игре, о выполнении той или иной роли. Такой откровенный разговор побуждает детей высказаться о своих действиях и действиях товарищей. Воспи</w:t>
      </w:r>
      <w:r w:rsidRPr="00051837">
        <w:rPr>
          <w:sz w:val="28"/>
          <w:szCs w:val="28"/>
        </w:rPr>
        <w:softHyphen/>
        <w:t>татель тактично направляет высказывания детей, поясняя пра</w:t>
      </w:r>
      <w:r w:rsidRPr="00051837">
        <w:rPr>
          <w:sz w:val="28"/>
          <w:szCs w:val="28"/>
        </w:rPr>
        <w:softHyphen/>
        <w:t>вильность или неправильность их, пресекая жалобы, проявления зазнайства, поощряя неуверенных в своих силах.</w:t>
      </w:r>
    </w:p>
    <w:p w:rsidR="00051837" w:rsidRDefault="00051837" w:rsidP="000518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1837">
        <w:rPr>
          <w:sz w:val="28"/>
          <w:szCs w:val="28"/>
        </w:rPr>
        <w:t>Внимание воспитателя должно быть направлено не на увеличение количества новых игр, а на повторение и усложнение уже знакомых. Надо, чтобы дети усвоили и полюбили проводимые с ними игры, чтобы к концу года хотя бы у некоторых появилось умение самостоятельно организовывать их с небольшой группой сверстников. Воспитатель повторяет с детьми одну и ту же игру на 2 - 3 раза, затем через некоторое время слова возвращается к ней. При повторении можно усложнять содержание и правила игры, видоизменять формы организации детей.</w:t>
      </w:r>
    </w:p>
    <w:p w:rsidR="00051837" w:rsidRPr="00051837" w:rsidRDefault="00051837" w:rsidP="006866D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866D2">
        <w:rPr>
          <w:rFonts w:eastAsia="Times New Roman" w:cstheme="minorHAnsi"/>
          <w:b/>
          <w:bCs/>
          <w:sz w:val="28"/>
          <w:szCs w:val="28"/>
          <w:lang w:eastAsia="ru-RU"/>
        </w:rPr>
        <w:t>Грамотное распределение ролей</w:t>
      </w:r>
      <w:r w:rsidR="006866D2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6866D2">
        <w:rPr>
          <w:rFonts w:eastAsia="Times New Roman" w:cstheme="minorHAnsi"/>
          <w:sz w:val="28"/>
          <w:szCs w:val="28"/>
          <w:lang w:eastAsia="ru-RU"/>
        </w:rPr>
        <w:t xml:space="preserve">Один из ответственных моментов в детских играх – распределение ролей. Для многих подвижных игр требуются капитаны, водящие, т.е. командные роли. Игровая практика накопила немало  примеров разделения ролей: жеребьевка, считалки, очередность выполнения роли в игре. </w:t>
      </w:r>
      <w:r w:rsidR="006866D2">
        <w:rPr>
          <w:rFonts w:eastAsia="Times New Roman" w:cstheme="minorHAnsi"/>
          <w:sz w:val="28"/>
          <w:szCs w:val="28"/>
          <w:lang w:eastAsia="ru-RU"/>
        </w:rPr>
        <w:t>При выделении ребенка</w:t>
      </w:r>
      <w:r w:rsidR="00383BA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866D2">
        <w:rPr>
          <w:rFonts w:eastAsia="Times New Roman" w:cstheme="minorHAnsi"/>
          <w:sz w:val="28"/>
          <w:szCs w:val="28"/>
          <w:lang w:eastAsia="ru-RU"/>
        </w:rPr>
        <w:t xml:space="preserve">на ту или иную роль нужно учитывать его особенности и возможности, поэтому не всегда можно пользоваться считалкой или </w:t>
      </w:r>
      <w:proofErr w:type="gramStart"/>
      <w:r w:rsidR="006866D2">
        <w:rPr>
          <w:rFonts w:eastAsia="Times New Roman" w:cstheme="minorHAnsi"/>
          <w:sz w:val="28"/>
          <w:szCs w:val="28"/>
          <w:lang w:eastAsia="ru-RU"/>
        </w:rPr>
        <w:t>представлять такой выбор</w:t>
      </w:r>
      <w:proofErr w:type="gramEnd"/>
      <w:r w:rsidR="006866D2">
        <w:rPr>
          <w:rFonts w:eastAsia="Times New Roman" w:cstheme="minorHAnsi"/>
          <w:sz w:val="28"/>
          <w:szCs w:val="28"/>
          <w:lang w:eastAsia="ru-RU"/>
        </w:rPr>
        <w:t xml:space="preserve"> самим детям, Часто от удачного </w:t>
      </w:r>
      <w:r w:rsidR="00383BAE">
        <w:rPr>
          <w:rFonts w:eastAsia="Times New Roman" w:cstheme="minorHAnsi"/>
          <w:sz w:val="28"/>
          <w:szCs w:val="28"/>
          <w:lang w:eastAsia="ru-RU"/>
        </w:rPr>
        <w:t>распр</w:t>
      </w:r>
      <w:r w:rsidR="006866D2">
        <w:rPr>
          <w:rFonts w:eastAsia="Times New Roman" w:cstheme="minorHAnsi"/>
          <w:sz w:val="28"/>
          <w:szCs w:val="28"/>
          <w:lang w:eastAsia="ru-RU"/>
        </w:rPr>
        <w:t>еделения ролей зависит успех</w:t>
      </w:r>
      <w:r w:rsidR="00383BAE">
        <w:rPr>
          <w:rFonts w:eastAsia="Times New Roman" w:cstheme="minorHAnsi"/>
          <w:sz w:val="28"/>
          <w:szCs w:val="28"/>
          <w:lang w:eastAsia="ru-RU"/>
        </w:rPr>
        <w:t xml:space="preserve"> игры. </w:t>
      </w:r>
      <w:r w:rsidRPr="006866D2">
        <w:rPr>
          <w:rFonts w:eastAsia="Times New Roman" w:cstheme="minorHAnsi"/>
          <w:sz w:val="28"/>
          <w:szCs w:val="28"/>
          <w:lang w:eastAsia="ru-RU"/>
        </w:rPr>
        <w:t xml:space="preserve">При распределении командных ролей педагогу следует исходить из того,  что роль должна </w:t>
      </w:r>
      <w:proofErr w:type="gramStart"/>
      <w:r w:rsidRPr="006866D2">
        <w:rPr>
          <w:rFonts w:eastAsia="Times New Roman" w:cstheme="minorHAnsi"/>
          <w:sz w:val="28"/>
          <w:szCs w:val="28"/>
          <w:lang w:eastAsia="ru-RU"/>
        </w:rPr>
        <w:t>помогать неавторитетным укрепить</w:t>
      </w:r>
      <w:proofErr w:type="gramEnd"/>
      <w:r w:rsidRPr="006866D2">
        <w:rPr>
          <w:rFonts w:eastAsia="Times New Roman" w:cstheme="minorHAnsi"/>
          <w:sz w:val="28"/>
          <w:szCs w:val="28"/>
          <w:lang w:eastAsia="ru-RU"/>
        </w:rPr>
        <w:t xml:space="preserve"> авторитет, неактивным – проявить активность, недисциплинированным – стать организованными, новичкам или ребятам, сторонящимся детского коллектива - проявить себя, сдружиться со всеми.</w:t>
      </w:r>
    </w:p>
    <w:p w:rsidR="00383BAE" w:rsidRDefault="00383BAE" w:rsidP="006866D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51837" w:rsidRPr="00051837" w:rsidRDefault="00383BAE" w:rsidP="006866D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 </w:t>
      </w:r>
      <w:r w:rsidR="00051837" w:rsidRPr="006866D2">
        <w:rPr>
          <w:rFonts w:eastAsia="Times New Roman" w:cstheme="minorHAnsi"/>
          <w:b/>
          <w:bCs/>
          <w:sz w:val="28"/>
          <w:szCs w:val="28"/>
          <w:lang w:eastAsia="ru-RU"/>
        </w:rPr>
        <w:t>Место проведения игры.</w:t>
      </w:r>
      <w:r w:rsidR="006866D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051837" w:rsidRPr="006866D2">
        <w:rPr>
          <w:rFonts w:eastAsia="Times New Roman" w:cstheme="minorHAnsi"/>
          <w:sz w:val="28"/>
          <w:szCs w:val="28"/>
          <w:lang w:eastAsia="ru-RU"/>
        </w:rPr>
        <w:t>Место игры должно соответствовать ее содержанию,  подходить по размеру для количества играющих,  быть безопасным, удобным для детей.</w:t>
      </w:r>
      <w:proofErr w:type="gramEnd"/>
    </w:p>
    <w:p w:rsidR="00383BAE" w:rsidRDefault="00383BAE" w:rsidP="00051837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</w:p>
    <w:p w:rsidR="00383BAE" w:rsidRDefault="00383BAE" w:rsidP="00051837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</w:p>
    <w:p w:rsidR="00383BAE" w:rsidRDefault="00383BAE" w:rsidP="00051837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</w:p>
    <w:p w:rsidR="00383BAE" w:rsidRDefault="00383BAE" w:rsidP="00051837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</w:p>
    <w:p w:rsidR="00383BAE" w:rsidRDefault="00383BAE" w:rsidP="00051837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</w:p>
    <w:p w:rsidR="00383BAE" w:rsidRDefault="00383BAE" w:rsidP="00051837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</w:p>
    <w:p w:rsidR="00051837" w:rsidRPr="00051837" w:rsidRDefault="00051837" w:rsidP="0005183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866D2">
        <w:rPr>
          <w:rFonts w:eastAsia="Times New Roman" w:cstheme="minorHAnsi"/>
          <w:bCs/>
          <w:sz w:val="28"/>
          <w:szCs w:val="28"/>
          <w:lang w:eastAsia="ru-RU"/>
        </w:rPr>
        <w:t xml:space="preserve">Примеры подвижных </w:t>
      </w:r>
      <w:proofErr w:type="spellStart"/>
      <w:r w:rsidRPr="006866D2">
        <w:rPr>
          <w:rFonts w:eastAsia="Times New Roman" w:cstheme="minorHAnsi"/>
          <w:bCs/>
          <w:sz w:val="28"/>
          <w:szCs w:val="28"/>
          <w:lang w:eastAsia="ru-RU"/>
        </w:rPr>
        <w:t>игор</w:t>
      </w:r>
      <w:proofErr w:type="spellEnd"/>
      <w:r w:rsidRPr="006866D2">
        <w:rPr>
          <w:rFonts w:eastAsia="Times New Roman" w:cstheme="minorHAnsi"/>
          <w:bCs/>
          <w:sz w:val="28"/>
          <w:szCs w:val="28"/>
          <w:lang w:eastAsia="ru-RU"/>
        </w:rPr>
        <w:t xml:space="preserve"> для дошкольников на свежем воздухе</w:t>
      </w:r>
      <w:proofErr w:type="gramEnd"/>
    </w:p>
    <w:p w:rsidR="00051837" w:rsidRPr="00051837" w:rsidRDefault="00051837" w:rsidP="0005183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6866D2">
        <w:rPr>
          <w:rFonts w:eastAsia="Times New Roman" w:cstheme="minorHAnsi"/>
          <w:bCs/>
          <w:i/>
          <w:iCs/>
          <w:sz w:val="28"/>
          <w:szCs w:val="28"/>
          <w:lang w:eastAsia="ru-RU"/>
        </w:rPr>
        <w:t>1. Волк во рву</w:t>
      </w:r>
    </w:p>
    <w:p w:rsidR="00051837" w:rsidRPr="00051837" w:rsidRDefault="0005183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6866D2">
        <w:rPr>
          <w:rFonts w:eastAsia="Times New Roman" w:cstheme="minorHAnsi"/>
          <w:sz w:val="28"/>
          <w:szCs w:val="28"/>
          <w:lang w:eastAsia="ru-RU"/>
        </w:rPr>
        <w:t xml:space="preserve">Эта подвижная игра требует достаточного количества пространства и участников, поэтому в нее лучше играть на улице – во дворе, на полянке дачи или в парке. Перед началом игры необходимо очертить границы «полянки», по которой будут скакать «козы» - основные участники игры. На расстоянии примерно 1 метра друг от друга поперек всей «полянки» необходимо прочертить 2 линии – это будет «ров». В «ров» сажают одного ребенка, а остальные участники становятся за чертой, которой очерчена «поляна». </w:t>
      </w:r>
      <w:proofErr w:type="gramStart"/>
      <w:r w:rsidRPr="006866D2">
        <w:rPr>
          <w:rFonts w:eastAsia="Times New Roman" w:cstheme="minorHAnsi"/>
          <w:sz w:val="28"/>
          <w:szCs w:val="28"/>
          <w:lang w:eastAsia="ru-RU"/>
        </w:rPr>
        <w:t>Игрок во «рву» - это «волк», а участники за чертой – это «козы».</w:t>
      </w:r>
      <w:proofErr w:type="gramEnd"/>
      <w:r w:rsidRPr="006866D2">
        <w:rPr>
          <w:rFonts w:eastAsia="Times New Roman" w:cstheme="minorHAnsi"/>
          <w:sz w:val="28"/>
          <w:szCs w:val="28"/>
          <w:lang w:eastAsia="ru-RU"/>
        </w:rPr>
        <w:t xml:space="preserve"> По команде: «Козы, в поле, волк, во рву!» - «козы» выбегают на поляну, начинают резвиться и перепрыгивать через «ров». Задача «волка» - дотронуться до прыгающих коз. </w:t>
      </w:r>
      <w:proofErr w:type="gramStart"/>
      <w:r w:rsidRPr="006866D2">
        <w:rPr>
          <w:rFonts w:eastAsia="Times New Roman" w:cstheme="minorHAnsi"/>
          <w:sz w:val="28"/>
          <w:szCs w:val="28"/>
          <w:lang w:eastAsia="ru-RU"/>
        </w:rPr>
        <w:t>«Коза» считается пойманной, если «волк» коснулся ее или если «коза» попала ногой в «ров».</w:t>
      </w:r>
      <w:proofErr w:type="gramEnd"/>
      <w:r w:rsidRPr="006866D2">
        <w:rPr>
          <w:rFonts w:eastAsia="Times New Roman" w:cstheme="minorHAnsi"/>
          <w:sz w:val="28"/>
          <w:szCs w:val="28"/>
          <w:lang w:eastAsia="ru-RU"/>
        </w:rPr>
        <w:t xml:space="preserve"> Каждый участник, до которого дотронулся «волк», отходит в сторону, а остальные «козы» по команде: «Козы, домой!» возвращаются в исходную позицию, по пути прыгая через «ров». После 2-3 перебежек ведущий назначает другого волка – и игра начинается заново.</w:t>
      </w:r>
    </w:p>
    <w:p w:rsidR="00051837" w:rsidRPr="00051837" w:rsidRDefault="0005183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6866D2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2. </w:t>
      </w:r>
      <w:proofErr w:type="spellStart"/>
      <w:r w:rsidRPr="006866D2">
        <w:rPr>
          <w:rFonts w:eastAsia="Times New Roman" w:cstheme="minorHAnsi"/>
          <w:bCs/>
          <w:iCs/>
          <w:sz w:val="28"/>
          <w:szCs w:val="28"/>
          <w:lang w:eastAsia="ru-RU"/>
        </w:rPr>
        <w:t>Ловишка</w:t>
      </w:r>
      <w:proofErr w:type="spellEnd"/>
      <w:r w:rsidRPr="006866D2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и лента</w:t>
      </w:r>
    </w:p>
    <w:p w:rsidR="00051837" w:rsidRDefault="0005183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6866D2">
        <w:rPr>
          <w:rFonts w:eastAsia="Times New Roman" w:cstheme="minorHAnsi"/>
          <w:sz w:val="28"/>
          <w:szCs w:val="28"/>
          <w:lang w:eastAsia="ru-RU"/>
        </w:rPr>
        <w:t> Эта подвижная игра для дошкольников также предусматривает немалое количество участников и большую территорию для игры. Из всех играющих выбирается «</w:t>
      </w:r>
      <w:proofErr w:type="spellStart"/>
      <w:r w:rsidRPr="006866D2">
        <w:rPr>
          <w:rFonts w:eastAsia="Times New Roman" w:cstheme="minorHAnsi"/>
          <w:sz w:val="28"/>
          <w:szCs w:val="28"/>
          <w:lang w:eastAsia="ru-RU"/>
        </w:rPr>
        <w:t>ловишка</w:t>
      </w:r>
      <w:proofErr w:type="spellEnd"/>
      <w:r w:rsidRPr="006866D2">
        <w:rPr>
          <w:rFonts w:eastAsia="Times New Roman" w:cstheme="minorHAnsi"/>
          <w:sz w:val="28"/>
          <w:szCs w:val="28"/>
          <w:lang w:eastAsia="ru-RU"/>
        </w:rPr>
        <w:t>» - тот, который будет ловить остальных игроков. Остальным игрокам раздается по ленточке, которую они прикрепляют за пояс или за ворот. Исходное положение – все игроки встают в круг, закрепив на себе ленточки, а «</w:t>
      </w:r>
      <w:proofErr w:type="spellStart"/>
      <w:r w:rsidRPr="006866D2">
        <w:rPr>
          <w:rFonts w:eastAsia="Times New Roman" w:cstheme="minorHAnsi"/>
          <w:sz w:val="28"/>
          <w:szCs w:val="28"/>
          <w:lang w:eastAsia="ru-RU"/>
        </w:rPr>
        <w:t>ловишка</w:t>
      </w:r>
      <w:proofErr w:type="spellEnd"/>
      <w:r w:rsidRPr="006866D2">
        <w:rPr>
          <w:rFonts w:eastAsia="Times New Roman" w:cstheme="minorHAnsi"/>
          <w:sz w:val="28"/>
          <w:szCs w:val="28"/>
          <w:lang w:eastAsia="ru-RU"/>
        </w:rPr>
        <w:t>» находится в центре круга. По команде ведущего, игроки начинают разбегаться в разные стороны, а «</w:t>
      </w:r>
      <w:proofErr w:type="spellStart"/>
      <w:r w:rsidRPr="006866D2">
        <w:rPr>
          <w:rFonts w:eastAsia="Times New Roman" w:cstheme="minorHAnsi"/>
          <w:sz w:val="28"/>
          <w:szCs w:val="28"/>
          <w:lang w:eastAsia="ru-RU"/>
        </w:rPr>
        <w:t>ловишка</w:t>
      </w:r>
      <w:proofErr w:type="spellEnd"/>
      <w:r w:rsidRPr="006866D2">
        <w:rPr>
          <w:rFonts w:eastAsia="Times New Roman" w:cstheme="minorHAnsi"/>
          <w:sz w:val="28"/>
          <w:szCs w:val="28"/>
          <w:lang w:eastAsia="ru-RU"/>
        </w:rPr>
        <w:t>» должен догонять каждого игрока и отбирать у него ленточку. Те игроки, которые лишились ленточки, отходят в сторону. Когда ведущий кричит: «Раз, два, три – в круг скорей беги!», все участники становятся обратно в круг, а «</w:t>
      </w:r>
      <w:proofErr w:type="spellStart"/>
      <w:r w:rsidRPr="006866D2">
        <w:rPr>
          <w:rFonts w:eastAsia="Times New Roman" w:cstheme="minorHAnsi"/>
          <w:sz w:val="28"/>
          <w:szCs w:val="28"/>
          <w:lang w:eastAsia="ru-RU"/>
        </w:rPr>
        <w:t>ловишка</w:t>
      </w:r>
      <w:proofErr w:type="spellEnd"/>
      <w:r w:rsidRPr="006866D2">
        <w:rPr>
          <w:rFonts w:eastAsia="Times New Roman" w:cstheme="minorHAnsi"/>
          <w:sz w:val="28"/>
          <w:szCs w:val="28"/>
          <w:lang w:eastAsia="ru-RU"/>
        </w:rPr>
        <w:t>» подсчитывает количество взятых лент. После этого ленточки раздаются обратно, а игра продолжается с новым «</w:t>
      </w:r>
      <w:proofErr w:type="spellStart"/>
      <w:r w:rsidRPr="006866D2">
        <w:rPr>
          <w:rFonts w:eastAsia="Times New Roman" w:cstheme="minorHAnsi"/>
          <w:sz w:val="28"/>
          <w:szCs w:val="28"/>
          <w:lang w:eastAsia="ru-RU"/>
        </w:rPr>
        <w:t>ловишкой</w:t>
      </w:r>
      <w:proofErr w:type="spellEnd"/>
      <w:r w:rsidRPr="006866D2">
        <w:rPr>
          <w:rFonts w:eastAsia="Times New Roman" w:cstheme="minorHAnsi"/>
          <w:sz w:val="28"/>
          <w:szCs w:val="28"/>
          <w:lang w:eastAsia="ru-RU"/>
        </w:rPr>
        <w:t>».</w:t>
      </w:r>
    </w:p>
    <w:p w:rsidR="00383BAE" w:rsidRDefault="00383BAE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383BAE">
        <w:rPr>
          <w:rFonts w:eastAsia="Times New Roman" w:cstheme="minorHAnsi"/>
          <w:b/>
          <w:sz w:val="28"/>
          <w:szCs w:val="28"/>
          <w:lang w:eastAsia="ru-RU"/>
        </w:rPr>
        <w:t>Окончание игры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sz w:val="28"/>
          <w:szCs w:val="28"/>
          <w:lang w:eastAsia="ru-RU"/>
        </w:rPr>
        <w:t>Закончить игру модно по</w:t>
      </w:r>
      <w:r w:rsidR="001A7C77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разному. Так, иногда, заканчивая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игру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воспи</w:t>
      </w:r>
      <w:r w:rsidR="001A7C77">
        <w:rPr>
          <w:rFonts w:eastAsia="Times New Roman" w:cstheme="minorHAnsi"/>
          <w:sz w:val="28"/>
          <w:szCs w:val="28"/>
          <w:lang w:eastAsia="ru-RU"/>
        </w:rPr>
        <w:t>т</w:t>
      </w:r>
      <w:r>
        <w:rPr>
          <w:rFonts w:eastAsia="Times New Roman" w:cstheme="minorHAnsi"/>
          <w:sz w:val="28"/>
          <w:szCs w:val="28"/>
          <w:lang w:eastAsia="ru-RU"/>
        </w:rPr>
        <w:t>ател</w:t>
      </w:r>
      <w:r w:rsidR="001A7C77">
        <w:rPr>
          <w:rFonts w:eastAsia="Times New Roman" w:cstheme="minorHAnsi"/>
          <w:sz w:val="28"/>
          <w:szCs w:val="28"/>
          <w:lang w:eastAsia="ru-RU"/>
        </w:rPr>
        <w:t xml:space="preserve">ь подводит итог: отмечает, кто из играющих отличился особой ловкостью, быстротой, хорошо выполнять правила, выручал товарищей; воспитатель называет и тех. Кто нарушал правила, баловался, мешал детям играть. </w:t>
      </w: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Игру можно закончить организованным уходом детей, или, если позволяет содержание игры, можно уход с площадки или из зала сделать продолжением игры. Например, если дети играли в автомобили или в лошадки, воспитатель предлагает ехать на автомобилях или на лошадках «домой», т.е. в групповую комнату.</w:t>
      </w:r>
    </w:p>
    <w:p w:rsidR="001A7C77" w:rsidRDefault="001A7C77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Если дети пользовались какими-нибудь пособиями: флажками, мячиками и др., их следует убрать на место. Для этого воспитатель выделяет несколько играющих</w:t>
      </w:r>
      <w:r w:rsidR="00B957F3">
        <w:rPr>
          <w:rFonts w:eastAsia="Times New Roman" w:cstheme="minorHAnsi"/>
          <w:sz w:val="28"/>
          <w:szCs w:val="28"/>
          <w:lang w:eastAsia="ru-RU"/>
        </w:rPr>
        <w:t xml:space="preserve"> в уборке пособий.</w:t>
      </w:r>
    </w:p>
    <w:p w:rsidR="00B957F3" w:rsidRDefault="00B957F3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Если дети просят повторить игру, а нагрузка была достаточная, воспитатель предлагает повторить игру через некоторое время или на следующий день.</w:t>
      </w:r>
    </w:p>
    <w:p w:rsidR="00B957F3" w:rsidRPr="00383BAE" w:rsidRDefault="00B957F3" w:rsidP="0005183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F5EB3" w:rsidRPr="000F5EB3" w:rsidRDefault="000F5EB3" w:rsidP="000F5EB3">
      <w:pPr>
        <w:rPr>
          <w:rFonts w:cstheme="minorHAnsi"/>
          <w:b/>
          <w:sz w:val="28"/>
          <w:szCs w:val="28"/>
        </w:rPr>
      </w:pPr>
      <w:r w:rsidRPr="000F5EB3">
        <w:rPr>
          <w:rFonts w:cstheme="minorHAnsi"/>
          <w:b/>
          <w:sz w:val="28"/>
          <w:szCs w:val="28"/>
        </w:rPr>
        <w:t>Содержание подвижных игр и игровых упражнений</w:t>
      </w:r>
    </w:p>
    <w:p w:rsidR="000F5EB3" w:rsidRDefault="000F5EB3" w:rsidP="000F5EB3">
      <w:pPr>
        <w:rPr>
          <w:rFonts w:cstheme="minorHAnsi"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Задачи: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sz w:val="28"/>
          <w:szCs w:val="28"/>
        </w:rPr>
        <w:t>обучение детей основным видам движения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i/>
          <w:iCs/>
          <w:sz w:val="28"/>
          <w:szCs w:val="28"/>
        </w:rPr>
        <w:t>(ходьба, бег, прыжки, лазанье, бросание, катание, ловля</w:t>
      </w:r>
      <w:proofErr w:type="gramStart"/>
      <w:r w:rsidRPr="000F5EB3">
        <w:rPr>
          <w:rFonts w:cstheme="minorHAnsi"/>
          <w:i/>
          <w:iCs/>
          <w:sz w:val="28"/>
          <w:szCs w:val="28"/>
        </w:rPr>
        <w:t>)</w:t>
      </w:r>
      <w:r w:rsidRPr="000F5EB3">
        <w:rPr>
          <w:rFonts w:cstheme="minorHAnsi"/>
          <w:sz w:val="28"/>
          <w:szCs w:val="28"/>
        </w:rPr>
        <w:t>и</w:t>
      </w:r>
      <w:proofErr w:type="gramEnd"/>
      <w:r w:rsidRPr="000F5EB3">
        <w:rPr>
          <w:rFonts w:cstheme="minorHAnsi"/>
          <w:sz w:val="28"/>
          <w:szCs w:val="28"/>
        </w:rPr>
        <w:t xml:space="preserve"> ориентированию в пространстве, укрепление опорно-двигательного аппарата, развитие внимательности и воображения, дисциплинированности, умения играть в детском коллективе.</w:t>
      </w:r>
    </w:p>
    <w:p w:rsidR="00D11A10" w:rsidRPr="00D11A10" w:rsidRDefault="00D11A10" w:rsidP="000F5EB3">
      <w:pPr>
        <w:rPr>
          <w:rFonts w:cstheme="minorHAnsi"/>
          <w:b/>
          <w:sz w:val="28"/>
          <w:szCs w:val="28"/>
        </w:rPr>
      </w:pPr>
      <w:r w:rsidRPr="00D11A10">
        <w:rPr>
          <w:rFonts w:cstheme="minorHAnsi"/>
          <w:b/>
          <w:sz w:val="28"/>
          <w:szCs w:val="28"/>
        </w:rPr>
        <w:t>Игры большой подвижности</w:t>
      </w:r>
    </w:p>
    <w:p w:rsidR="000F5EB3" w:rsidRPr="000F5EB3" w:rsidRDefault="000F5EB3" w:rsidP="000F5EB3">
      <w:pPr>
        <w:rPr>
          <w:rFonts w:cstheme="minorHAnsi"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Игры с бегом: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sz w:val="28"/>
          <w:szCs w:val="28"/>
        </w:rPr>
        <w:t xml:space="preserve">Мороз, Пилоты, Космонавты, Цветные автомобили, Птички и кошка, Кот и мыши, У медведя </w:t>
      </w:r>
      <w:proofErr w:type="gramStart"/>
      <w:r w:rsidRPr="000F5EB3">
        <w:rPr>
          <w:rFonts w:cstheme="minorHAnsi"/>
          <w:sz w:val="28"/>
          <w:szCs w:val="28"/>
        </w:rPr>
        <w:t>во</w:t>
      </w:r>
      <w:proofErr w:type="gramEnd"/>
      <w:r w:rsidRPr="000F5EB3">
        <w:rPr>
          <w:rFonts w:cstheme="minorHAnsi"/>
          <w:sz w:val="28"/>
          <w:szCs w:val="28"/>
        </w:rPr>
        <w:t xml:space="preserve"> бору, Карусель, Найди себе пару, Лошадки, Бездомный заяц, Усатый сом, Водяной, Хороводная игра «Козленок», Зоопарк, Хвост дракона, Возьми платочек, Салют, Волшебные елочки</w:t>
      </w:r>
      <w:r>
        <w:rPr>
          <w:rFonts w:cstheme="minorHAnsi"/>
          <w:sz w:val="28"/>
          <w:szCs w:val="28"/>
        </w:rPr>
        <w:t>, Быстрей по местам,</w:t>
      </w:r>
      <w:r w:rsidR="00D11A1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Чья колонна скорее соберется</w:t>
      </w:r>
      <w:r w:rsidR="00D11A10">
        <w:rPr>
          <w:rFonts w:cstheme="minorHAnsi"/>
          <w:sz w:val="28"/>
          <w:szCs w:val="28"/>
        </w:rPr>
        <w:t>, Самолеты, Мы веселые ребята, Гуси лебеди, Стадо и волк, Угадай кого поймали</w:t>
      </w:r>
      <w:r w:rsidRPr="000F5EB3">
        <w:rPr>
          <w:rFonts w:cstheme="minorHAnsi"/>
          <w:sz w:val="28"/>
          <w:szCs w:val="28"/>
        </w:rPr>
        <w:t>.</w:t>
      </w:r>
    </w:p>
    <w:p w:rsidR="000F5EB3" w:rsidRPr="000F5EB3" w:rsidRDefault="000F5EB3" w:rsidP="000F5EB3">
      <w:pPr>
        <w:rPr>
          <w:rFonts w:cstheme="minorHAnsi"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Игры с прыжками: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sz w:val="28"/>
          <w:szCs w:val="28"/>
        </w:rPr>
        <w:t>Зайцы и волк, Лиса в курятнике, Зайка серый умывается, Воробьи и кошка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i/>
          <w:iCs/>
          <w:sz w:val="28"/>
          <w:szCs w:val="28"/>
        </w:rPr>
        <w:t>(Попрыгунчики-воробушки)</w:t>
      </w:r>
      <w:r w:rsidRPr="000F5EB3">
        <w:rPr>
          <w:rFonts w:cstheme="minorHAnsi"/>
          <w:sz w:val="28"/>
          <w:szCs w:val="28"/>
        </w:rPr>
        <w:t>, Хороводная игра «Воробей».</w:t>
      </w:r>
    </w:p>
    <w:p w:rsidR="000F5EB3" w:rsidRPr="000F5EB3" w:rsidRDefault="000F5EB3" w:rsidP="000F5EB3">
      <w:pPr>
        <w:rPr>
          <w:rFonts w:cstheme="minorHAnsi"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Игры с ползанием и лазаньем: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sz w:val="28"/>
          <w:szCs w:val="28"/>
        </w:rPr>
        <w:t>Пастух и стадо, Перелет птиц, Змейка, Лиса и куры</w:t>
      </w:r>
      <w:r w:rsidR="00D11A10">
        <w:rPr>
          <w:rFonts w:cstheme="minorHAnsi"/>
          <w:sz w:val="28"/>
          <w:szCs w:val="28"/>
        </w:rPr>
        <w:t>, Медведи и пчелы</w:t>
      </w:r>
      <w:r w:rsidRPr="000F5EB3">
        <w:rPr>
          <w:rFonts w:cstheme="minorHAnsi"/>
          <w:sz w:val="28"/>
          <w:szCs w:val="28"/>
        </w:rPr>
        <w:t>.</w:t>
      </w:r>
    </w:p>
    <w:p w:rsidR="000F5EB3" w:rsidRPr="000F5EB3" w:rsidRDefault="000F5EB3" w:rsidP="000F5EB3">
      <w:pPr>
        <w:rPr>
          <w:rFonts w:cstheme="minorHAnsi"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Игры с бросанием, катанием и ловлей: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proofErr w:type="gramStart"/>
      <w:r w:rsidRPr="000F5EB3">
        <w:rPr>
          <w:rFonts w:cstheme="minorHAnsi"/>
          <w:sz w:val="28"/>
          <w:szCs w:val="28"/>
        </w:rPr>
        <w:t xml:space="preserve">Щука, Охотники, Колобок, Подбрось-поймай, Сбей булаву, Мяч через сетку, Школа мяча, Кегли, </w:t>
      </w:r>
      <w:proofErr w:type="spellStart"/>
      <w:r w:rsidRPr="000F5EB3">
        <w:rPr>
          <w:rFonts w:cstheme="minorHAnsi"/>
          <w:sz w:val="28"/>
          <w:szCs w:val="28"/>
        </w:rPr>
        <w:t>Кольцеброс</w:t>
      </w:r>
      <w:proofErr w:type="spellEnd"/>
      <w:r w:rsidRPr="000F5EB3">
        <w:rPr>
          <w:rFonts w:cstheme="minorHAnsi"/>
          <w:sz w:val="28"/>
          <w:szCs w:val="28"/>
        </w:rPr>
        <w:t xml:space="preserve">, Защита укрепления, </w:t>
      </w:r>
      <w:proofErr w:type="spellStart"/>
      <w:r w:rsidRPr="000F5EB3">
        <w:rPr>
          <w:rFonts w:cstheme="minorHAnsi"/>
          <w:sz w:val="28"/>
          <w:szCs w:val="28"/>
        </w:rPr>
        <w:t>И\у</w:t>
      </w:r>
      <w:proofErr w:type="spellEnd"/>
      <w:r w:rsidRPr="000F5EB3">
        <w:rPr>
          <w:rFonts w:cstheme="minorHAnsi"/>
          <w:sz w:val="28"/>
          <w:szCs w:val="28"/>
        </w:rPr>
        <w:t xml:space="preserve"> «День и ночь».</w:t>
      </w:r>
      <w:proofErr w:type="gramEnd"/>
    </w:p>
    <w:p w:rsidR="000F5EB3" w:rsidRPr="000F5EB3" w:rsidRDefault="000F5EB3" w:rsidP="000F5EB3">
      <w:pPr>
        <w:rPr>
          <w:rFonts w:cstheme="minorHAnsi"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Игры на ориентировку в пространстве: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sz w:val="28"/>
          <w:szCs w:val="28"/>
        </w:rPr>
        <w:t>Найти, где спрятано, Найди и промолчи, Кто ушел</w:t>
      </w:r>
      <w:proofErr w:type="gramStart"/>
      <w:r w:rsidRPr="000F5EB3">
        <w:rPr>
          <w:rFonts w:cstheme="minorHAnsi"/>
          <w:sz w:val="28"/>
          <w:szCs w:val="28"/>
        </w:rPr>
        <w:t xml:space="preserve">?, </w:t>
      </w:r>
      <w:proofErr w:type="gramEnd"/>
      <w:r w:rsidRPr="000F5EB3">
        <w:rPr>
          <w:rFonts w:cstheme="minorHAnsi"/>
          <w:sz w:val="28"/>
          <w:szCs w:val="28"/>
        </w:rPr>
        <w:t>Хитрые мыши, Иголка и нитка.</w:t>
      </w:r>
    </w:p>
    <w:p w:rsidR="000F5EB3" w:rsidRDefault="000F5EB3" w:rsidP="000F5EB3">
      <w:pPr>
        <w:rPr>
          <w:rFonts w:cstheme="minorHAnsi"/>
          <w:sz w:val="28"/>
          <w:szCs w:val="28"/>
          <w:u w:val="single"/>
        </w:rPr>
      </w:pPr>
    </w:p>
    <w:p w:rsidR="000F5EB3" w:rsidRDefault="000F5EB3" w:rsidP="000F5EB3">
      <w:pPr>
        <w:rPr>
          <w:rFonts w:cstheme="minorHAnsi"/>
          <w:sz w:val="28"/>
          <w:szCs w:val="28"/>
          <w:u w:val="single"/>
        </w:rPr>
      </w:pPr>
    </w:p>
    <w:p w:rsidR="000F5EB3" w:rsidRDefault="000F5EB3" w:rsidP="000F5EB3">
      <w:pPr>
        <w:rPr>
          <w:rFonts w:cstheme="minorHAnsi"/>
          <w:sz w:val="28"/>
          <w:szCs w:val="28"/>
          <w:u w:val="single"/>
        </w:rPr>
      </w:pPr>
    </w:p>
    <w:p w:rsidR="000F5EB3" w:rsidRDefault="000F5EB3" w:rsidP="000F5EB3">
      <w:pPr>
        <w:rPr>
          <w:rFonts w:cstheme="minorHAnsi"/>
          <w:sz w:val="28"/>
          <w:szCs w:val="28"/>
          <w:u w:val="single"/>
        </w:rPr>
      </w:pPr>
    </w:p>
    <w:p w:rsidR="000F5EB3" w:rsidRPr="000F5EB3" w:rsidRDefault="000F5EB3" w:rsidP="000F5EB3">
      <w:pPr>
        <w:rPr>
          <w:rFonts w:cstheme="minorHAnsi"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Игры – эстафеты: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sz w:val="28"/>
          <w:szCs w:val="28"/>
        </w:rPr>
        <w:t>Пингвины, Перемени предмет, Эстафета с обручами.</w:t>
      </w:r>
    </w:p>
    <w:p w:rsidR="000F5EB3" w:rsidRDefault="000F5EB3" w:rsidP="000F5EB3">
      <w:pPr>
        <w:rPr>
          <w:rFonts w:cstheme="minorHAnsi"/>
          <w:i/>
          <w:iCs/>
          <w:sz w:val="28"/>
          <w:szCs w:val="28"/>
        </w:rPr>
      </w:pPr>
      <w:r w:rsidRPr="000F5EB3">
        <w:rPr>
          <w:rFonts w:cstheme="minorHAnsi"/>
          <w:sz w:val="28"/>
          <w:szCs w:val="28"/>
          <w:u w:val="single"/>
        </w:rPr>
        <w:t>Спортивные упражнения: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sz w:val="28"/>
          <w:szCs w:val="28"/>
        </w:rPr>
        <w:t>Быстрые упряжки, Быстрые санки</w:t>
      </w:r>
      <w:r w:rsidRPr="000F5EB3">
        <w:rPr>
          <w:rStyle w:val="apple-converted-space"/>
          <w:rFonts w:cstheme="minorHAnsi"/>
          <w:color w:val="464646"/>
          <w:sz w:val="28"/>
          <w:szCs w:val="28"/>
        </w:rPr>
        <w:t> </w:t>
      </w:r>
      <w:r w:rsidRPr="000F5EB3">
        <w:rPr>
          <w:rFonts w:cstheme="minorHAnsi"/>
          <w:i/>
          <w:iCs/>
          <w:sz w:val="28"/>
          <w:szCs w:val="28"/>
        </w:rPr>
        <w:t>(«Гонки санок»)</w:t>
      </w:r>
    </w:p>
    <w:p w:rsidR="00D11A10" w:rsidRDefault="00D11A10" w:rsidP="000F5EB3">
      <w:pPr>
        <w:rPr>
          <w:rFonts w:cstheme="minorHAnsi"/>
          <w:iCs/>
          <w:sz w:val="28"/>
          <w:szCs w:val="28"/>
        </w:rPr>
      </w:pPr>
      <w:r w:rsidRPr="00D11A10">
        <w:rPr>
          <w:rFonts w:cstheme="minorHAnsi"/>
          <w:b/>
          <w:iCs/>
          <w:sz w:val="28"/>
          <w:szCs w:val="28"/>
        </w:rPr>
        <w:t>Игры средней подвижности</w:t>
      </w:r>
      <w:r>
        <w:rPr>
          <w:rFonts w:cstheme="minorHAnsi"/>
          <w:b/>
          <w:iCs/>
          <w:sz w:val="28"/>
          <w:szCs w:val="28"/>
        </w:rPr>
        <w:t xml:space="preserve">: </w:t>
      </w:r>
      <w:r>
        <w:rPr>
          <w:rFonts w:cstheme="minorHAnsi"/>
          <w:iCs/>
          <w:sz w:val="28"/>
          <w:szCs w:val="28"/>
        </w:rPr>
        <w:t>Береги предмет, Кошка и мышка, Караси и щука, Кто скорей снимет ленту, Кто скорей добежит до флажка, Через ручеек, Затейники.</w:t>
      </w:r>
    </w:p>
    <w:p w:rsidR="00D11A10" w:rsidRDefault="00D11A10" w:rsidP="000F5EB3">
      <w:pPr>
        <w:rPr>
          <w:rFonts w:cstheme="minorHAnsi"/>
          <w:iCs/>
          <w:sz w:val="28"/>
          <w:szCs w:val="28"/>
        </w:rPr>
      </w:pPr>
      <w:r w:rsidRPr="00D11A10">
        <w:rPr>
          <w:rFonts w:cstheme="minorHAnsi"/>
          <w:b/>
          <w:iCs/>
          <w:sz w:val="28"/>
          <w:szCs w:val="28"/>
        </w:rPr>
        <w:t>Игры малой подвижности</w:t>
      </w:r>
      <w:r>
        <w:rPr>
          <w:rFonts w:cstheme="minorHAnsi"/>
          <w:b/>
          <w:iCs/>
          <w:sz w:val="28"/>
          <w:szCs w:val="28"/>
        </w:rPr>
        <w:t xml:space="preserve">: </w:t>
      </w:r>
      <w:r>
        <w:rPr>
          <w:rFonts w:cstheme="minorHAnsi"/>
          <w:iCs/>
          <w:sz w:val="28"/>
          <w:szCs w:val="28"/>
        </w:rPr>
        <w:t xml:space="preserve">Зайка серый умывается, </w:t>
      </w:r>
      <w:proofErr w:type="gramStart"/>
      <w:r>
        <w:rPr>
          <w:rFonts w:cstheme="minorHAnsi"/>
          <w:iCs/>
          <w:sz w:val="28"/>
          <w:szCs w:val="28"/>
        </w:rPr>
        <w:t>Найди</w:t>
      </w:r>
      <w:proofErr w:type="gramEnd"/>
      <w:r>
        <w:rPr>
          <w:rFonts w:cstheme="minorHAnsi"/>
          <w:iCs/>
          <w:sz w:val="28"/>
          <w:szCs w:val="28"/>
        </w:rPr>
        <w:t xml:space="preserve"> где спрятано, Свободное место, Угадай по голосу.</w:t>
      </w:r>
    </w:p>
    <w:p w:rsidR="009B5FB7" w:rsidRPr="009B5FB7" w:rsidRDefault="009B5FB7" w:rsidP="009B5FB7">
      <w:pPr>
        <w:rPr>
          <w:rFonts w:cstheme="minorHAnsi"/>
          <w:i/>
          <w:kern w:val="36"/>
          <w:sz w:val="28"/>
          <w:szCs w:val="28"/>
          <w:lang w:eastAsia="ru-RU"/>
        </w:rPr>
      </w:pPr>
      <w:r w:rsidRPr="009B5FB7">
        <w:rPr>
          <w:rFonts w:cstheme="minorHAnsi"/>
          <w:i/>
          <w:kern w:val="36"/>
          <w:sz w:val="28"/>
          <w:szCs w:val="28"/>
          <w:lang w:eastAsia="ru-RU"/>
        </w:rPr>
        <w:t>Таким образом, использование всего комплекса эмоционально-оздоровительных, познавательных и воспитательных компонентов, заключённых в подвижных играх, способствует осуществлению</w:t>
      </w:r>
      <w:r>
        <w:rPr>
          <w:rFonts w:cstheme="minorHAnsi"/>
          <w:i/>
          <w:kern w:val="36"/>
          <w:sz w:val="28"/>
          <w:szCs w:val="28"/>
          <w:lang w:eastAsia="ru-RU"/>
        </w:rPr>
        <w:t xml:space="preserve"> задач всестороннего воспитания гармонично развитой личности.</w:t>
      </w:r>
    </w:p>
    <w:p w:rsidR="009B5FB7" w:rsidRPr="00D11A10" w:rsidRDefault="009B5FB7" w:rsidP="000F5EB3">
      <w:pPr>
        <w:rPr>
          <w:rFonts w:cstheme="minorHAnsi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Литература </w:t>
      </w: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1. Осокина Т.И. и др. Игры и развлечения детей на воздухе. - М.: Просвещение, 1983. - 224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Осокина Т.И., Вавилова Е.И. Физическая культура в детском саду. - М.: Пр</w:t>
      </w:r>
      <w:r>
        <w:rPr>
          <w:rFonts w:ascii="Calibri" w:eastAsia="Calibri" w:hAnsi="Calibri" w:cs="Times New Roman"/>
          <w:sz w:val="28"/>
          <w:szCs w:val="28"/>
        </w:rPr>
        <w:t>о</w:t>
      </w:r>
      <w:r>
        <w:rPr>
          <w:rFonts w:ascii="Calibri" w:eastAsia="Calibri" w:hAnsi="Calibri" w:cs="Times New Roman"/>
          <w:sz w:val="28"/>
          <w:szCs w:val="28"/>
        </w:rPr>
        <w:t xml:space="preserve">свещение, 1986.- 394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Степаненкова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Э. Подвижные игры как средство гармоничного развития дошк</w:t>
      </w:r>
      <w:r>
        <w:rPr>
          <w:rFonts w:ascii="Calibri" w:eastAsia="Calibri" w:hAnsi="Calibri" w:cs="Times New Roman"/>
          <w:sz w:val="28"/>
          <w:szCs w:val="28"/>
        </w:rPr>
        <w:t>о</w:t>
      </w:r>
      <w:r>
        <w:rPr>
          <w:rFonts w:ascii="Calibri" w:eastAsia="Calibri" w:hAnsi="Calibri" w:cs="Times New Roman"/>
          <w:sz w:val="28"/>
          <w:szCs w:val="28"/>
        </w:rPr>
        <w:t xml:space="preserve">льников // Дошкольное воспитание. 1995, № 12, с. 23-25. </w:t>
      </w: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4.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Страковская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В.Л. 300 подвижных игр для оздоровления детей от 1 года до 14 лет. - М.: Новая школа, 1994. - 288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5. Тимофеева Е.А. Подвижные игры с детьми. - М.: Просвещение, 1986. - 200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6.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Чернышенко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Ю.К., Дворкин Л.С. Взрослым о физическом воспитании детей дошкольного возраста. - Краснодар, 1997. - 162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3F437B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7.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Чернышенко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Ю.К. Научно-педагогические основания инновационных напра</w:t>
      </w:r>
      <w:r>
        <w:rPr>
          <w:rFonts w:ascii="Calibri" w:eastAsia="Calibri" w:hAnsi="Calibri" w:cs="Times New Roman"/>
          <w:sz w:val="28"/>
          <w:szCs w:val="28"/>
        </w:rPr>
        <w:t>в</w:t>
      </w:r>
      <w:r>
        <w:rPr>
          <w:rFonts w:ascii="Calibri" w:eastAsia="Calibri" w:hAnsi="Calibri" w:cs="Times New Roman"/>
          <w:sz w:val="28"/>
          <w:szCs w:val="28"/>
        </w:rPr>
        <w:t xml:space="preserve">лений в системе физического воспитания детей дошкольного возраста: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Автореф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докт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дис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Краснодар, 1998. - 52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</w:t>
      </w:r>
      <w:proofErr w:type="gramEnd"/>
      <w:r>
        <w:rPr>
          <w:rFonts w:ascii="Calibri" w:eastAsia="Calibri" w:hAnsi="Calibri" w:cs="Times New Roman"/>
          <w:sz w:val="28"/>
          <w:szCs w:val="28"/>
        </w:rPr>
        <w:t>.</w:t>
      </w:r>
    </w:p>
    <w:p w:rsidR="009B5FB7" w:rsidRDefault="009B5FB7" w:rsidP="009B5FB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8.Конторович</w:t>
      </w:r>
      <w:r w:rsidRPr="009B5FB7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М.М, Михайлова</w:t>
      </w:r>
      <w:r w:rsidRPr="009B5FB7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Л.И.Подвижные игры в детском саду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.-</w:t>
      </w:r>
      <w:proofErr w:type="gramEnd"/>
      <w:r>
        <w:rPr>
          <w:rFonts w:ascii="Calibri" w:eastAsia="Calibri" w:hAnsi="Calibri" w:cs="Times New Roman"/>
          <w:sz w:val="28"/>
          <w:szCs w:val="28"/>
        </w:rPr>
        <w:t>Москва,1961.150с.</w:t>
      </w:r>
    </w:p>
    <w:p w:rsidR="003F437B" w:rsidRPr="00A530DD" w:rsidRDefault="00A530DD" w:rsidP="00A530D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9.</w:t>
      </w:r>
      <w:r w:rsidRPr="00A530DD">
        <w:rPr>
          <w:rFonts w:cstheme="minorHAnsi"/>
          <w:sz w:val="28"/>
          <w:szCs w:val="28"/>
          <w:shd w:val="clear" w:color="auto" w:fill="FFFFFF" w:themeFill="background1"/>
        </w:rPr>
        <w:t>Жуков М.Н. Подвижные игры: Учеб</w:t>
      </w:r>
      <w:proofErr w:type="gramStart"/>
      <w:r w:rsidRPr="00A530DD">
        <w:rPr>
          <w:rFonts w:cstheme="minorHAnsi"/>
          <w:sz w:val="28"/>
          <w:szCs w:val="28"/>
          <w:shd w:val="clear" w:color="auto" w:fill="FFFFFF" w:themeFill="background1"/>
        </w:rPr>
        <w:t>.</w:t>
      </w:r>
      <w:proofErr w:type="gramEnd"/>
      <w:r w:rsidRPr="00A530DD"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A530DD">
        <w:rPr>
          <w:rFonts w:cstheme="minorHAnsi"/>
          <w:sz w:val="28"/>
          <w:szCs w:val="28"/>
          <w:shd w:val="clear" w:color="auto" w:fill="FFFFFF" w:themeFill="background1"/>
        </w:rPr>
        <w:t>д</w:t>
      </w:r>
      <w:proofErr w:type="gramEnd"/>
      <w:r w:rsidRPr="00A530DD">
        <w:rPr>
          <w:rFonts w:cstheme="minorHAnsi"/>
          <w:sz w:val="28"/>
          <w:szCs w:val="28"/>
          <w:shd w:val="clear" w:color="auto" w:fill="FFFFFF" w:themeFill="background1"/>
        </w:rPr>
        <w:t xml:space="preserve">ля студ. </w:t>
      </w:r>
      <w:proofErr w:type="spellStart"/>
      <w:r w:rsidRPr="00A530DD">
        <w:rPr>
          <w:rFonts w:cstheme="minorHAnsi"/>
          <w:sz w:val="28"/>
          <w:szCs w:val="28"/>
          <w:shd w:val="clear" w:color="auto" w:fill="FFFFFF" w:themeFill="background1"/>
        </w:rPr>
        <w:t>пед</w:t>
      </w:r>
      <w:proofErr w:type="spellEnd"/>
      <w:r w:rsidRPr="00A530DD">
        <w:rPr>
          <w:rFonts w:cstheme="minorHAnsi"/>
          <w:sz w:val="28"/>
          <w:szCs w:val="28"/>
          <w:shd w:val="clear" w:color="auto" w:fill="FFFFFF" w:themeFill="background1"/>
        </w:rPr>
        <w:t xml:space="preserve">. вузов. — М.: Издательский центр «Академия», 2000. — 160 </w:t>
      </w:r>
      <w:proofErr w:type="gramStart"/>
      <w:r w:rsidRPr="00A530DD">
        <w:rPr>
          <w:rFonts w:cstheme="minorHAnsi"/>
          <w:sz w:val="28"/>
          <w:szCs w:val="28"/>
          <w:shd w:val="clear" w:color="auto" w:fill="FFFFFF" w:themeFill="background1"/>
        </w:rPr>
        <w:t>с</w:t>
      </w:r>
      <w:proofErr w:type="gramEnd"/>
    </w:p>
    <w:p w:rsidR="00A530DD" w:rsidRDefault="00A530DD" w:rsidP="00A530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Интернет ресурсы:</w:t>
      </w:r>
    </w:p>
    <w:p w:rsidR="003F437B" w:rsidRPr="00A530DD" w:rsidRDefault="00A530DD" w:rsidP="00A530D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530DD">
        <w:rPr>
          <w:rFonts w:ascii="Arial" w:hAnsi="Arial" w:cs="Arial"/>
          <w:sz w:val="28"/>
          <w:szCs w:val="28"/>
          <w:shd w:val="clear" w:color="auto" w:fill="FFFFFF"/>
        </w:rPr>
        <w:t>festival.1september.ru</w:t>
      </w:r>
    </w:p>
    <w:p w:rsidR="00A530DD" w:rsidRPr="00A530DD" w:rsidRDefault="00A530DD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hyperlink r:id="rId5" w:history="1">
        <w:r w:rsidRPr="00A530DD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www.i-gnom.ru</w:t>
        </w:r>
      </w:hyperlink>
    </w:p>
    <w:p w:rsidR="00A530DD" w:rsidRPr="00A530DD" w:rsidRDefault="00A530DD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proofErr w:type="spellStart"/>
      <w:r w:rsidRPr="00A530DD">
        <w:rPr>
          <w:rFonts w:ascii="Arial" w:hAnsi="Arial" w:cs="Arial"/>
          <w:sz w:val="28"/>
          <w:szCs w:val="28"/>
          <w:shd w:val="clear" w:color="auto" w:fill="FFFFFF"/>
        </w:rPr>
        <w:t>nsportal.ru</w:t>
      </w:r>
      <w:proofErr w:type="spellEnd"/>
    </w:p>
    <w:p w:rsidR="003F437B" w:rsidRPr="00A530DD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3F437B" w:rsidRDefault="003F437B" w:rsidP="003F437B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D87B5F" w:rsidRDefault="00D87B5F" w:rsidP="00523E78">
      <w:pPr>
        <w:rPr>
          <w:rFonts w:cstheme="minorHAnsi"/>
          <w:color w:val="000000"/>
          <w:sz w:val="28"/>
          <w:szCs w:val="28"/>
        </w:rPr>
      </w:pPr>
    </w:p>
    <w:p w:rsidR="00D87B5F" w:rsidRDefault="00D87B5F" w:rsidP="00523E78">
      <w:pPr>
        <w:rPr>
          <w:rFonts w:cstheme="minorHAnsi"/>
          <w:color w:val="000000"/>
          <w:sz w:val="28"/>
          <w:szCs w:val="28"/>
        </w:rPr>
      </w:pPr>
    </w:p>
    <w:p w:rsidR="00D87B5F" w:rsidRPr="00523E78" w:rsidRDefault="00D87B5F" w:rsidP="00523E78">
      <w:pPr>
        <w:rPr>
          <w:rStyle w:val="c7"/>
          <w:rFonts w:cstheme="minorHAnsi"/>
          <w:bCs/>
          <w:color w:val="000000"/>
          <w:sz w:val="28"/>
          <w:szCs w:val="28"/>
          <w:shd w:val="clear" w:color="auto" w:fill="FFFFFF"/>
        </w:rPr>
      </w:pPr>
    </w:p>
    <w:sectPr w:rsidR="00D87B5F" w:rsidRPr="00523E78" w:rsidSect="00EC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C5A"/>
    <w:multiLevelType w:val="hybridMultilevel"/>
    <w:tmpl w:val="424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54C"/>
    <w:rsid w:val="00051837"/>
    <w:rsid w:val="000F5EB3"/>
    <w:rsid w:val="001A7C77"/>
    <w:rsid w:val="00383BAE"/>
    <w:rsid w:val="003F437B"/>
    <w:rsid w:val="00465D1F"/>
    <w:rsid w:val="00523E78"/>
    <w:rsid w:val="005628C1"/>
    <w:rsid w:val="00647770"/>
    <w:rsid w:val="006866D2"/>
    <w:rsid w:val="0079754C"/>
    <w:rsid w:val="009B5FB7"/>
    <w:rsid w:val="00A530DD"/>
    <w:rsid w:val="00B47DC9"/>
    <w:rsid w:val="00B84FD3"/>
    <w:rsid w:val="00B957F3"/>
    <w:rsid w:val="00C112B2"/>
    <w:rsid w:val="00D11A10"/>
    <w:rsid w:val="00D87B5F"/>
    <w:rsid w:val="00EC2F3B"/>
    <w:rsid w:val="00F6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B"/>
  </w:style>
  <w:style w:type="paragraph" w:styleId="1">
    <w:name w:val="heading 1"/>
    <w:basedOn w:val="a"/>
    <w:link w:val="10"/>
    <w:uiPriority w:val="9"/>
    <w:qFormat/>
    <w:rsid w:val="009B5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9754C"/>
  </w:style>
  <w:style w:type="character" w:customStyle="1" w:styleId="apple-converted-space">
    <w:name w:val="apple-converted-space"/>
    <w:basedOn w:val="a0"/>
    <w:rsid w:val="0079754C"/>
  </w:style>
  <w:style w:type="character" w:customStyle="1" w:styleId="c7">
    <w:name w:val="c7"/>
    <w:basedOn w:val="a0"/>
    <w:rsid w:val="0079754C"/>
  </w:style>
  <w:style w:type="paragraph" w:styleId="a3">
    <w:name w:val="Normal (Web)"/>
    <w:basedOn w:val="a"/>
    <w:uiPriority w:val="99"/>
    <w:semiHidden/>
    <w:unhideWhenUsed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1837"/>
  </w:style>
  <w:style w:type="character" w:customStyle="1" w:styleId="c4">
    <w:name w:val="c4"/>
    <w:basedOn w:val="a0"/>
    <w:rsid w:val="00051837"/>
  </w:style>
  <w:style w:type="paragraph" w:customStyle="1" w:styleId="c6">
    <w:name w:val="c6"/>
    <w:basedOn w:val="a"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1837"/>
  </w:style>
  <w:style w:type="paragraph" w:customStyle="1" w:styleId="c11">
    <w:name w:val="c11"/>
    <w:basedOn w:val="a"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53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gn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</dc:creator>
  <cp:lastModifiedBy>belyakov</cp:lastModifiedBy>
  <cp:revision>2</cp:revision>
  <dcterms:created xsi:type="dcterms:W3CDTF">2013-04-28T08:22:00Z</dcterms:created>
  <dcterms:modified xsi:type="dcterms:W3CDTF">2013-04-28T14:51:00Z</dcterms:modified>
</cp:coreProperties>
</file>