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DF" w:rsidRPr="00181E82" w:rsidRDefault="005E65DF" w:rsidP="00774E7D">
      <w:pPr>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r w:rsidRPr="00181E82">
        <w:rPr>
          <w:rFonts w:ascii="Times New Roman" w:eastAsia="Times New Roman" w:hAnsi="Times New Roman" w:cs="Times New Roman"/>
          <w:b/>
          <w:bCs/>
          <w:sz w:val="28"/>
          <w:szCs w:val="28"/>
        </w:rPr>
        <w:t>Пояснительная записка</w:t>
      </w:r>
    </w:p>
    <w:p w:rsidR="005E65DF" w:rsidRDefault="005E65DF" w:rsidP="00774E7D">
      <w:pPr>
        <w:widowControl w:val="0"/>
        <w:spacing w:line="360" w:lineRule="auto"/>
        <w:ind w:firstLine="709"/>
        <w:contextualSpacing/>
        <w:jc w:val="both"/>
        <w:rPr>
          <w:rFonts w:ascii="Times New Roman" w:eastAsia="Times New Roman" w:hAnsi="Times New Roman" w:cs="Times New Roman"/>
          <w:sz w:val="24"/>
          <w:szCs w:val="24"/>
        </w:rPr>
      </w:pPr>
      <w:proofErr w:type="gramStart"/>
      <w:r w:rsidRPr="00AA0B97">
        <w:rPr>
          <w:rFonts w:ascii="Times New Roman" w:eastAsia="Times New Roman" w:hAnsi="Times New Roman" w:cs="Times New Roman"/>
          <w:sz w:val="24"/>
          <w:szCs w:val="24"/>
        </w:rPr>
        <w:t xml:space="preserve">Рабочая программа по литературному чтению разработана  на основе </w:t>
      </w:r>
      <w:r w:rsidRPr="00CD34C0">
        <w:rPr>
          <w:rFonts w:ascii="Times New Roman" w:eastAsia="Times New Roman" w:hAnsi="Times New Roman" w:cs="Times New Roman"/>
          <w:b/>
          <w:sz w:val="24"/>
          <w:szCs w:val="24"/>
        </w:rPr>
        <w:t>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w:t>
      </w:r>
      <w:r w:rsidR="00CD34C0">
        <w:rPr>
          <w:rFonts w:ascii="Times New Roman" w:eastAsia="Times New Roman" w:hAnsi="Times New Roman" w:cs="Times New Roman"/>
          <w:b/>
          <w:sz w:val="24"/>
          <w:szCs w:val="24"/>
        </w:rPr>
        <w:t xml:space="preserve"> </w:t>
      </w:r>
      <w:r w:rsidR="00EB7A8C">
        <w:rPr>
          <w:rFonts w:ascii="Times New Roman" w:eastAsia="Times New Roman" w:hAnsi="Times New Roman" w:cs="Times New Roman"/>
          <w:b/>
          <w:sz w:val="24"/>
          <w:szCs w:val="24"/>
        </w:rPr>
        <w:t xml:space="preserve">на основе </w:t>
      </w:r>
      <w:r w:rsidR="00CD34C0">
        <w:rPr>
          <w:rFonts w:ascii="Times New Roman" w:eastAsia="Times New Roman" w:hAnsi="Times New Roman" w:cs="Times New Roman"/>
          <w:b/>
          <w:sz w:val="24"/>
          <w:szCs w:val="24"/>
        </w:rPr>
        <w:t>ООП НОО гимназии «ОЦ Гармония»,</w:t>
      </w:r>
      <w:r w:rsidR="00EB7A8C">
        <w:rPr>
          <w:rFonts w:ascii="Times New Roman" w:eastAsia="Times New Roman" w:hAnsi="Times New Roman" w:cs="Times New Roman"/>
          <w:b/>
          <w:sz w:val="24"/>
          <w:szCs w:val="24"/>
        </w:rPr>
        <w:t xml:space="preserve"> </w:t>
      </w:r>
      <w:r w:rsidRPr="00AA0B97">
        <w:rPr>
          <w:rFonts w:ascii="Times New Roman" w:eastAsia="Times New Roman" w:hAnsi="Times New Roman" w:cs="Times New Roman"/>
          <w:sz w:val="24"/>
          <w:szCs w:val="24"/>
        </w:rPr>
        <w:t xml:space="preserve">примерной программы по </w:t>
      </w:r>
      <w:r>
        <w:rPr>
          <w:rFonts w:ascii="Times New Roman" w:eastAsia="Times New Roman" w:hAnsi="Times New Roman" w:cs="Times New Roman"/>
          <w:sz w:val="24"/>
          <w:szCs w:val="24"/>
        </w:rPr>
        <w:t xml:space="preserve">литературному чтению </w:t>
      </w:r>
      <w:r w:rsidRPr="00CD34C0">
        <w:rPr>
          <w:rFonts w:ascii="Times New Roman" w:eastAsia="Times New Roman" w:hAnsi="Times New Roman" w:cs="Times New Roman"/>
          <w:b/>
          <w:sz w:val="24"/>
          <w:szCs w:val="24"/>
        </w:rPr>
        <w:t xml:space="preserve">Н.А. </w:t>
      </w:r>
      <w:proofErr w:type="spellStart"/>
      <w:r w:rsidRPr="00CD34C0">
        <w:rPr>
          <w:rFonts w:ascii="Times New Roman" w:eastAsia="Times New Roman" w:hAnsi="Times New Roman" w:cs="Times New Roman"/>
          <w:b/>
          <w:sz w:val="24"/>
          <w:szCs w:val="24"/>
        </w:rPr>
        <w:t>Чуракова</w:t>
      </w:r>
      <w:proofErr w:type="spellEnd"/>
      <w:r w:rsidRPr="00CD34C0">
        <w:rPr>
          <w:rFonts w:ascii="Times New Roman" w:eastAsia="Times New Roman" w:hAnsi="Times New Roman" w:cs="Times New Roman"/>
          <w:b/>
          <w:sz w:val="24"/>
          <w:szCs w:val="24"/>
        </w:rPr>
        <w:t xml:space="preserve">, О.В. </w:t>
      </w:r>
      <w:proofErr w:type="spellStart"/>
      <w:r w:rsidRPr="00CD34C0">
        <w:rPr>
          <w:rFonts w:ascii="Times New Roman" w:eastAsia="Times New Roman" w:hAnsi="Times New Roman" w:cs="Times New Roman"/>
          <w:b/>
          <w:sz w:val="24"/>
          <w:szCs w:val="24"/>
        </w:rPr>
        <w:t>Малаховская</w:t>
      </w:r>
      <w:proofErr w:type="spellEnd"/>
      <w:r w:rsidRPr="00CD34C0">
        <w:rPr>
          <w:rFonts w:ascii="Times New Roman" w:eastAsia="Times New Roman" w:hAnsi="Times New Roman" w:cs="Times New Roman"/>
          <w:b/>
          <w:sz w:val="24"/>
          <w:szCs w:val="24"/>
        </w:rPr>
        <w:t xml:space="preserve"> и УМК «Перспективная начальная школа»</w:t>
      </w:r>
      <w:r w:rsidRPr="00AA0B97">
        <w:rPr>
          <w:rFonts w:ascii="Times New Roman" w:eastAsia="Times New Roman" w:hAnsi="Times New Roman" w:cs="Times New Roman"/>
          <w:sz w:val="24"/>
          <w:szCs w:val="24"/>
        </w:rPr>
        <w:t xml:space="preserve"> с учетом </w:t>
      </w:r>
      <w:proofErr w:type="spellStart"/>
      <w:r w:rsidRPr="00AA0B97">
        <w:rPr>
          <w:rFonts w:ascii="Times New Roman" w:eastAsia="Times New Roman" w:hAnsi="Times New Roman" w:cs="Times New Roman"/>
          <w:sz w:val="24"/>
          <w:szCs w:val="24"/>
        </w:rPr>
        <w:t>межпредметных</w:t>
      </w:r>
      <w:proofErr w:type="spellEnd"/>
      <w:r w:rsidRPr="00AA0B97">
        <w:rPr>
          <w:rFonts w:ascii="Times New Roman" w:eastAsia="Times New Roman" w:hAnsi="Times New Roman" w:cs="Times New Roman"/>
          <w:sz w:val="24"/>
          <w:szCs w:val="24"/>
        </w:rPr>
        <w:t xml:space="preserve"> и </w:t>
      </w:r>
      <w:proofErr w:type="spellStart"/>
      <w:r w:rsidRPr="00AA0B97">
        <w:rPr>
          <w:rFonts w:ascii="Times New Roman" w:eastAsia="Times New Roman" w:hAnsi="Times New Roman" w:cs="Times New Roman"/>
          <w:sz w:val="24"/>
          <w:szCs w:val="24"/>
        </w:rPr>
        <w:t>внутрипредметных</w:t>
      </w:r>
      <w:proofErr w:type="spellEnd"/>
      <w:r w:rsidRPr="00AA0B97">
        <w:rPr>
          <w:rFonts w:ascii="Times New Roman" w:eastAsia="Times New Roman" w:hAnsi="Times New Roman" w:cs="Times New Roman"/>
          <w:sz w:val="24"/>
          <w:szCs w:val="24"/>
        </w:rPr>
        <w:t xml:space="preserve"> связей, логики учебного процесса, задачи</w:t>
      </w:r>
      <w:proofErr w:type="gramEnd"/>
      <w:r w:rsidRPr="00AA0B97">
        <w:rPr>
          <w:rFonts w:ascii="Times New Roman" w:eastAsia="Times New Roman" w:hAnsi="Times New Roman" w:cs="Times New Roman"/>
          <w:sz w:val="24"/>
          <w:szCs w:val="24"/>
        </w:rPr>
        <w:t xml:space="preserve">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Литературное чтение — один из основных предметов в об</w:t>
      </w:r>
      <w:r w:rsidRPr="00247E91">
        <w:rPr>
          <w:rFonts w:ascii="Times New Roman" w:eastAsia="Times New Roman" w:hAnsi="Times New Roman" w:cs="Times New Roman"/>
          <w:sz w:val="24"/>
          <w:szCs w:val="24"/>
        </w:rPr>
        <w:softHyphen/>
        <w:t xml:space="preserve">учении младших школьников. Он формирует </w:t>
      </w:r>
      <w:proofErr w:type="spellStart"/>
      <w:r w:rsidRPr="00247E91">
        <w:rPr>
          <w:rFonts w:ascii="Times New Roman" w:eastAsia="Times New Roman" w:hAnsi="Times New Roman" w:cs="Times New Roman"/>
          <w:sz w:val="24"/>
          <w:szCs w:val="24"/>
        </w:rPr>
        <w:t>общеучебный</w:t>
      </w:r>
      <w:proofErr w:type="spellEnd"/>
      <w:r w:rsidRPr="00247E91">
        <w:rPr>
          <w:rFonts w:ascii="Times New Roman" w:eastAsia="Times New Roman" w:hAnsi="Times New Roman" w:cs="Times New Roman"/>
          <w:sz w:val="24"/>
          <w:szCs w:val="24"/>
        </w:rPr>
        <w:t xml:space="preserve"> на</w:t>
      </w:r>
      <w:r w:rsidRPr="00247E91">
        <w:rPr>
          <w:rFonts w:ascii="Times New Roman" w:eastAsia="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Успешность изучения курса литературного чтения обеспечи</w:t>
      </w:r>
      <w:r w:rsidRPr="00247E91">
        <w:rPr>
          <w:rFonts w:ascii="Times New Roman" w:eastAsia="Times New Roman" w:hAnsi="Times New Roman" w:cs="Times New Roman"/>
          <w:sz w:val="24"/>
          <w:szCs w:val="24"/>
        </w:rPr>
        <w:softHyphen/>
        <w:t>вает результативность по другим предметам начальной школы.</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Курс литературного чтения направлен на достижение следу</w:t>
      </w:r>
      <w:r w:rsidRPr="00247E91">
        <w:rPr>
          <w:rFonts w:ascii="Times New Roman" w:eastAsia="Times New Roman" w:hAnsi="Times New Roman" w:cs="Times New Roman"/>
          <w:sz w:val="24"/>
          <w:szCs w:val="24"/>
        </w:rPr>
        <w:softHyphen/>
        <w:t xml:space="preserve">ющих </w:t>
      </w:r>
      <w:r w:rsidRPr="00247E91">
        <w:rPr>
          <w:rFonts w:ascii="Times New Roman" w:eastAsia="Times New Roman" w:hAnsi="Times New Roman" w:cs="Times New Roman"/>
          <w:b/>
          <w:bCs/>
          <w:sz w:val="24"/>
          <w:szCs w:val="24"/>
        </w:rPr>
        <w:t>целей:</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овладение осознанным, правильным, беглым и вырази</w:t>
      </w:r>
      <w:r w:rsidRPr="00247E91">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247E91">
        <w:rPr>
          <w:rFonts w:ascii="Times New Roman" w:eastAsia="Times New Roman" w:hAnsi="Times New Roman" w:cs="Times New Roman"/>
          <w:sz w:val="24"/>
          <w:szCs w:val="24"/>
        </w:rPr>
        <w:softHyphen/>
        <w:t>дами текстов; развитие интереса к чтению и книге; формиро</w:t>
      </w:r>
      <w:r w:rsidRPr="00247E91">
        <w:rPr>
          <w:rFonts w:ascii="Times New Roman" w:eastAsia="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247E91">
        <w:rPr>
          <w:rFonts w:ascii="Times New Roman" w:eastAsia="Times New Roman" w:hAnsi="Times New Roman" w:cs="Times New Roman"/>
          <w:sz w:val="24"/>
          <w:szCs w:val="24"/>
        </w:rPr>
        <w:softHyphen/>
        <w:t>ственных произведений; формирование эстетического отноше</w:t>
      </w:r>
      <w:r w:rsidRPr="00247E91">
        <w:rPr>
          <w:rFonts w:ascii="Times New Roman" w:eastAsia="Times New Roman" w:hAnsi="Times New Roman" w:cs="Times New Roman"/>
          <w:sz w:val="24"/>
          <w:szCs w:val="24"/>
        </w:rPr>
        <w:softHyphen/>
        <w:t>ния к слову и умения понимать художественное произведение;</w:t>
      </w:r>
    </w:p>
    <w:p w:rsidR="005E65DF" w:rsidRPr="00247E91" w:rsidRDefault="005E65DF" w:rsidP="00774E7D">
      <w:pPr>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247E91">
        <w:rPr>
          <w:rFonts w:ascii="Times New Roman" w:eastAsia="Times New Roman" w:hAnsi="Times New Roman" w:cs="Times New Roman"/>
          <w:sz w:val="24"/>
          <w:szCs w:val="24"/>
        </w:rPr>
        <w:softHyphen/>
        <w:t>ственных представлений о добре, дружбе, правде и ответствен</w:t>
      </w:r>
      <w:r w:rsidRPr="00247E91">
        <w:rPr>
          <w:rFonts w:ascii="Times New Roman" w:eastAsia="Times New Roman" w:hAnsi="Times New Roman" w:cs="Times New Roman"/>
          <w:sz w:val="24"/>
          <w:szCs w:val="24"/>
        </w:rPr>
        <w:softHyphen/>
        <w:t>ности; воспитание интереса и уважения к отечественной куль</w:t>
      </w:r>
      <w:r w:rsidRPr="00247E91">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lastRenderedPageBreak/>
        <w:t>Литературное чтение как учебный предмет в начальной шко</w:t>
      </w:r>
      <w:r w:rsidRPr="00247E91">
        <w:rPr>
          <w:rFonts w:ascii="Times New Roman" w:eastAsia="Times New Roman" w:hAnsi="Times New Roman" w:cs="Times New Roman"/>
          <w:sz w:val="24"/>
          <w:szCs w:val="24"/>
        </w:rPr>
        <w:softHyphen/>
        <w:t>ле имеет большое значение в решении задач не только обуче</w:t>
      </w:r>
      <w:r w:rsidRPr="00247E91">
        <w:rPr>
          <w:rFonts w:ascii="Times New Roman" w:eastAsia="Times New Roman" w:hAnsi="Times New Roman" w:cs="Times New Roman"/>
          <w:sz w:val="24"/>
          <w:szCs w:val="24"/>
        </w:rPr>
        <w:softHyphen/>
        <w:t>ния, но и воспитания.</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Знакомство учащихся с доступными их возрасту художе</w:t>
      </w:r>
      <w:r w:rsidRPr="00247E91">
        <w:rPr>
          <w:rFonts w:ascii="Times New Roman" w:eastAsia="Times New Roman" w:hAnsi="Times New Roman" w:cs="Times New Roman"/>
          <w:sz w:val="24"/>
          <w:szCs w:val="24"/>
        </w:rPr>
        <w:softHyphen/>
        <w:t>ственными произведениями, духовно-нравственное и эстети</w:t>
      </w:r>
      <w:r w:rsidRPr="00247E91">
        <w:rPr>
          <w:rFonts w:ascii="Times New Roman" w:eastAsia="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247E91">
        <w:rPr>
          <w:rFonts w:ascii="Times New Roman" w:eastAsia="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247E91">
        <w:rPr>
          <w:rFonts w:ascii="Times New Roman" w:eastAsia="Times New Roman" w:hAnsi="Times New Roman" w:cs="Times New Roman"/>
          <w:sz w:val="24"/>
          <w:szCs w:val="24"/>
        </w:rPr>
        <w:softHyphen/>
        <w:t>ципами поведения культурного человека, формирует навыки доброжелательного сотрудничества.</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Важнейшим аспектом литературного чтения является фор</w:t>
      </w:r>
      <w:r w:rsidRPr="00247E91">
        <w:rPr>
          <w:rFonts w:ascii="Times New Roman" w:eastAsia="Times New Roman" w:hAnsi="Times New Roman" w:cs="Times New Roman"/>
          <w:sz w:val="24"/>
          <w:szCs w:val="24"/>
        </w:rPr>
        <w:softHyphen/>
        <w:t>мирование навыка чтения и других видов речевой деятельно</w:t>
      </w:r>
      <w:r w:rsidRPr="00247E91">
        <w:rPr>
          <w:rFonts w:ascii="Times New Roman" w:eastAsia="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247E91">
        <w:rPr>
          <w:rFonts w:ascii="Times New Roman" w:eastAsia="Times New Roman" w:hAnsi="Times New Roman" w:cs="Times New Roman"/>
          <w:sz w:val="24"/>
          <w:szCs w:val="24"/>
        </w:rPr>
        <w:softHyphen/>
        <w:t>жающем мире.</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В процессе освоения курса у младших школьников повыша</w:t>
      </w:r>
      <w:r w:rsidRPr="00247E91">
        <w:rPr>
          <w:rFonts w:ascii="Times New Roman" w:eastAsia="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247E91">
        <w:rPr>
          <w:rFonts w:ascii="Times New Roman" w:eastAsia="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247E91">
        <w:rPr>
          <w:rFonts w:ascii="Times New Roman" w:eastAsia="Times New Roman" w:hAnsi="Times New Roman" w:cs="Times New Roman"/>
          <w:sz w:val="24"/>
          <w:szCs w:val="24"/>
        </w:rPr>
        <w:softHyphen/>
        <w:t>вочниках и энциклопедиях.</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247E91">
        <w:rPr>
          <w:rFonts w:ascii="Times New Roman" w:eastAsia="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5E65DF" w:rsidRDefault="005E65DF" w:rsidP="00774E7D">
      <w:pPr>
        <w:shd w:val="clear" w:color="auto" w:fill="FFFFFF"/>
        <w:autoSpaceDE w:val="0"/>
        <w:autoSpaceDN w:val="0"/>
        <w:adjustRightInd w:val="0"/>
        <w:spacing w:line="360" w:lineRule="auto"/>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Курс литературного чтения пробуждает интерес учащих</w:t>
      </w:r>
      <w:r w:rsidRPr="00247E91">
        <w:rPr>
          <w:rFonts w:ascii="Times New Roman" w:eastAsia="Times New Roman" w:hAnsi="Times New Roman" w:cs="Times New Roman"/>
          <w:sz w:val="24"/>
          <w:szCs w:val="24"/>
        </w:rPr>
        <w:softHyphen/>
        <w:t>ся к чтению художественных произведений. Внимание начи</w:t>
      </w:r>
      <w:r w:rsidRPr="00247E91">
        <w:rPr>
          <w:rFonts w:ascii="Times New Roman" w:eastAsia="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5E65DF" w:rsidRDefault="005E65DF" w:rsidP="00774E7D">
      <w:pPr>
        <w:shd w:val="clear" w:color="auto" w:fill="FFFFFF"/>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силу особенностей, присущих данной предметной области, в её рамках решаются также весьма разноплановые предметные </w:t>
      </w:r>
      <w:r w:rsidRPr="00A75BC7">
        <w:rPr>
          <w:rFonts w:ascii="Times New Roman" w:eastAsia="Times New Roman" w:hAnsi="Times New Roman" w:cs="Times New Roman"/>
          <w:b/>
          <w:sz w:val="24"/>
          <w:szCs w:val="24"/>
        </w:rPr>
        <w:t>задачи:</w:t>
      </w:r>
    </w:p>
    <w:p w:rsidR="005E65DF" w:rsidRDefault="005E65DF" w:rsidP="00774E7D">
      <w:pPr>
        <w:numPr>
          <w:ilvl w:val="0"/>
          <w:numId w:val="1"/>
        </w:numPr>
        <w:shd w:val="clear" w:color="auto" w:fill="FFFFFF"/>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Духовно-нравственные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5E65DF" w:rsidRDefault="005E65DF" w:rsidP="00774E7D">
      <w:pPr>
        <w:numPr>
          <w:ilvl w:val="0"/>
          <w:numId w:val="1"/>
        </w:numPr>
        <w:shd w:val="clear" w:color="auto" w:fill="FFFFFF"/>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Духовно-эстетические (от формирования умения видеть красоту целого до воспитания чуткости к отдельной детали);</w:t>
      </w:r>
    </w:p>
    <w:p w:rsidR="005E65DF" w:rsidRDefault="005E65DF" w:rsidP="00774E7D">
      <w:pPr>
        <w:numPr>
          <w:ilvl w:val="0"/>
          <w:numId w:val="1"/>
        </w:numPr>
        <w:shd w:val="clear" w:color="auto" w:fill="FFFFFF"/>
        <w:autoSpaceDE w:val="0"/>
        <w:autoSpaceDN w:val="0"/>
        <w:adjustRightInd w:val="0"/>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Литературоведческая</w:t>
      </w:r>
      <w:proofErr w:type="gramEnd"/>
      <w:r>
        <w:rPr>
          <w:rFonts w:ascii="Times New Roman" w:eastAsia="Times New Roman" w:hAnsi="Times New Roman" w:cs="Times New Roman"/>
          <w:sz w:val="24"/>
          <w:szCs w:val="24"/>
        </w:rPr>
        <w:t xml:space="preserve">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w:t>
      </w:r>
    </w:p>
    <w:p w:rsidR="005E65DF" w:rsidRPr="00247E91" w:rsidRDefault="005E65DF" w:rsidP="00774E7D">
      <w:pPr>
        <w:numPr>
          <w:ilvl w:val="0"/>
          <w:numId w:val="1"/>
        </w:numPr>
        <w:shd w:val="clear" w:color="auto" w:fill="FFFFFF"/>
        <w:autoSpaceDE w:val="0"/>
        <w:autoSpaceDN w:val="0"/>
        <w:adjustRightInd w:val="0"/>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Библиографическая</w:t>
      </w:r>
      <w:proofErr w:type="gramEnd"/>
      <w:r>
        <w:rPr>
          <w:rFonts w:ascii="Times New Roman" w:eastAsia="Times New Roman" w:hAnsi="Times New Roman" w:cs="Times New Roman"/>
          <w:sz w:val="24"/>
          <w:szCs w:val="24"/>
        </w:rPr>
        <w:t xml:space="preserve">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5E65DF" w:rsidRPr="005E65DF" w:rsidRDefault="005E65DF" w:rsidP="00774E7D">
      <w:pPr>
        <w:shd w:val="clear" w:color="auto" w:fill="FFFFFF"/>
        <w:autoSpaceDE w:val="0"/>
        <w:autoSpaceDN w:val="0"/>
        <w:adjustRightInd w:val="0"/>
        <w:spacing w:line="360" w:lineRule="auto"/>
        <w:ind w:firstLine="540"/>
        <w:jc w:val="center"/>
        <w:rPr>
          <w:rFonts w:ascii="Times New Roman" w:eastAsia="Times New Roman" w:hAnsi="Times New Roman" w:cs="Times New Roman"/>
          <w:sz w:val="24"/>
          <w:szCs w:val="24"/>
        </w:rPr>
      </w:pPr>
      <w:r w:rsidRPr="005E65DF">
        <w:rPr>
          <w:rFonts w:ascii="Times New Roman" w:eastAsia="Times New Roman" w:hAnsi="Times New Roman" w:cs="Times New Roman"/>
          <w:b/>
          <w:sz w:val="24"/>
          <w:szCs w:val="24"/>
        </w:rPr>
        <w:t>Общая характеристика учебного предмета.</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5E65DF"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xml:space="preserve">Раздел </w:t>
      </w:r>
      <w:r w:rsidRPr="00247E91">
        <w:rPr>
          <w:rFonts w:ascii="Times New Roman" w:eastAsia="Times New Roman" w:hAnsi="Times New Roman" w:cs="Times New Roman"/>
          <w:b/>
          <w:sz w:val="24"/>
          <w:szCs w:val="24"/>
        </w:rPr>
        <w:t xml:space="preserve">«Круг детского чтения» </w:t>
      </w:r>
      <w:r w:rsidRPr="00247E91">
        <w:rPr>
          <w:rFonts w:ascii="Times New Roman" w:eastAsia="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lastRenderedPageBreak/>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5E65DF" w:rsidRPr="00247E91" w:rsidRDefault="005E65DF" w:rsidP="00774E7D">
      <w:pPr>
        <w:shd w:val="clear" w:color="auto" w:fill="FFFFFF"/>
        <w:autoSpaceDE w:val="0"/>
        <w:autoSpaceDN w:val="0"/>
        <w:adjustRightInd w:val="0"/>
        <w:spacing w:line="360" w:lineRule="auto"/>
        <w:ind w:firstLine="567"/>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xml:space="preserve">Раздел </w:t>
      </w:r>
      <w:r w:rsidRPr="00247E91">
        <w:rPr>
          <w:rFonts w:ascii="Times New Roman" w:eastAsia="Times New Roman" w:hAnsi="Times New Roman" w:cs="Times New Roman"/>
          <w:b/>
          <w:sz w:val="24"/>
          <w:szCs w:val="24"/>
        </w:rPr>
        <w:t xml:space="preserve">«Виды речевой и читательской деятельности» </w:t>
      </w:r>
      <w:r w:rsidRPr="00247E91">
        <w:rPr>
          <w:rFonts w:ascii="Times New Roman" w:eastAsia="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i/>
          <w:sz w:val="24"/>
          <w:szCs w:val="24"/>
        </w:rPr>
        <w:t>Навык чтения</w:t>
      </w:r>
      <w:r w:rsidRPr="00247E91">
        <w:rPr>
          <w:rFonts w:ascii="Times New Roman" w:eastAsia="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xml:space="preserve">Совершенствование устной речи (умения </w:t>
      </w:r>
      <w:r w:rsidRPr="00247E91">
        <w:rPr>
          <w:rFonts w:ascii="Times New Roman" w:eastAsia="Times New Roman" w:hAnsi="Times New Roman" w:cs="Times New Roman"/>
          <w:i/>
          <w:sz w:val="24"/>
          <w:szCs w:val="24"/>
        </w:rPr>
        <w:t xml:space="preserve">слушать </w:t>
      </w:r>
      <w:r w:rsidRPr="00247E91">
        <w:rPr>
          <w:rFonts w:ascii="Times New Roman" w:eastAsia="Times New Roman" w:hAnsi="Times New Roman" w:cs="Times New Roman"/>
          <w:sz w:val="24"/>
          <w:szCs w:val="24"/>
        </w:rPr>
        <w:t>и</w:t>
      </w:r>
      <w:r w:rsidRPr="00247E91">
        <w:rPr>
          <w:rFonts w:ascii="Times New Roman" w:eastAsia="Times New Roman" w:hAnsi="Times New Roman" w:cs="Times New Roman"/>
          <w:i/>
          <w:sz w:val="24"/>
          <w:szCs w:val="24"/>
        </w:rPr>
        <w:t xml:space="preserve"> говорить</w:t>
      </w:r>
      <w:r w:rsidRPr="00247E91">
        <w:rPr>
          <w:rFonts w:ascii="Times New Roman" w:eastAsia="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247E91">
        <w:rPr>
          <w:rFonts w:ascii="Times New Roman" w:eastAsia="Times New Roman" w:hAnsi="Times New Roman" w:cs="Times New Roman"/>
          <w:sz w:val="24"/>
          <w:szCs w:val="24"/>
        </w:rPr>
        <w:t>внеучебного</w:t>
      </w:r>
      <w:proofErr w:type="spellEnd"/>
      <w:r w:rsidRPr="00247E91">
        <w:rPr>
          <w:rFonts w:ascii="Times New Roman" w:eastAsia="Times New Roman" w:hAnsi="Times New Roman" w:cs="Times New Roman"/>
          <w:sz w:val="24"/>
          <w:szCs w:val="24"/>
        </w:rPr>
        <w:t xml:space="preserve"> общения. Знакомство с особенностями национального этикета и общения людей </w:t>
      </w:r>
      <w:r w:rsidRPr="00247E91">
        <w:rPr>
          <w:rFonts w:ascii="Times New Roman" w:eastAsia="Times New Roman" w:hAnsi="Times New Roman" w:cs="Times New Roman"/>
          <w:sz w:val="24"/>
          <w:szCs w:val="24"/>
        </w:rPr>
        <w:lastRenderedPageBreak/>
        <w:t>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i/>
          <w:sz w:val="24"/>
          <w:szCs w:val="24"/>
        </w:rPr>
      </w:pPr>
      <w:r w:rsidRPr="00247E91">
        <w:rPr>
          <w:rFonts w:ascii="Times New Roman" w:eastAsia="Times New Roman" w:hAnsi="Times New Roman" w:cs="Times New Roman"/>
          <w:sz w:val="24"/>
          <w:szCs w:val="24"/>
        </w:rPr>
        <w:t xml:space="preserve">Особое место в программе отводится </w:t>
      </w:r>
      <w:r w:rsidRPr="00247E91">
        <w:rPr>
          <w:rFonts w:ascii="Times New Roman" w:eastAsia="Times New Roman" w:hAnsi="Times New Roman" w:cs="Times New Roman"/>
          <w:i/>
          <w:sz w:val="24"/>
          <w:szCs w:val="24"/>
        </w:rPr>
        <w:t xml:space="preserve">работе с текстом художественного произведения. </w:t>
      </w:r>
      <w:r w:rsidRPr="00247E91">
        <w:rPr>
          <w:rFonts w:ascii="Times New Roman" w:eastAsia="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247E91">
        <w:rPr>
          <w:rFonts w:ascii="Times New Roman" w:eastAsia="Times New Roman" w:hAnsi="Times New Roman" w:cs="Times New Roman"/>
          <w:sz w:val="24"/>
          <w:szCs w:val="24"/>
        </w:rPr>
        <w:t>озаглавливание</w:t>
      </w:r>
      <w:proofErr w:type="spellEnd"/>
      <w:r w:rsidRPr="00247E91">
        <w:rPr>
          <w:rFonts w:ascii="Times New Roman" w:eastAsia="Times New Roman" w:hAnsi="Times New Roman" w:cs="Times New Roman"/>
          <w:sz w:val="24"/>
          <w:szCs w:val="24"/>
        </w:rPr>
        <w:t xml:space="preserve">, составление плана, различение главной и дополнительной информации текста. </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xml:space="preserve">Программой предусмотрена </w:t>
      </w:r>
      <w:r w:rsidRPr="00247E91">
        <w:rPr>
          <w:rFonts w:ascii="Times New Roman" w:eastAsia="Times New Roman" w:hAnsi="Times New Roman" w:cs="Times New Roman"/>
          <w:i/>
          <w:sz w:val="24"/>
          <w:szCs w:val="24"/>
        </w:rPr>
        <w:t>литературоведческая пропедевтика</w:t>
      </w:r>
      <w:r w:rsidRPr="00247E91">
        <w:rPr>
          <w:rFonts w:ascii="Times New Roman" w:eastAsia="Times New Roman" w:hAnsi="Times New Roman" w:cs="Times New Roman"/>
          <w:sz w:val="24"/>
          <w:szCs w:val="24"/>
        </w:rPr>
        <w:t xml:space="preserve">. </w:t>
      </w:r>
      <w:proofErr w:type="gramStart"/>
      <w:r w:rsidRPr="00247E91">
        <w:rPr>
          <w:rFonts w:ascii="Times New Roman" w:eastAsia="Times New Roman"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247E91">
        <w:rPr>
          <w:rFonts w:ascii="Times New Roman" w:eastAsia="Times New Roman"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5E65DF" w:rsidRPr="00247E91" w:rsidRDefault="005E65DF" w:rsidP="00774E7D">
      <w:pPr>
        <w:shd w:val="clear" w:color="auto" w:fill="FFFFFF"/>
        <w:autoSpaceDE w:val="0"/>
        <w:autoSpaceDN w:val="0"/>
        <w:adjustRightInd w:val="0"/>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247E91">
        <w:rPr>
          <w:rFonts w:ascii="Times New Roman" w:eastAsia="Times New Roman" w:hAnsi="Times New Roman" w:cs="Times New Roman"/>
          <w:sz w:val="24"/>
          <w:szCs w:val="24"/>
        </w:rPr>
        <w:softHyphen/>
        <w:t>ведения и сопереживать ему.</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lastRenderedPageBreak/>
        <w:t>Дети осваивают разные виды пересказов художественного текста: подробный (с использованием образных слов и выра</w:t>
      </w:r>
      <w:r w:rsidRPr="00247E91">
        <w:rPr>
          <w:rFonts w:ascii="Times New Roman" w:eastAsia="Times New Roman" w:hAnsi="Times New Roman" w:cs="Times New Roman"/>
          <w:sz w:val="24"/>
          <w:szCs w:val="24"/>
        </w:rPr>
        <w:softHyphen/>
        <w:t>жений), выборочный и краткий (передача основных мыслей).</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5E65DF"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xml:space="preserve">Раздел </w:t>
      </w:r>
      <w:r w:rsidRPr="00247E91">
        <w:rPr>
          <w:rFonts w:ascii="Times New Roman" w:eastAsia="Times New Roman" w:hAnsi="Times New Roman" w:cs="Times New Roman"/>
          <w:b/>
          <w:bCs/>
          <w:sz w:val="24"/>
          <w:szCs w:val="24"/>
        </w:rPr>
        <w:t xml:space="preserve">«Опыт творческой деятельности» </w:t>
      </w:r>
      <w:r w:rsidRPr="00247E91">
        <w:rPr>
          <w:rFonts w:ascii="Times New Roman" w:eastAsia="Times New Roman" w:hAnsi="Times New Roman" w:cs="Times New Roman"/>
          <w:sz w:val="24"/>
          <w:szCs w:val="24"/>
        </w:rPr>
        <w:t>раскрывает при</w:t>
      </w:r>
      <w:r w:rsidRPr="00247E91">
        <w:rPr>
          <w:rFonts w:ascii="Times New Roman" w:eastAsia="Times New Roman" w:hAnsi="Times New Roman" w:cs="Times New Roman"/>
          <w:sz w:val="24"/>
          <w:szCs w:val="24"/>
        </w:rPr>
        <w:softHyphen/>
        <w:t>ёмы и способы деятельности, которые помогут учащимся адек</w:t>
      </w:r>
      <w:r w:rsidRPr="00247E91">
        <w:rPr>
          <w:rFonts w:ascii="Times New Roman" w:eastAsia="Times New Roman"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247E91">
        <w:rPr>
          <w:rFonts w:ascii="Times New Roman" w:eastAsia="Times New Roman" w:hAnsi="Times New Roman" w:cs="Times New Roman"/>
          <w:sz w:val="24"/>
          <w:szCs w:val="24"/>
        </w:rPr>
        <w:softHyphen/>
        <w:t>ственным текстом (со словом) используется жизненный, кон</w:t>
      </w:r>
      <w:r w:rsidRPr="00247E91">
        <w:rPr>
          <w:rFonts w:ascii="Times New Roman" w:eastAsia="Times New Roman"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247E91">
        <w:rPr>
          <w:rFonts w:ascii="Times New Roman" w:eastAsia="Times New Roman"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47E91">
        <w:rPr>
          <w:rFonts w:ascii="Times New Roman" w:eastAsia="Times New Roman" w:hAnsi="Times New Roman" w:cs="Times New Roman"/>
          <w:sz w:val="24"/>
          <w:szCs w:val="24"/>
        </w:rPr>
        <w:softHyphen/>
        <w:t>ственно-эстетического отношения к действительности. Учащие</w:t>
      </w:r>
      <w:r w:rsidRPr="00247E91">
        <w:rPr>
          <w:rFonts w:ascii="Times New Roman" w:eastAsia="Times New Roman" w:hAnsi="Times New Roman" w:cs="Times New Roman"/>
          <w:sz w:val="24"/>
          <w:szCs w:val="24"/>
        </w:rPr>
        <w:softHyphen/>
        <w:t xml:space="preserve">ся выбирают произведения (отрывки из них) для чтения по ролям, словесного рисования, </w:t>
      </w:r>
      <w:proofErr w:type="spellStart"/>
      <w:r w:rsidRPr="00247E91">
        <w:rPr>
          <w:rFonts w:ascii="Times New Roman" w:eastAsia="Times New Roman" w:hAnsi="Times New Roman" w:cs="Times New Roman"/>
          <w:sz w:val="24"/>
          <w:szCs w:val="24"/>
        </w:rPr>
        <w:t>инсценирования</w:t>
      </w:r>
      <w:proofErr w:type="spellEnd"/>
      <w:r w:rsidRPr="00247E91">
        <w:rPr>
          <w:rFonts w:ascii="Times New Roman" w:eastAsia="Times New Roman" w:hAnsi="Times New Roman" w:cs="Times New Roman"/>
          <w:sz w:val="24"/>
          <w:szCs w:val="24"/>
        </w:rPr>
        <w:t xml:space="preserve"> и декламации, выступают в роли актёров, режиссёров и художников. Они пи</w:t>
      </w:r>
      <w:r w:rsidRPr="00247E91">
        <w:rPr>
          <w:rFonts w:ascii="Times New Roman" w:eastAsia="Times New Roman"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247E91">
        <w:rPr>
          <w:rFonts w:ascii="Times New Roman" w:eastAsia="Times New Roman" w:hAnsi="Times New Roman" w:cs="Times New Roman"/>
          <w:sz w:val="24"/>
          <w:szCs w:val="24"/>
        </w:rPr>
        <w:softHyphen/>
        <w:t>дателей произведений словесного искусства.</w:t>
      </w:r>
    </w:p>
    <w:p w:rsidR="00EB7A8C" w:rsidRPr="005E65DF" w:rsidRDefault="00EB7A8C" w:rsidP="00EB7A8C">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5E65DF">
        <w:rPr>
          <w:rFonts w:ascii="Times New Roman" w:eastAsia="Times New Roman" w:hAnsi="Times New Roman" w:cs="Times New Roman"/>
          <w:b/>
          <w:sz w:val="24"/>
          <w:szCs w:val="24"/>
        </w:rPr>
        <w:t>Описание места учебного предмета, курса в учебном плане.</w:t>
      </w:r>
    </w:p>
    <w:p w:rsidR="00EB7A8C" w:rsidRDefault="00EB7A8C" w:rsidP="00EB7A8C">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xml:space="preserve"> </w:t>
      </w:r>
      <w:r w:rsidRPr="00A75BC7">
        <w:rPr>
          <w:rFonts w:ascii="Times New Roman" w:eastAsia="Times New Roman" w:hAnsi="Times New Roman" w:cs="Times New Roman"/>
          <w:b/>
          <w:sz w:val="24"/>
          <w:szCs w:val="24"/>
        </w:rPr>
        <w:t>В 1 классе</w:t>
      </w:r>
      <w:r w:rsidRPr="00247E91">
        <w:rPr>
          <w:rFonts w:ascii="Times New Roman" w:eastAsia="Times New Roman" w:hAnsi="Times New Roman" w:cs="Times New Roman"/>
          <w:sz w:val="24"/>
          <w:szCs w:val="24"/>
        </w:rPr>
        <w:t xml:space="preserve"> на изучение литературного чтения отводится </w:t>
      </w:r>
      <w:r w:rsidRPr="00A75BC7">
        <w:rPr>
          <w:rFonts w:ascii="Times New Roman" w:eastAsia="Times New Roman" w:hAnsi="Times New Roman" w:cs="Times New Roman"/>
          <w:b/>
          <w:sz w:val="24"/>
          <w:szCs w:val="24"/>
        </w:rPr>
        <w:t>40 ч</w:t>
      </w:r>
      <w:r>
        <w:rPr>
          <w:rFonts w:ascii="Times New Roman" w:eastAsia="Times New Roman" w:hAnsi="Times New Roman" w:cs="Times New Roman"/>
          <w:b/>
          <w:sz w:val="24"/>
          <w:szCs w:val="24"/>
        </w:rPr>
        <w:t xml:space="preserve"> </w:t>
      </w:r>
      <w:r w:rsidRPr="00A75BC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ч </w:t>
      </w:r>
      <w:bookmarkStart w:id="0" w:name="_GoBack"/>
      <w:bookmarkEnd w:id="0"/>
      <w:r>
        <w:rPr>
          <w:rFonts w:ascii="Times New Roman" w:eastAsia="Times New Roman" w:hAnsi="Times New Roman" w:cs="Times New Roman"/>
          <w:b/>
          <w:sz w:val="24"/>
          <w:szCs w:val="24"/>
        </w:rPr>
        <w:t xml:space="preserve">в </w:t>
      </w:r>
      <w:r w:rsidRPr="00A75BC7">
        <w:rPr>
          <w:rFonts w:ascii="Times New Roman" w:eastAsia="Times New Roman" w:hAnsi="Times New Roman" w:cs="Times New Roman"/>
          <w:b/>
          <w:sz w:val="24"/>
          <w:szCs w:val="24"/>
        </w:rPr>
        <w:t>неде</w:t>
      </w:r>
      <w:r w:rsidRPr="00A75BC7">
        <w:rPr>
          <w:rFonts w:ascii="Times New Roman" w:eastAsia="Times New Roman" w:hAnsi="Times New Roman" w:cs="Times New Roman"/>
          <w:b/>
          <w:sz w:val="24"/>
          <w:szCs w:val="24"/>
        </w:rPr>
        <w:softHyphen/>
        <w:t>лю</w:t>
      </w:r>
      <w:r>
        <w:rPr>
          <w:rFonts w:ascii="Times New Roman" w:eastAsia="Times New Roman" w:hAnsi="Times New Roman" w:cs="Times New Roman"/>
          <w:sz w:val="24"/>
          <w:szCs w:val="24"/>
        </w:rPr>
        <w:t>, 10 учебных недель) в учебный год.</w:t>
      </w:r>
    </w:p>
    <w:p w:rsidR="00EB7A8C" w:rsidRDefault="00EB7A8C" w:rsidP="00EB7A8C">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r w:rsidRPr="00CD34C0">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в</w:t>
      </w:r>
      <w:r w:rsidRPr="00CD34C0">
        <w:rPr>
          <w:rFonts w:ascii="Times New Roman" w:eastAsia="Times New Roman" w:hAnsi="Times New Roman" w:cs="Times New Roman"/>
          <w:sz w:val="24"/>
          <w:szCs w:val="24"/>
        </w:rPr>
        <w:t xml:space="preserve">неурочные формы работы отводится </w:t>
      </w:r>
      <w:r>
        <w:rPr>
          <w:rFonts w:ascii="Times New Roman" w:eastAsia="Times New Roman" w:hAnsi="Times New Roman" w:cs="Times New Roman"/>
          <w:b/>
          <w:sz w:val="24"/>
          <w:szCs w:val="24"/>
        </w:rPr>
        <w:t>4 часа в год.</w:t>
      </w:r>
    </w:p>
    <w:p w:rsidR="005E65DF" w:rsidRPr="005E65DF" w:rsidRDefault="005E65DF" w:rsidP="00774E7D">
      <w:pPr>
        <w:widowControl w:val="0"/>
        <w:spacing w:after="0" w:line="360" w:lineRule="auto"/>
        <w:contextualSpacing/>
        <w:jc w:val="center"/>
        <w:rPr>
          <w:rFonts w:ascii="Times New Roman" w:eastAsia="Times New Roman" w:hAnsi="Times New Roman" w:cs="Times New Roman"/>
          <w:b/>
          <w:sz w:val="24"/>
          <w:szCs w:val="24"/>
        </w:rPr>
      </w:pPr>
      <w:r w:rsidRPr="005E65DF">
        <w:rPr>
          <w:rFonts w:ascii="Times New Roman" w:eastAsia="Times New Roman" w:hAnsi="Times New Roman" w:cs="Times New Roman"/>
          <w:b/>
          <w:sz w:val="24"/>
          <w:szCs w:val="24"/>
        </w:rPr>
        <w:t>Описание ценностных ориентиров содержания учебного предмета.</w:t>
      </w:r>
    </w:p>
    <w:p w:rsidR="005E65DF" w:rsidRPr="005C5903" w:rsidRDefault="005E65DF" w:rsidP="00774E7D">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lang w:eastAsia="en-US"/>
        </w:rPr>
      </w:pPr>
      <w:r w:rsidRPr="005C5903">
        <w:rPr>
          <w:rFonts w:ascii="Times New Roman" w:eastAsia="Calibri" w:hAnsi="Times New Roman" w:cs="Times New Roman"/>
          <w:color w:val="000000"/>
          <w:sz w:val="24"/>
          <w:szCs w:val="24"/>
          <w:lang w:eastAsia="en-US"/>
        </w:rPr>
        <w:t>Важную роль в обучении литературному чтению играет целенаправленная работа по развитию у младших школьников учебно-познавательных мотивов, формированию учебной самостоятельности и потребности в творческом самовыражении, умений организовывать сотрудничество и планировать свою деятельность, принимать, сохранять, ставить новые цели в учебной деятельности и работать над их достижением.</w:t>
      </w:r>
    </w:p>
    <w:p w:rsidR="005E65DF" w:rsidRPr="005C5903" w:rsidRDefault="005E65DF" w:rsidP="00774E7D">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lang w:eastAsia="en-US"/>
        </w:rPr>
      </w:pPr>
      <w:r w:rsidRPr="005C5903">
        <w:rPr>
          <w:rFonts w:ascii="Times New Roman" w:eastAsia="Calibri" w:hAnsi="Times New Roman" w:cs="Times New Roman"/>
          <w:color w:val="000000"/>
          <w:sz w:val="24"/>
          <w:szCs w:val="24"/>
          <w:lang w:eastAsia="en-US"/>
        </w:rPr>
        <w:lastRenderedPageBreak/>
        <w:t xml:space="preserve">При изучении курса «Литературное чтение» осуществляется становление таких </w:t>
      </w:r>
      <w:proofErr w:type="spellStart"/>
      <w:r w:rsidRPr="005C5903">
        <w:rPr>
          <w:rFonts w:ascii="Times New Roman" w:eastAsia="Calibri" w:hAnsi="Times New Roman" w:cs="Times New Roman"/>
          <w:color w:val="000000"/>
          <w:sz w:val="24"/>
          <w:szCs w:val="24"/>
          <w:lang w:eastAsia="en-US"/>
        </w:rPr>
        <w:t>общеучебных</w:t>
      </w:r>
      <w:proofErr w:type="spellEnd"/>
      <w:r w:rsidRPr="005C5903">
        <w:rPr>
          <w:rFonts w:ascii="Times New Roman" w:eastAsia="Calibri" w:hAnsi="Times New Roman" w:cs="Times New Roman"/>
          <w:color w:val="000000"/>
          <w:sz w:val="24"/>
          <w:szCs w:val="24"/>
          <w:lang w:eastAsia="en-US"/>
        </w:rPr>
        <w:t xml:space="preserve">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w:t>
      </w:r>
      <w:proofErr w:type="gramStart"/>
      <w:r w:rsidRPr="005C5903">
        <w:rPr>
          <w:rFonts w:ascii="Times New Roman" w:eastAsia="Calibri" w:hAnsi="Times New Roman" w:cs="Times New Roman"/>
          <w:color w:val="000000"/>
          <w:sz w:val="24"/>
          <w:szCs w:val="24"/>
          <w:lang w:eastAsia="en-US"/>
        </w:rPr>
        <w:t>к</w:t>
      </w:r>
      <w:proofErr w:type="gramEnd"/>
      <w:r w:rsidRPr="005C5903">
        <w:rPr>
          <w:rFonts w:ascii="Times New Roman" w:eastAsia="Calibri" w:hAnsi="Times New Roman" w:cs="Times New Roman"/>
          <w:color w:val="000000"/>
          <w:sz w:val="24"/>
          <w:szCs w:val="24"/>
          <w:lang w:eastAsia="en-US"/>
        </w:rPr>
        <w:t xml:space="preserve"> опережающему.</w:t>
      </w:r>
    </w:p>
    <w:p w:rsidR="005E65DF" w:rsidRPr="005C5903" w:rsidRDefault="005E65DF" w:rsidP="00774E7D">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C5903">
        <w:rPr>
          <w:rFonts w:ascii="Times New Roman" w:eastAsia="Calibri" w:hAnsi="Times New Roman" w:cs="Times New Roman"/>
          <w:color w:val="000000"/>
          <w:sz w:val="24"/>
          <w:szCs w:val="24"/>
          <w:lang w:eastAsia="en-US"/>
        </w:rPr>
        <w:t xml:space="preserve">В ходе освоения курса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w:t>
      </w:r>
      <w:r w:rsidRPr="005C5903">
        <w:rPr>
          <w:rFonts w:ascii="Times New Roman" w:eastAsia="Times New Roman" w:hAnsi="Times New Roman" w:cs="Times New Roman"/>
          <w:sz w:val="24"/>
          <w:szCs w:val="24"/>
        </w:rPr>
        <w:t xml:space="preserve">У выпускников будут сформированы </w:t>
      </w:r>
      <w:r w:rsidRPr="005C5903">
        <w:rPr>
          <w:rFonts w:ascii="Times New Roman" w:eastAsia="Times New Roman" w:hAnsi="Times New Roman" w:cs="Times New Roman"/>
          <w:i/>
          <w:iCs/>
          <w:sz w:val="24"/>
          <w:szCs w:val="24"/>
        </w:rPr>
        <w:t xml:space="preserve">личностные, регулятивные, познавательные </w:t>
      </w:r>
      <w:r w:rsidRPr="005C5903">
        <w:rPr>
          <w:rFonts w:ascii="Times New Roman" w:eastAsia="Times New Roman" w:hAnsi="Times New Roman" w:cs="Times New Roman"/>
          <w:sz w:val="24"/>
          <w:szCs w:val="24"/>
        </w:rPr>
        <w:t xml:space="preserve">и </w:t>
      </w:r>
      <w:r w:rsidRPr="005C5903">
        <w:rPr>
          <w:rFonts w:ascii="Times New Roman" w:eastAsia="Times New Roman" w:hAnsi="Times New Roman" w:cs="Times New Roman"/>
          <w:i/>
          <w:iCs/>
          <w:sz w:val="24"/>
          <w:szCs w:val="24"/>
        </w:rPr>
        <w:t xml:space="preserve">коммуникативные </w:t>
      </w:r>
      <w:r w:rsidRPr="005C5903">
        <w:rPr>
          <w:rFonts w:ascii="Times New Roman" w:eastAsia="Times New Roman" w:hAnsi="Times New Roman" w:cs="Times New Roman"/>
          <w:sz w:val="24"/>
          <w:szCs w:val="24"/>
        </w:rPr>
        <w:t>универсальные учебные действия как основа умения учиться.</w:t>
      </w:r>
    </w:p>
    <w:p w:rsidR="005E65DF" w:rsidRPr="005C5903" w:rsidRDefault="005E65DF" w:rsidP="00774E7D">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lang w:eastAsia="en-US"/>
        </w:rPr>
      </w:pPr>
      <w:r w:rsidRPr="005C5903">
        <w:rPr>
          <w:rFonts w:ascii="Times New Roman" w:eastAsia="Calibri" w:hAnsi="Times New Roman" w:cs="Times New Roman"/>
          <w:color w:val="000000"/>
          <w:sz w:val="24"/>
          <w:szCs w:val="24"/>
          <w:lang w:eastAsia="en-US"/>
        </w:rPr>
        <w:t>В сфере личностных универсальных учебных действий будут сформированы внутренняя позиция школьника, адекватная мотивация.  В результате изучения литературного чтения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5E65DF" w:rsidRPr="005C5903" w:rsidRDefault="005E65DF" w:rsidP="00774E7D">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lang w:eastAsia="en-US"/>
        </w:rPr>
      </w:pPr>
      <w:r w:rsidRPr="005C5903">
        <w:rPr>
          <w:rFonts w:ascii="Times New Roman" w:eastAsia="Calibri" w:hAnsi="Times New Roman" w:cs="Times New Roman"/>
          <w:color w:val="000000"/>
          <w:sz w:val="24"/>
          <w:szCs w:val="24"/>
          <w:lang w:eastAsia="en-US"/>
        </w:rPr>
        <w:t xml:space="preserve">В сфере </w:t>
      </w:r>
      <w:r w:rsidRPr="005C5903">
        <w:rPr>
          <w:rFonts w:ascii="Times New Roman" w:eastAsia="Calibri" w:hAnsi="Times New Roman" w:cs="Times New Roman"/>
          <w:b/>
          <w:i/>
          <w:color w:val="000000"/>
          <w:sz w:val="24"/>
          <w:szCs w:val="24"/>
          <w:lang w:eastAsia="en-US"/>
        </w:rPr>
        <w:t>личностных</w:t>
      </w:r>
      <w:r w:rsidRPr="005C5903">
        <w:rPr>
          <w:rFonts w:ascii="Times New Roman" w:eastAsia="Calibri" w:hAnsi="Times New Roman" w:cs="Times New Roman"/>
          <w:color w:val="000000"/>
          <w:sz w:val="24"/>
          <w:szCs w:val="24"/>
          <w:lang w:eastAsia="en-US"/>
        </w:rPr>
        <w:t xml:space="preserve">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w:t>
      </w:r>
      <w:proofErr w:type="gramStart"/>
      <w:r w:rsidRPr="005C5903">
        <w:rPr>
          <w:rFonts w:ascii="Times New Roman" w:eastAsia="Calibri" w:hAnsi="Times New Roman" w:cs="Times New Roman"/>
          <w:color w:val="000000"/>
          <w:sz w:val="24"/>
          <w:szCs w:val="24"/>
          <w:lang w:eastAsia="en-US"/>
        </w:rPr>
        <w:t>к</w:t>
      </w:r>
      <w:proofErr w:type="gramEnd"/>
      <w:r w:rsidRPr="005C5903">
        <w:rPr>
          <w:rFonts w:ascii="Times New Roman" w:eastAsia="Calibri" w:hAnsi="Times New Roman" w:cs="Times New Roman"/>
          <w:color w:val="000000"/>
          <w:sz w:val="24"/>
          <w:szCs w:val="24"/>
          <w:lang w:eastAsia="en-US"/>
        </w:rPr>
        <w:t xml:space="preserve"> моральной </w:t>
      </w:r>
      <w:proofErr w:type="spellStart"/>
      <w:r w:rsidRPr="005C5903">
        <w:rPr>
          <w:rFonts w:ascii="Times New Roman" w:eastAsia="Calibri" w:hAnsi="Times New Roman" w:cs="Times New Roman"/>
          <w:color w:val="000000"/>
          <w:sz w:val="24"/>
          <w:szCs w:val="24"/>
          <w:lang w:eastAsia="en-US"/>
        </w:rPr>
        <w:t>децентрации</w:t>
      </w:r>
      <w:proofErr w:type="spellEnd"/>
      <w:r w:rsidRPr="005C5903">
        <w:rPr>
          <w:rFonts w:ascii="Times New Roman" w:eastAsia="Calibri" w:hAnsi="Times New Roman" w:cs="Times New Roman"/>
          <w:color w:val="000000"/>
          <w:sz w:val="24"/>
          <w:szCs w:val="24"/>
          <w:lang w:eastAsia="en-US"/>
        </w:rPr>
        <w:t>.</w:t>
      </w:r>
    </w:p>
    <w:p w:rsidR="005E65DF" w:rsidRPr="005C5903" w:rsidRDefault="005E65DF" w:rsidP="00774E7D">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lang w:eastAsia="en-US"/>
        </w:rPr>
      </w:pPr>
      <w:r w:rsidRPr="005C5903">
        <w:rPr>
          <w:rFonts w:ascii="Times New Roman" w:eastAsia="Calibri" w:hAnsi="Times New Roman" w:cs="Times New Roman"/>
          <w:color w:val="000000"/>
          <w:sz w:val="24"/>
          <w:szCs w:val="24"/>
          <w:lang w:eastAsia="en-US"/>
        </w:rPr>
        <w:t xml:space="preserve">В сфере </w:t>
      </w:r>
      <w:r w:rsidRPr="005C5903">
        <w:rPr>
          <w:rFonts w:ascii="Times New Roman" w:eastAsia="Calibri" w:hAnsi="Times New Roman" w:cs="Times New Roman"/>
          <w:b/>
          <w:i/>
          <w:color w:val="000000"/>
          <w:sz w:val="24"/>
          <w:szCs w:val="24"/>
          <w:lang w:eastAsia="en-US"/>
        </w:rPr>
        <w:t>регулятивных</w:t>
      </w:r>
      <w:r w:rsidRPr="005C5903">
        <w:rPr>
          <w:rFonts w:ascii="Times New Roman" w:eastAsia="Calibri" w:hAnsi="Times New Roman" w:cs="Times New Roman"/>
          <w:color w:val="000000"/>
          <w:sz w:val="24"/>
          <w:szCs w:val="24"/>
          <w:lang w:eastAsia="en-US"/>
        </w:rPr>
        <w:t xml:space="preserve"> универсальных учебных действий 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5E65DF" w:rsidRPr="005C5903" w:rsidRDefault="005E65DF" w:rsidP="00774E7D">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lang w:eastAsia="en-US"/>
        </w:rPr>
      </w:pPr>
      <w:r w:rsidRPr="005C5903">
        <w:rPr>
          <w:rFonts w:ascii="Times New Roman" w:eastAsia="Calibri" w:hAnsi="Times New Roman" w:cs="Times New Roman"/>
          <w:color w:val="000000"/>
          <w:sz w:val="24"/>
          <w:szCs w:val="24"/>
          <w:lang w:eastAsia="en-US"/>
        </w:rPr>
        <w:t xml:space="preserve">В сфере </w:t>
      </w:r>
      <w:r w:rsidRPr="005C5903">
        <w:rPr>
          <w:rFonts w:ascii="Times New Roman" w:eastAsia="Calibri" w:hAnsi="Times New Roman" w:cs="Times New Roman"/>
          <w:b/>
          <w:i/>
          <w:color w:val="000000"/>
          <w:sz w:val="24"/>
          <w:szCs w:val="24"/>
          <w:lang w:eastAsia="en-US"/>
        </w:rPr>
        <w:t>познавательных</w:t>
      </w:r>
      <w:r w:rsidRPr="005C5903">
        <w:rPr>
          <w:rFonts w:ascii="Times New Roman" w:eastAsia="Calibri" w:hAnsi="Times New Roman" w:cs="Times New Roman"/>
          <w:color w:val="000000"/>
          <w:sz w:val="24"/>
          <w:szCs w:val="24"/>
          <w:lang w:eastAsia="en-US"/>
        </w:rPr>
        <w:t xml:space="preserve"> универсальных учебных действий 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5E65DF" w:rsidRDefault="005E65DF" w:rsidP="00774E7D">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lang w:eastAsia="en-US"/>
        </w:rPr>
      </w:pPr>
      <w:r w:rsidRPr="005C5903">
        <w:rPr>
          <w:rFonts w:ascii="Times New Roman" w:eastAsia="Calibri" w:hAnsi="Times New Roman" w:cs="Times New Roman"/>
          <w:color w:val="000000"/>
          <w:sz w:val="24"/>
          <w:szCs w:val="24"/>
          <w:lang w:eastAsia="en-US"/>
        </w:rPr>
        <w:t xml:space="preserve">В сфере </w:t>
      </w:r>
      <w:r w:rsidRPr="005C5903">
        <w:rPr>
          <w:rFonts w:ascii="Times New Roman" w:eastAsia="Calibri" w:hAnsi="Times New Roman" w:cs="Times New Roman"/>
          <w:b/>
          <w:i/>
          <w:color w:val="000000"/>
          <w:sz w:val="24"/>
          <w:szCs w:val="24"/>
          <w:lang w:eastAsia="en-US"/>
        </w:rPr>
        <w:t>коммуникативных</w:t>
      </w:r>
      <w:r w:rsidRPr="005C5903">
        <w:rPr>
          <w:rFonts w:ascii="Times New Roman" w:eastAsia="Calibri" w:hAnsi="Times New Roman" w:cs="Times New Roman"/>
          <w:color w:val="000000"/>
          <w:sz w:val="24"/>
          <w:szCs w:val="24"/>
          <w:lang w:eastAsia="en-US"/>
        </w:rPr>
        <w:t xml:space="preserve"> универсальных учебных действий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5E65DF" w:rsidRPr="005E65DF"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r w:rsidRPr="005E65DF">
        <w:rPr>
          <w:rFonts w:ascii="Times New Roman" w:eastAsia="Times New Roman" w:hAnsi="Times New Roman" w:cs="Times New Roman"/>
          <w:b/>
          <w:sz w:val="24"/>
          <w:szCs w:val="24"/>
        </w:rPr>
        <w:t xml:space="preserve">Личностные, </w:t>
      </w:r>
      <w:proofErr w:type="spellStart"/>
      <w:r w:rsidRPr="005E65DF">
        <w:rPr>
          <w:rFonts w:ascii="Times New Roman" w:eastAsia="Times New Roman" w:hAnsi="Times New Roman" w:cs="Times New Roman"/>
          <w:b/>
          <w:sz w:val="24"/>
          <w:szCs w:val="24"/>
        </w:rPr>
        <w:t>метапредметные</w:t>
      </w:r>
      <w:proofErr w:type="spellEnd"/>
      <w:r w:rsidRPr="005E65DF">
        <w:rPr>
          <w:rFonts w:ascii="Times New Roman" w:eastAsia="Times New Roman" w:hAnsi="Times New Roman" w:cs="Times New Roman"/>
          <w:b/>
          <w:sz w:val="24"/>
          <w:szCs w:val="24"/>
        </w:rPr>
        <w:t xml:space="preserve"> и предметные результаты освоения учебного предмета.</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lastRenderedPageBreak/>
        <w:t>Реализация программы обеспечивает достижение выпускни</w:t>
      </w:r>
      <w:r w:rsidRPr="00247E91">
        <w:rPr>
          <w:rFonts w:ascii="Times New Roman" w:eastAsia="Times New Roman" w:hAnsi="Times New Roman" w:cs="Times New Roman"/>
          <w:sz w:val="24"/>
          <w:szCs w:val="24"/>
        </w:rPr>
        <w:softHyphen/>
        <w:t xml:space="preserve">ками начальной школы следующих личностных, </w:t>
      </w:r>
      <w:proofErr w:type="spellStart"/>
      <w:r w:rsidRPr="00247E91">
        <w:rPr>
          <w:rFonts w:ascii="Times New Roman" w:eastAsia="Times New Roman" w:hAnsi="Times New Roman" w:cs="Times New Roman"/>
          <w:sz w:val="24"/>
          <w:szCs w:val="24"/>
        </w:rPr>
        <w:t>метапредметных</w:t>
      </w:r>
      <w:proofErr w:type="spellEnd"/>
      <w:r w:rsidRPr="00247E91">
        <w:rPr>
          <w:rFonts w:ascii="Times New Roman" w:eastAsia="Times New Roman" w:hAnsi="Times New Roman" w:cs="Times New Roman"/>
          <w:sz w:val="24"/>
          <w:szCs w:val="24"/>
        </w:rPr>
        <w:t xml:space="preserve"> и предметных результатов.</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b/>
          <w:bCs/>
          <w:sz w:val="24"/>
          <w:szCs w:val="24"/>
        </w:rPr>
        <w:t>Личностные результаты:</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1) формирование чувства гордости за свою Родину, её исто</w:t>
      </w:r>
      <w:r w:rsidRPr="00247E91">
        <w:rPr>
          <w:rFonts w:ascii="Times New Roman" w:eastAsia="Times New Roman" w:hAnsi="Times New Roman" w:cs="Times New Roman"/>
          <w:sz w:val="24"/>
          <w:szCs w:val="24"/>
        </w:rPr>
        <w:softHyphen/>
        <w:t xml:space="preserve">рию, российский народ, становление </w:t>
      </w:r>
      <w:proofErr w:type="gramStart"/>
      <w:r w:rsidRPr="00247E91">
        <w:rPr>
          <w:rFonts w:ascii="Times New Roman" w:eastAsia="Times New Roman" w:hAnsi="Times New Roman" w:cs="Times New Roman"/>
          <w:sz w:val="24"/>
          <w:szCs w:val="24"/>
        </w:rPr>
        <w:t>гуманистических</w:t>
      </w:r>
      <w:proofErr w:type="gramEnd"/>
      <w:r w:rsidRPr="00247E91">
        <w:rPr>
          <w:rFonts w:ascii="Times New Roman" w:eastAsia="Times New Roman" w:hAnsi="Times New Roman" w:cs="Times New Roman"/>
          <w:sz w:val="24"/>
          <w:szCs w:val="24"/>
        </w:rPr>
        <w:t xml:space="preserve"> и де</w:t>
      </w:r>
      <w:r w:rsidRPr="00247E91">
        <w:rPr>
          <w:rFonts w:ascii="Times New Roman" w:eastAsia="Times New Roman" w:hAnsi="Times New Roman" w:cs="Times New Roman"/>
          <w:sz w:val="24"/>
          <w:szCs w:val="24"/>
        </w:rPr>
        <w:softHyphen/>
        <w:t>мократических ценностных ориентации многонационального российского общества;</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3) воспитание художественно-эстетического вкуса, эстетиче</w:t>
      </w:r>
      <w:r w:rsidRPr="00247E91">
        <w:rPr>
          <w:rFonts w:ascii="Times New Roman" w:eastAsia="Times New Roman" w:hAnsi="Times New Roman" w:cs="Times New Roman"/>
          <w:sz w:val="24"/>
          <w:szCs w:val="24"/>
        </w:rPr>
        <w:softHyphen/>
        <w:t>ских потребностей, ценностей и чувств на основе опыта слу</w:t>
      </w:r>
      <w:r w:rsidRPr="00247E91">
        <w:rPr>
          <w:rFonts w:ascii="Times New Roman" w:eastAsia="Times New Roman" w:hAnsi="Times New Roman" w:cs="Times New Roman"/>
          <w:sz w:val="24"/>
          <w:szCs w:val="24"/>
        </w:rPr>
        <w:softHyphen/>
        <w:t>шания и заучивания наизусть произведений художественной литературы;</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4) развитие этических чувств, доброжелательности и эмо</w:t>
      </w:r>
      <w:r w:rsidRPr="00247E91">
        <w:rPr>
          <w:rFonts w:ascii="Times New Roman" w:eastAsia="Times New Roman" w:hAnsi="Times New Roman" w:cs="Times New Roman"/>
          <w:sz w:val="24"/>
          <w:szCs w:val="24"/>
        </w:rPr>
        <w:softHyphen/>
        <w:t>ционально-нравственной отзывчивости, понимания и сопере</w:t>
      </w:r>
      <w:r w:rsidRPr="00247E91">
        <w:rPr>
          <w:rFonts w:ascii="Times New Roman" w:eastAsia="Times New Roman" w:hAnsi="Times New Roman" w:cs="Times New Roman"/>
          <w:sz w:val="24"/>
          <w:szCs w:val="24"/>
        </w:rPr>
        <w:softHyphen/>
        <w:t>живания чувствам других людей;</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5) формирование уважительного отношения к иному мне</w:t>
      </w:r>
      <w:r w:rsidRPr="00247E91">
        <w:rPr>
          <w:rFonts w:ascii="Times New Roman" w:eastAsia="Times New Roman" w:hAnsi="Times New Roman" w:cs="Times New Roman"/>
          <w:sz w:val="24"/>
          <w:szCs w:val="24"/>
        </w:rPr>
        <w:softHyphen/>
        <w:t>нию, истории и культуре других народов, выработка умения тер</w:t>
      </w:r>
      <w:r w:rsidRPr="00247E91">
        <w:rPr>
          <w:rFonts w:ascii="Times New Roman" w:eastAsia="Times New Roman" w:hAnsi="Times New Roman" w:cs="Times New Roman"/>
          <w:sz w:val="24"/>
          <w:szCs w:val="24"/>
        </w:rPr>
        <w:softHyphen/>
        <w:t>пимо относиться к людям иной национальной принадлежности;</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xml:space="preserve">6) овладение начальными навыками адаптации к школе, к школьному коллективу; </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sidRPr="00247E91">
        <w:rPr>
          <w:rFonts w:ascii="Times New Roman" w:eastAsia="Times New Roman" w:hAnsi="Times New Roman" w:cs="Times New Roman"/>
          <w:sz w:val="24"/>
          <w:szCs w:val="24"/>
        </w:rPr>
        <w:softHyphen/>
        <w:t>ностного смысла учения;</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 xml:space="preserve">9) развитие навыков сотрудничества </w:t>
      </w:r>
      <w:proofErr w:type="gramStart"/>
      <w:r w:rsidRPr="00247E91">
        <w:rPr>
          <w:rFonts w:ascii="Times New Roman" w:eastAsia="Times New Roman" w:hAnsi="Times New Roman" w:cs="Times New Roman"/>
          <w:sz w:val="24"/>
          <w:szCs w:val="24"/>
        </w:rPr>
        <w:t>со</w:t>
      </w:r>
      <w:proofErr w:type="gramEnd"/>
      <w:r w:rsidRPr="00247E91">
        <w:rPr>
          <w:rFonts w:ascii="Times New Roman" w:eastAsia="Times New Roman" w:hAnsi="Times New Roman" w:cs="Times New Roman"/>
          <w:sz w:val="24"/>
          <w:szCs w:val="24"/>
        </w:rPr>
        <w:t xml:space="preserve"> взрослыми и сверст</w:t>
      </w:r>
      <w:r w:rsidRPr="00247E91">
        <w:rPr>
          <w:rFonts w:ascii="Times New Roman" w:eastAsia="Times New Roman" w:hAnsi="Times New Roman" w:cs="Times New Roman"/>
          <w:sz w:val="24"/>
          <w:szCs w:val="24"/>
        </w:rPr>
        <w:softHyphen/>
        <w:t>никами в разных социальных ситуациях, умения избегать кон</w:t>
      </w:r>
      <w:r w:rsidRPr="00247E91">
        <w:rPr>
          <w:rFonts w:ascii="Times New Roman" w:eastAsia="Times New Roman" w:hAnsi="Times New Roman" w:cs="Times New Roman"/>
          <w:sz w:val="24"/>
          <w:szCs w:val="24"/>
        </w:rPr>
        <w:softHyphen/>
        <w:t>фликтов и находить выходы из спорных ситуаций, умения срав</w:t>
      </w:r>
      <w:r w:rsidRPr="00247E91">
        <w:rPr>
          <w:rFonts w:ascii="Times New Roman" w:eastAsia="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sidRPr="00247E91">
        <w:rPr>
          <w:rFonts w:ascii="Times New Roman" w:eastAsia="Times New Roman" w:hAnsi="Times New Roman" w:cs="Times New Roman"/>
          <w:sz w:val="24"/>
          <w:szCs w:val="24"/>
        </w:rPr>
        <w:softHyphen/>
        <w:t>вание установки на безопасный, здоровый образ жизни.</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spellStart"/>
      <w:r w:rsidRPr="00247E91">
        <w:rPr>
          <w:rFonts w:ascii="Times New Roman" w:eastAsia="Times New Roman" w:hAnsi="Times New Roman" w:cs="Times New Roman"/>
          <w:b/>
          <w:bCs/>
          <w:sz w:val="24"/>
          <w:szCs w:val="24"/>
        </w:rPr>
        <w:lastRenderedPageBreak/>
        <w:t>Метапредметные</w:t>
      </w:r>
      <w:proofErr w:type="spellEnd"/>
      <w:r w:rsidRPr="00247E91">
        <w:rPr>
          <w:rFonts w:ascii="Times New Roman" w:eastAsia="Times New Roman" w:hAnsi="Times New Roman" w:cs="Times New Roman"/>
          <w:b/>
          <w:bCs/>
          <w:sz w:val="24"/>
          <w:szCs w:val="24"/>
        </w:rPr>
        <w:t xml:space="preserve"> результаты:</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5E65DF" w:rsidRPr="00247E91" w:rsidRDefault="005E65DF" w:rsidP="00774E7D">
      <w:pPr>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2) освоение способами решения проблем творческого и по</w:t>
      </w:r>
      <w:r w:rsidRPr="00247E91">
        <w:rPr>
          <w:rFonts w:ascii="Times New Roman" w:eastAsia="Times New Roman" w:hAnsi="Times New Roman" w:cs="Times New Roman"/>
          <w:sz w:val="24"/>
          <w:szCs w:val="24"/>
        </w:rPr>
        <w:softHyphen/>
        <w:t>искового характера;</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47E91">
        <w:rPr>
          <w:rFonts w:ascii="Times New Roman" w:eastAsia="Times New Roman" w:hAnsi="Times New Roman" w:cs="Times New Roman"/>
          <w:sz w:val="24"/>
          <w:szCs w:val="24"/>
        </w:rPr>
        <w:softHyphen/>
        <w:t>фективные способы достижения результата;</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5) использование знаково-символических сре</w:t>
      </w:r>
      <w:proofErr w:type="gramStart"/>
      <w:r w:rsidRPr="00247E91">
        <w:rPr>
          <w:rFonts w:ascii="Times New Roman" w:eastAsia="Times New Roman" w:hAnsi="Times New Roman" w:cs="Times New Roman"/>
          <w:sz w:val="24"/>
          <w:szCs w:val="24"/>
        </w:rPr>
        <w:t>дств пр</w:t>
      </w:r>
      <w:proofErr w:type="gramEnd"/>
      <w:r w:rsidRPr="00247E91">
        <w:rPr>
          <w:rFonts w:ascii="Times New Roman" w:eastAsia="Times New Roman" w:hAnsi="Times New Roman" w:cs="Times New Roman"/>
          <w:sz w:val="24"/>
          <w:szCs w:val="24"/>
        </w:rPr>
        <w:t>едстав</w:t>
      </w:r>
      <w:r w:rsidRPr="00247E91">
        <w:rPr>
          <w:rFonts w:ascii="Times New Roman" w:eastAsia="Times New Roman" w:hAnsi="Times New Roman" w:cs="Times New Roman"/>
          <w:sz w:val="24"/>
          <w:szCs w:val="24"/>
        </w:rPr>
        <w:softHyphen/>
        <w:t>ления информации о книгах;</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6) активное использование речевых сре</w:t>
      </w:r>
      <w:proofErr w:type="gramStart"/>
      <w:r w:rsidRPr="00247E91">
        <w:rPr>
          <w:rFonts w:ascii="Times New Roman" w:eastAsia="Times New Roman" w:hAnsi="Times New Roman" w:cs="Times New Roman"/>
          <w:sz w:val="24"/>
          <w:szCs w:val="24"/>
        </w:rPr>
        <w:t>дств дл</w:t>
      </w:r>
      <w:proofErr w:type="gramEnd"/>
      <w:r w:rsidRPr="00247E91">
        <w:rPr>
          <w:rFonts w:ascii="Times New Roman" w:eastAsia="Times New Roman" w:hAnsi="Times New Roman" w:cs="Times New Roman"/>
          <w:sz w:val="24"/>
          <w:szCs w:val="24"/>
        </w:rPr>
        <w:t>я решения коммуникативных и познавательных задач;</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7) использование различных способов поиска учебной ин</w:t>
      </w:r>
      <w:r w:rsidRPr="00247E91">
        <w:rPr>
          <w:rFonts w:ascii="Times New Roman" w:eastAsia="Times New Roman" w:hAnsi="Times New Roman" w:cs="Times New Roman"/>
          <w:sz w:val="24"/>
          <w:szCs w:val="24"/>
        </w:rPr>
        <w:softHyphen/>
        <w:t>формации в справочниках, словарях, энциклопедиях и интер</w:t>
      </w:r>
      <w:r w:rsidRPr="00247E91">
        <w:rPr>
          <w:rFonts w:ascii="Times New Roman" w:eastAsia="Times New Roman" w:hAnsi="Times New Roman" w:cs="Times New Roman"/>
          <w:sz w:val="24"/>
          <w:szCs w:val="24"/>
        </w:rPr>
        <w:softHyphen/>
        <w:t>претации информации в соответствии с коммуникативными и познавательными задачами;</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gramStart"/>
      <w:r w:rsidRPr="00247E91">
        <w:rPr>
          <w:rFonts w:ascii="Times New Roman" w:eastAsia="Times New Roman" w:hAnsi="Times New Roman" w:cs="Times New Roman"/>
          <w:sz w:val="24"/>
          <w:szCs w:val="24"/>
        </w:rPr>
        <w:t>8) овладение навыками смыслового чтения текстов в соот</w:t>
      </w:r>
      <w:r w:rsidRPr="00247E91">
        <w:rPr>
          <w:rFonts w:ascii="Times New Roman" w:eastAsia="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247E91">
        <w:rPr>
          <w:rFonts w:ascii="Times New Roman" w:eastAsia="Times New Roman" w:hAnsi="Times New Roman" w:cs="Times New Roman"/>
          <w:sz w:val="24"/>
          <w:szCs w:val="24"/>
        </w:rPr>
        <w:softHyphen/>
        <w:t>ставления текстов в устной и письменной формах;</w:t>
      </w:r>
      <w:proofErr w:type="gramEnd"/>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w:t>
      </w:r>
      <w:r w:rsidRPr="00247E91">
        <w:rPr>
          <w:rFonts w:ascii="Times New Roman" w:eastAsia="Times New Roman" w:hAnsi="Times New Roman" w:cs="Times New Roman"/>
          <w:sz w:val="24"/>
          <w:szCs w:val="24"/>
        </w:rPr>
        <w:softHyphen/>
        <w:t>кам, установления причинно-следственных связей, построения рассуждений;</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10) готовность слушать собеседника и вести диалог, при</w:t>
      </w:r>
      <w:r w:rsidRPr="00247E91">
        <w:rPr>
          <w:rFonts w:ascii="Times New Roman" w:eastAsia="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00EB7A8C">
        <w:rPr>
          <w:rFonts w:ascii="Times New Roman" w:eastAsia="Times New Roman" w:hAnsi="Times New Roman" w:cs="Times New Roman"/>
          <w:sz w:val="24"/>
          <w:szCs w:val="24"/>
        </w:rPr>
        <w:t xml:space="preserve"> </w:t>
      </w:r>
      <w:r w:rsidRPr="00247E91">
        <w:rPr>
          <w:rFonts w:ascii="Times New Roman" w:eastAsia="Times New Roman" w:hAnsi="Times New Roman" w:cs="Times New Roman"/>
          <w:sz w:val="24"/>
          <w:szCs w:val="24"/>
        </w:rPr>
        <w:t>оценку событий;</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11) умение договариваться о распределении ролей в совмест</w:t>
      </w:r>
      <w:r w:rsidRPr="00247E91">
        <w:rPr>
          <w:rFonts w:ascii="Times New Roman" w:eastAsia="Times New Roman" w:hAnsi="Times New Roman" w:cs="Times New Roman"/>
          <w:sz w:val="24"/>
          <w:szCs w:val="24"/>
        </w:rPr>
        <w:softHyphen/>
        <w:t>ной деятельности, осуществлять взаимный контроль в совмест</w:t>
      </w:r>
      <w:r w:rsidRPr="00247E91">
        <w:rPr>
          <w:rFonts w:ascii="Times New Roman" w:eastAsia="Times New Roman" w:hAnsi="Times New Roman" w:cs="Times New Roman"/>
          <w:sz w:val="24"/>
          <w:szCs w:val="24"/>
        </w:rPr>
        <w:softHyphen/>
        <w:t>ной деятельности, общей цели и путей её достижения, осмыс</w:t>
      </w:r>
      <w:r w:rsidRPr="00247E91">
        <w:rPr>
          <w:rFonts w:ascii="Times New Roman" w:eastAsia="Times New Roman" w:hAnsi="Times New Roman" w:cs="Times New Roman"/>
          <w:sz w:val="24"/>
          <w:szCs w:val="24"/>
        </w:rPr>
        <w:softHyphen/>
        <w:t>ливать собственное поведение и поведение окружающих;</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12) готовность конструктивно разрешать конфликты посред</w:t>
      </w:r>
      <w:r w:rsidRPr="00247E91">
        <w:rPr>
          <w:rFonts w:ascii="Times New Roman" w:eastAsia="Times New Roman" w:hAnsi="Times New Roman" w:cs="Times New Roman"/>
          <w:sz w:val="24"/>
          <w:szCs w:val="24"/>
        </w:rPr>
        <w:softHyphen/>
        <w:t>ством учёта интересов сторон и сотрудничества.</w:t>
      </w:r>
    </w:p>
    <w:p w:rsidR="005E65DF"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r w:rsidRPr="00247E91">
        <w:rPr>
          <w:rFonts w:ascii="Times New Roman" w:eastAsia="Times New Roman" w:hAnsi="Times New Roman" w:cs="Times New Roman"/>
          <w:b/>
          <w:sz w:val="24"/>
          <w:szCs w:val="24"/>
        </w:rPr>
        <w:t>Предметные результаты:</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lastRenderedPageBreak/>
        <w:t>1) понимание литературы как явления национальной и ми</w:t>
      </w:r>
      <w:r w:rsidRPr="00247E91">
        <w:rPr>
          <w:rFonts w:ascii="Times New Roman" w:eastAsia="Times New Roman" w:hAnsi="Times New Roman" w:cs="Times New Roman"/>
          <w:sz w:val="24"/>
          <w:szCs w:val="24"/>
        </w:rPr>
        <w:softHyphen/>
        <w:t>ровой культуры, средства сохранения и передачи нравственных ценностей и традиций;</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2) осознание значимости чтения для личного развития; фор</w:t>
      </w:r>
      <w:r w:rsidRPr="00247E91">
        <w:rPr>
          <w:rFonts w:ascii="Times New Roman" w:eastAsia="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247E91">
        <w:rPr>
          <w:rFonts w:ascii="Times New Roman" w:eastAsia="Times New Roman" w:hAnsi="Times New Roman" w:cs="Times New Roman"/>
          <w:sz w:val="24"/>
          <w:szCs w:val="24"/>
        </w:rPr>
        <w:softHyphen/>
        <w:t>нятий о добре и зле, дружбе, честности; формирование потреб</w:t>
      </w:r>
      <w:r w:rsidRPr="00247E91">
        <w:rPr>
          <w:rFonts w:ascii="Times New Roman" w:eastAsia="Times New Roman" w:hAnsi="Times New Roman" w:cs="Times New Roman"/>
          <w:sz w:val="24"/>
          <w:szCs w:val="24"/>
        </w:rPr>
        <w:softHyphen/>
        <w:t>ности в систематическом чтении;</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w:t>
      </w:r>
      <w:r w:rsidRPr="00247E91">
        <w:rPr>
          <w:rFonts w:ascii="Times New Roman" w:eastAsia="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47E91">
        <w:rPr>
          <w:rFonts w:ascii="Times New Roman" w:eastAsia="Times New Roman" w:hAnsi="Times New Roman" w:cs="Times New Roman"/>
          <w:sz w:val="24"/>
          <w:szCs w:val="24"/>
        </w:rPr>
        <w:softHyphen/>
        <w:t>ведческих понятий;</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4) использование разных видов чтения (изучающее (смысло</w:t>
      </w:r>
      <w:r w:rsidRPr="00247E91">
        <w:rPr>
          <w:rFonts w:ascii="Times New Roman" w:eastAsia="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247E91">
        <w:rPr>
          <w:rFonts w:ascii="Times New Roman" w:eastAsia="Times New Roman" w:hAnsi="Times New Roman" w:cs="Times New Roman"/>
          <w:sz w:val="24"/>
          <w:szCs w:val="24"/>
        </w:rPr>
        <w:softHyphen/>
        <w:t>ствовать в их обсуждении, давать и обосновывать нравственную оценку поступков героев;</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5) умение самостоятельно выбирать интересующую литера</w:t>
      </w:r>
      <w:r w:rsidRPr="00247E91">
        <w:rPr>
          <w:rFonts w:ascii="Times New Roman" w:eastAsia="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247E91">
        <w:rPr>
          <w:rFonts w:ascii="Times New Roman" w:eastAsia="Times New Roman" w:hAnsi="Times New Roman" w:cs="Times New Roman"/>
          <w:sz w:val="24"/>
          <w:szCs w:val="24"/>
        </w:rPr>
        <w:softHyphen/>
        <w:t>ятельно краткую аннотацию;</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w:t>
      </w:r>
      <w:r w:rsidRPr="00247E91">
        <w:rPr>
          <w:rFonts w:ascii="Times New Roman" w:eastAsia="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5E65DF" w:rsidRPr="00247E91" w:rsidRDefault="005E65DF" w:rsidP="00774E7D">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7) умение работать с разными видами текстов, находить ха</w:t>
      </w:r>
      <w:r w:rsidRPr="00247E91">
        <w:rPr>
          <w:rFonts w:ascii="Times New Roman" w:eastAsia="Times New Roman" w:hAnsi="Times New Roman" w:cs="Times New Roman"/>
          <w:sz w:val="24"/>
          <w:szCs w:val="24"/>
        </w:rPr>
        <w:softHyphen/>
        <w:t>рактерные особенности научно-познавательных, учебных и ху</w:t>
      </w:r>
      <w:r w:rsidRPr="00247E91">
        <w:rPr>
          <w:rFonts w:ascii="Times New Roman" w:eastAsia="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247E91">
        <w:rPr>
          <w:rFonts w:ascii="Times New Roman" w:eastAsia="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5E65DF" w:rsidRPr="00247E91" w:rsidRDefault="005E65DF" w:rsidP="00774E7D">
      <w:pPr>
        <w:spacing w:line="360" w:lineRule="auto"/>
        <w:ind w:firstLine="540"/>
        <w:jc w:val="both"/>
        <w:rPr>
          <w:rFonts w:ascii="Times New Roman" w:eastAsia="Times New Roman" w:hAnsi="Times New Roman" w:cs="Times New Roman"/>
          <w:sz w:val="24"/>
          <w:szCs w:val="24"/>
        </w:rPr>
      </w:pPr>
      <w:r w:rsidRPr="00247E91">
        <w:rPr>
          <w:rFonts w:ascii="Times New Roman" w:eastAsia="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w:t>
      </w:r>
      <w:r w:rsidRPr="00247E91">
        <w:rPr>
          <w:rFonts w:ascii="Times New Roman" w:eastAsia="Times New Roman" w:hAnsi="Times New Roman" w:cs="Times New Roman"/>
          <w:sz w:val="24"/>
          <w:szCs w:val="24"/>
        </w:rPr>
        <w:softHyphen/>
        <w:t>изведения, репродукции картин художников, по иллюстрациям, на основе личного опыта.</w:t>
      </w:r>
    </w:p>
    <w:p w:rsidR="005E65DF" w:rsidRPr="00946695" w:rsidRDefault="005E65DF" w:rsidP="00774E7D">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946695">
        <w:rPr>
          <w:rFonts w:ascii="Times New Roman" w:eastAsia="Times New Roman" w:hAnsi="Times New Roman" w:cs="Times New Roman"/>
          <w:b/>
          <w:sz w:val="24"/>
          <w:szCs w:val="24"/>
        </w:rPr>
        <w:t>Ожидаемые результаты формирования УУД  к концу 1-го года обучения</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В области  общих учебных действий</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b/>
          <w:sz w:val="24"/>
          <w:szCs w:val="24"/>
        </w:rPr>
      </w:pPr>
      <w:r w:rsidRPr="00946695">
        <w:rPr>
          <w:rFonts w:ascii="Times New Roman" w:eastAsia="Times New Roman" w:hAnsi="Times New Roman" w:cs="Times New Roman"/>
          <w:b/>
          <w:sz w:val="24"/>
          <w:szCs w:val="24"/>
        </w:rPr>
        <w:lastRenderedPageBreak/>
        <w:t>Обучающие научатся:</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В области коммуникативных учебных действий</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b/>
          <w:sz w:val="24"/>
          <w:szCs w:val="24"/>
        </w:rPr>
      </w:pPr>
      <w:r w:rsidRPr="00946695">
        <w:rPr>
          <w:rFonts w:ascii="Times New Roman" w:eastAsia="Times New Roman" w:hAnsi="Times New Roman" w:cs="Times New Roman"/>
          <w:b/>
          <w:sz w:val="24"/>
          <w:szCs w:val="24"/>
        </w:rPr>
        <w:t>Обучающие научатся:</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В рамках коммуникации как сотрудничества:</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выполнять работу по цепочке.</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В рамках коммуникации как взаимодействия:</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видеть разницу между двумя заявленными точками зрения, двумя позициями и мотивированно присоединяться к одной из них.</w:t>
      </w:r>
    </w:p>
    <w:p w:rsidR="005E65DF"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В области контроля и самоконтроля учебных действий</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b/>
          <w:sz w:val="24"/>
          <w:szCs w:val="24"/>
        </w:rPr>
      </w:pPr>
      <w:proofErr w:type="gramStart"/>
      <w:r w:rsidRPr="00946695">
        <w:rPr>
          <w:rFonts w:ascii="Times New Roman" w:eastAsia="Times New Roman" w:hAnsi="Times New Roman" w:cs="Times New Roman"/>
          <w:b/>
          <w:sz w:val="24"/>
          <w:szCs w:val="24"/>
        </w:rPr>
        <w:t>Обучающиеся</w:t>
      </w:r>
      <w:proofErr w:type="gramEnd"/>
      <w:r w:rsidRPr="00946695">
        <w:rPr>
          <w:rFonts w:ascii="Times New Roman" w:eastAsia="Times New Roman" w:hAnsi="Times New Roman" w:cs="Times New Roman"/>
          <w:b/>
          <w:sz w:val="24"/>
          <w:szCs w:val="24"/>
        </w:rPr>
        <w:t xml:space="preserve">  получат возможность научиться:</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понимать, что можно по-разному отвечать на вопрос;</w:t>
      </w:r>
    </w:p>
    <w:p w:rsidR="005E65DF" w:rsidRPr="00946695" w:rsidRDefault="005E65DF" w:rsidP="00774E7D">
      <w:pPr>
        <w:widowControl w:val="0"/>
        <w:autoSpaceDE w:val="0"/>
        <w:autoSpaceDN w:val="0"/>
        <w:adjustRightInd w:val="0"/>
        <w:spacing w:after="0" w:line="360" w:lineRule="auto"/>
        <w:rPr>
          <w:rFonts w:ascii="Times New Roman" w:eastAsia="Times New Roman" w:hAnsi="Times New Roman" w:cs="Times New Roman"/>
          <w:sz w:val="24"/>
          <w:szCs w:val="24"/>
        </w:rPr>
      </w:pPr>
      <w:r w:rsidRPr="00946695">
        <w:rPr>
          <w:rFonts w:ascii="Times New Roman" w:eastAsia="Times New Roman" w:hAnsi="Times New Roman" w:cs="Times New Roman"/>
          <w:sz w:val="24"/>
          <w:szCs w:val="24"/>
        </w:rPr>
        <w:t>обращаться к тексту для подтверждения того ответа, с которым он соглашается.</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b/>
          <w:bCs/>
          <w:sz w:val="24"/>
          <w:szCs w:val="24"/>
        </w:rPr>
        <w:t>П</w:t>
      </w:r>
      <w:r w:rsidR="00EB7A8C">
        <w:rPr>
          <w:rFonts w:ascii="Times New Roman" w:eastAsia="Times New Roman" w:hAnsi="Times New Roman" w:cs="Times New Roman"/>
          <w:b/>
          <w:bCs/>
          <w:sz w:val="24"/>
          <w:szCs w:val="24"/>
        </w:rPr>
        <w:t>л</w:t>
      </w:r>
      <w:r w:rsidRPr="008A710A">
        <w:rPr>
          <w:rFonts w:ascii="Times New Roman" w:eastAsia="Times New Roman" w:hAnsi="Times New Roman" w:cs="Times New Roman"/>
          <w:b/>
          <w:bCs/>
          <w:sz w:val="24"/>
          <w:szCs w:val="24"/>
        </w:rPr>
        <w:t>анируемые результаты освоения учебной программы по предмету «Литературное чтение » к концу 1-го года обучения</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b/>
          <w:bCs/>
          <w:sz w:val="24"/>
          <w:szCs w:val="24"/>
        </w:rPr>
        <w:t>Обучающиеся научатся:</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lastRenderedPageBreak/>
        <w:t>- читать наизусть 3–4 стихотворения разных авторов;</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t>- понимать содержание произведений, прочитанных в классе.</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t>-читать плавно, безотрывно по слогам и целыми словами, учитывая индивидуальный темп чтения;</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t>-понимать содержание прочитанного; осознанно выбирать интонацию, темп чтения в соответствии с особенностями текста;</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t xml:space="preserve">-отличать прозаическое произведение от </w:t>
      </w:r>
      <w:proofErr w:type="gramStart"/>
      <w:r w:rsidRPr="008A710A">
        <w:rPr>
          <w:rFonts w:ascii="Times New Roman" w:eastAsia="Times New Roman" w:hAnsi="Times New Roman" w:cs="Times New Roman"/>
          <w:sz w:val="24"/>
          <w:szCs w:val="24"/>
        </w:rPr>
        <w:t>стихотворного</w:t>
      </w:r>
      <w:proofErr w:type="gramEnd"/>
      <w:r w:rsidRPr="008A710A">
        <w:rPr>
          <w:rFonts w:ascii="Times New Roman" w:eastAsia="Times New Roman" w:hAnsi="Times New Roman" w:cs="Times New Roman"/>
          <w:sz w:val="24"/>
          <w:szCs w:val="24"/>
        </w:rPr>
        <w:t>;</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t xml:space="preserve">-различать малые жанры фольклора: загадку, считалку, скороговорку, </w:t>
      </w:r>
      <w:proofErr w:type="spellStart"/>
      <w:r w:rsidRPr="008A710A">
        <w:rPr>
          <w:rFonts w:ascii="Times New Roman" w:eastAsia="Times New Roman" w:hAnsi="Times New Roman" w:cs="Times New Roman"/>
          <w:sz w:val="24"/>
          <w:szCs w:val="24"/>
        </w:rPr>
        <w:t>закличку</w:t>
      </w:r>
      <w:proofErr w:type="spellEnd"/>
      <w:r w:rsidRPr="008A710A">
        <w:rPr>
          <w:rFonts w:ascii="Times New Roman" w:eastAsia="Times New Roman" w:hAnsi="Times New Roman" w:cs="Times New Roman"/>
          <w:sz w:val="24"/>
          <w:szCs w:val="24"/>
        </w:rPr>
        <w:t>, небылицу;</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t>- 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t>-находить в книге страницу «Содержание» или «Оглавление»; находить нужное произведение в книге, ориентируясь на «Содержание»;</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t>-задавать вопросы и отвечать на вопросы по тексту произведения.</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sz w:val="24"/>
          <w:szCs w:val="24"/>
        </w:rPr>
        <w:t>-самостоятельно ориентироваться внутри книги: применять умение работать со страничкой «Содержание» или «Оглавление».</w:t>
      </w:r>
    </w:p>
    <w:p w:rsidR="005E65DF" w:rsidRPr="008A710A" w:rsidRDefault="005E65DF" w:rsidP="00774E7D">
      <w:pPr>
        <w:spacing w:before="100" w:beforeAutospacing="1" w:after="100" w:afterAutospacing="1" w:line="360" w:lineRule="auto"/>
        <w:jc w:val="both"/>
        <w:rPr>
          <w:rFonts w:ascii="Times New Roman" w:eastAsia="Times New Roman" w:hAnsi="Times New Roman" w:cs="Times New Roman"/>
          <w:sz w:val="24"/>
          <w:szCs w:val="24"/>
        </w:rPr>
      </w:pPr>
      <w:r w:rsidRPr="008A710A">
        <w:rPr>
          <w:rFonts w:ascii="Times New Roman" w:eastAsia="Times New Roman" w:hAnsi="Times New Roman" w:cs="Times New Roman"/>
          <w:b/>
          <w:bCs/>
          <w:i/>
          <w:iCs/>
          <w:sz w:val="24"/>
          <w:szCs w:val="24"/>
        </w:rPr>
        <w:t xml:space="preserve">Ожидаемые результаты формирования УУД к концу 1-го года </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proofErr w:type="gramStart"/>
      <w:r w:rsidRPr="008A710A">
        <w:rPr>
          <w:rFonts w:ascii="Times New Roman" w:eastAsia="Times New Roman" w:hAnsi="Times New Roman" w:cs="Times New Roman"/>
          <w:i/>
          <w:iCs/>
          <w:sz w:val="24"/>
          <w:szCs w:val="24"/>
        </w:rPr>
        <w:t>В области (</w:t>
      </w:r>
      <w:proofErr w:type="spellStart"/>
      <w:r w:rsidRPr="008A710A">
        <w:rPr>
          <w:rFonts w:ascii="Times New Roman" w:eastAsia="Times New Roman" w:hAnsi="Times New Roman" w:cs="Times New Roman"/>
          <w:i/>
          <w:iCs/>
          <w:sz w:val="24"/>
          <w:szCs w:val="24"/>
        </w:rPr>
        <w:t>общеучебных</w:t>
      </w:r>
      <w:proofErr w:type="spellEnd"/>
      <w:r w:rsidRPr="008A710A">
        <w:rPr>
          <w:rFonts w:ascii="Times New Roman" w:eastAsia="Times New Roman" w:hAnsi="Times New Roman" w:cs="Times New Roman"/>
          <w:sz w:val="24"/>
          <w:szCs w:val="24"/>
        </w:rPr>
        <w:t xml:space="preserve"> действий школьник научится: </w:t>
      </w:r>
      <w:r w:rsidRPr="008A710A">
        <w:rPr>
          <w:rFonts w:ascii="Times New Roman" w:eastAsia="Times New Roman" w:hAnsi="Times New Roman" w:cs="Times New Roman"/>
          <w:sz w:val="24"/>
          <w:szCs w:val="24"/>
          <w:u w:val="single"/>
        </w:rPr>
        <w:t>ориентироваться в учебной книге</w:t>
      </w:r>
      <w:r w:rsidRPr="008A710A">
        <w:rPr>
          <w:rFonts w:ascii="Times New Roman" w:eastAsia="Times New Roman" w:hAnsi="Times New Roman" w:cs="Times New Roman"/>
          <w:sz w:val="24"/>
          <w:szCs w:val="24"/>
        </w:rPr>
        <w:t xml:space="preserve">: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(конце учебника) нужную иллюстрацию; </w:t>
      </w:r>
      <w:r w:rsidRPr="008A710A">
        <w:rPr>
          <w:rFonts w:ascii="Times New Roman" w:eastAsia="Times New Roman" w:hAnsi="Times New Roman" w:cs="Times New Roman"/>
          <w:sz w:val="24"/>
          <w:szCs w:val="24"/>
          <w:u w:val="single"/>
        </w:rPr>
        <w:t>работать с двумя источниками информации</w:t>
      </w:r>
      <w:r w:rsidRPr="008A710A">
        <w:rPr>
          <w:rFonts w:ascii="Times New Roman" w:eastAsia="Times New Roman" w:hAnsi="Times New Roman" w:cs="Times New Roman"/>
          <w:sz w:val="24"/>
          <w:szCs w:val="24"/>
        </w:rPr>
        <w:t xml:space="preserve"> (учебной книгой и "Рабочей тетрадью"; учебной книгой и </w:t>
      </w:r>
      <w:r w:rsidRPr="008A710A">
        <w:rPr>
          <w:rFonts w:ascii="Times New Roman" w:eastAsia="Times New Roman" w:hAnsi="Times New Roman" w:cs="Times New Roman"/>
          <w:sz w:val="24"/>
          <w:szCs w:val="24"/>
        </w:rPr>
        <w:lastRenderedPageBreak/>
        <w:t>"Хрестоматией"): сопоставлять условные обозначения учебника и Рабочей тетради, учебника и Хрестоматии;</w:t>
      </w:r>
      <w:proofErr w:type="gramEnd"/>
      <w:r w:rsidRPr="008A710A">
        <w:rPr>
          <w:rFonts w:ascii="Times New Roman" w:eastAsia="Times New Roman" w:hAnsi="Times New Roman" w:cs="Times New Roman"/>
          <w:sz w:val="24"/>
          <w:szCs w:val="24"/>
        </w:rPr>
        <w:t xml:space="preserve"> находить нужный раздел Рабочей тетради и Хрестоматии.</w:t>
      </w:r>
    </w:p>
    <w:p w:rsidR="005E65DF" w:rsidRPr="008A710A" w:rsidRDefault="005E65DF" w:rsidP="00774E7D">
      <w:pPr>
        <w:spacing w:before="100" w:beforeAutospacing="1" w:after="100" w:afterAutospacing="1" w:line="360" w:lineRule="auto"/>
        <w:rPr>
          <w:rFonts w:ascii="Times New Roman" w:eastAsia="Times New Roman" w:hAnsi="Times New Roman" w:cs="Times New Roman"/>
          <w:sz w:val="24"/>
          <w:szCs w:val="24"/>
        </w:rPr>
      </w:pPr>
      <w:r w:rsidRPr="008A710A">
        <w:rPr>
          <w:rFonts w:ascii="Times New Roman" w:eastAsia="Times New Roman" w:hAnsi="Times New Roman" w:cs="Times New Roman"/>
          <w:i/>
          <w:iCs/>
          <w:sz w:val="24"/>
          <w:szCs w:val="24"/>
        </w:rPr>
        <w:t xml:space="preserve">В области </w:t>
      </w:r>
      <w:proofErr w:type="gramStart"/>
      <w:r w:rsidRPr="008A710A">
        <w:rPr>
          <w:rFonts w:ascii="Times New Roman" w:eastAsia="Times New Roman" w:hAnsi="Times New Roman" w:cs="Times New Roman"/>
          <w:i/>
          <w:iCs/>
          <w:sz w:val="24"/>
          <w:szCs w:val="24"/>
        </w:rPr>
        <w:t>регулятивных</w:t>
      </w:r>
      <w:proofErr w:type="gramEnd"/>
      <w:r w:rsidRPr="008A710A">
        <w:rPr>
          <w:rFonts w:ascii="Times New Roman" w:eastAsia="Times New Roman" w:hAnsi="Times New Roman" w:cs="Times New Roman"/>
          <w:i/>
          <w:iCs/>
          <w:sz w:val="24"/>
          <w:szCs w:val="24"/>
        </w:rPr>
        <w:t xml:space="preserve"> УУД </w:t>
      </w:r>
      <w:r w:rsidRPr="008A710A">
        <w:rPr>
          <w:rFonts w:ascii="Times New Roman" w:eastAsia="Times New Roman" w:hAnsi="Times New Roman" w:cs="Times New Roman"/>
          <w:sz w:val="24"/>
          <w:szCs w:val="24"/>
        </w:rPr>
        <w:t>школьник научится понимать, что можно по-разному отвечать на вопрос, и пытаться апеллировать к тексту для подтверждения того ответа, с которым он соглашается.</w:t>
      </w:r>
    </w:p>
    <w:p w:rsidR="00182A6C" w:rsidRDefault="005E65DF" w:rsidP="00EB7A8C">
      <w:pPr>
        <w:spacing w:before="100" w:beforeAutospacing="1" w:after="100" w:afterAutospacing="1" w:line="360" w:lineRule="auto"/>
        <w:rPr>
          <w:rFonts w:ascii="Times New Roman" w:eastAsia="Times New Roman" w:hAnsi="Times New Roman" w:cs="Times New Roman"/>
          <w:sz w:val="24"/>
          <w:szCs w:val="24"/>
        </w:rPr>
      </w:pPr>
      <w:proofErr w:type="gramStart"/>
      <w:r w:rsidRPr="008A710A">
        <w:rPr>
          <w:rFonts w:ascii="Times New Roman" w:eastAsia="Times New Roman" w:hAnsi="Times New Roman" w:cs="Times New Roman"/>
          <w:i/>
          <w:iCs/>
          <w:sz w:val="24"/>
          <w:szCs w:val="24"/>
        </w:rPr>
        <w:t xml:space="preserve">В области коммуникативных УУД </w:t>
      </w:r>
      <w:r w:rsidRPr="008A710A">
        <w:rPr>
          <w:rFonts w:ascii="Times New Roman" w:eastAsia="Times New Roman" w:hAnsi="Times New Roman" w:cs="Times New Roman"/>
          <w:sz w:val="24"/>
          <w:szCs w:val="24"/>
        </w:rPr>
        <w:t xml:space="preserve">школьник научится: в рамках инициативного сотрудничества: </w:t>
      </w:r>
      <w:r w:rsidRPr="008A710A">
        <w:rPr>
          <w:rFonts w:ascii="Times New Roman" w:eastAsia="Times New Roman" w:hAnsi="Times New Roman" w:cs="Times New Roman"/>
          <w:sz w:val="24"/>
          <w:szCs w:val="24"/>
          <w:u w:val="single"/>
        </w:rPr>
        <w:t>работать с соседом по парте</w:t>
      </w:r>
      <w:r w:rsidRPr="008A710A">
        <w:rPr>
          <w:rFonts w:ascii="Times New Roman" w:eastAsia="Times New Roman" w:hAnsi="Times New Roman" w:cs="Times New Roman"/>
          <w:sz w:val="24"/>
          <w:szCs w:val="24"/>
        </w:rPr>
        <w:t xml:space="preserve">: распределять работу между собой и соседом,  выполнять свою часть работы, осуществлять взаимопроверку выполненной работы; </w:t>
      </w:r>
      <w:r w:rsidRPr="008A710A">
        <w:rPr>
          <w:rFonts w:ascii="Times New Roman" w:eastAsia="Times New Roman" w:hAnsi="Times New Roman" w:cs="Times New Roman"/>
          <w:sz w:val="24"/>
          <w:szCs w:val="24"/>
          <w:u w:val="single"/>
        </w:rPr>
        <w:t>выполнять работу по цепочке;</w:t>
      </w:r>
      <w:r w:rsidRPr="008A710A">
        <w:rPr>
          <w:rFonts w:ascii="Times New Roman" w:eastAsia="Times New Roman" w:hAnsi="Times New Roman" w:cs="Times New Roman"/>
          <w:sz w:val="24"/>
          <w:szCs w:val="24"/>
        </w:rPr>
        <w:t xml:space="preserve"> в рамках коммуникации  как взаимодействия: </w:t>
      </w:r>
      <w:r w:rsidRPr="008A710A">
        <w:rPr>
          <w:rFonts w:ascii="Times New Roman" w:eastAsia="Times New Roman" w:hAnsi="Times New Roman" w:cs="Times New Roman"/>
          <w:sz w:val="24"/>
          <w:szCs w:val="24"/>
          <w:u w:val="single"/>
        </w:rPr>
        <w:t>видеть разницу двух заявленных точек зрения</w:t>
      </w:r>
      <w:r w:rsidRPr="008A710A">
        <w:rPr>
          <w:rFonts w:ascii="Times New Roman" w:eastAsia="Times New Roman" w:hAnsi="Times New Roman" w:cs="Times New Roman"/>
          <w:sz w:val="24"/>
          <w:szCs w:val="24"/>
        </w:rPr>
        <w:t>, двух позиций и мотивированно присоединяться к одной из них.</w:t>
      </w:r>
      <w:r w:rsidR="00EB7A8C">
        <w:rPr>
          <w:rFonts w:ascii="Times New Roman" w:eastAsia="Times New Roman" w:hAnsi="Times New Roman" w:cs="Times New Roman"/>
          <w:sz w:val="24"/>
          <w:szCs w:val="24"/>
        </w:rPr>
        <w:t xml:space="preserve"> </w:t>
      </w:r>
      <w:proofErr w:type="gramEnd"/>
    </w:p>
    <w:p w:rsidR="005B3141" w:rsidRPr="004E2E13" w:rsidRDefault="005E65DF" w:rsidP="005B3141">
      <w:pPr>
        <w:autoSpaceDE w:val="0"/>
        <w:autoSpaceDN w:val="0"/>
        <w:adjustRightInd w:val="0"/>
        <w:spacing w:line="360" w:lineRule="auto"/>
        <w:ind w:firstLine="709"/>
        <w:contextualSpacing/>
        <w:jc w:val="center"/>
        <w:rPr>
          <w:rFonts w:ascii="Times New Roman" w:eastAsia="Times New Roman" w:hAnsi="Times New Roman" w:cs="Times New Roman"/>
          <w:b/>
          <w:bCs/>
          <w:sz w:val="24"/>
          <w:szCs w:val="24"/>
        </w:rPr>
      </w:pPr>
      <w:r w:rsidRPr="008A710A">
        <w:rPr>
          <w:rFonts w:ascii="Times New Roman" w:eastAsia="Times New Roman" w:hAnsi="Times New Roman" w:cs="Times New Roman"/>
          <w:sz w:val="24"/>
          <w:szCs w:val="24"/>
        </w:rPr>
        <w:t> </w:t>
      </w:r>
      <w:r w:rsidR="00E96793" w:rsidRPr="005E65DF">
        <w:rPr>
          <w:rFonts w:ascii="Times New Roman" w:eastAsia="Times New Roman" w:hAnsi="Times New Roman" w:cs="Times New Roman"/>
          <w:b/>
          <w:sz w:val="24"/>
          <w:szCs w:val="24"/>
        </w:rPr>
        <w:t>Содержание учебного предмета.</w:t>
      </w:r>
      <w:r w:rsidR="005B3141" w:rsidRPr="004E2E13">
        <w:rPr>
          <w:rFonts w:ascii="Times New Roman" w:eastAsia="Times New Roman" w:hAnsi="Times New Roman" w:cs="Times New Roman"/>
          <w:b/>
          <w:bCs/>
          <w:sz w:val="24"/>
          <w:szCs w:val="24"/>
        </w:rPr>
        <w:t>1 класс (40 ч)</w:t>
      </w:r>
    </w:p>
    <w:p w:rsidR="00E96793" w:rsidRDefault="00E96793"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5528"/>
        <w:gridCol w:w="2025"/>
        <w:gridCol w:w="2086"/>
        <w:gridCol w:w="1559"/>
      </w:tblGrid>
      <w:tr w:rsidR="005B3141" w:rsidTr="00BF6D48">
        <w:tc>
          <w:tcPr>
            <w:tcW w:w="817" w:type="dxa"/>
            <w:shd w:val="clear" w:color="auto" w:fill="auto"/>
          </w:tcPr>
          <w:p w:rsidR="005B3141" w:rsidRPr="00642097" w:rsidRDefault="005B3141" w:rsidP="00BF6D48">
            <w:pPr>
              <w:pStyle w:val="a3"/>
              <w:rPr>
                <w:b/>
              </w:rPr>
            </w:pPr>
            <w:r w:rsidRPr="00642097">
              <w:rPr>
                <w:b/>
              </w:rPr>
              <w:t xml:space="preserve">№ </w:t>
            </w:r>
            <w:proofErr w:type="spellStart"/>
            <w:proofErr w:type="gramStart"/>
            <w:r w:rsidRPr="00642097">
              <w:rPr>
                <w:b/>
              </w:rPr>
              <w:t>п</w:t>
            </w:r>
            <w:proofErr w:type="spellEnd"/>
            <w:proofErr w:type="gramEnd"/>
            <w:r w:rsidRPr="00642097">
              <w:rPr>
                <w:b/>
              </w:rPr>
              <w:t>/</w:t>
            </w:r>
            <w:proofErr w:type="spellStart"/>
            <w:r w:rsidRPr="00642097">
              <w:rPr>
                <w:b/>
              </w:rPr>
              <w:t>п</w:t>
            </w:r>
            <w:proofErr w:type="spellEnd"/>
          </w:p>
        </w:tc>
        <w:tc>
          <w:tcPr>
            <w:tcW w:w="2977" w:type="dxa"/>
            <w:shd w:val="clear" w:color="auto" w:fill="auto"/>
          </w:tcPr>
          <w:p w:rsidR="005B3141" w:rsidRPr="00642097" w:rsidRDefault="005B3141" w:rsidP="00BF6D48">
            <w:pPr>
              <w:pStyle w:val="a3"/>
              <w:jc w:val="center"/>
              <w:rPr>
                <w:b/>
              </w:rPr>
            </w:pPr>
            <w:r w:rsidRPr="00642097">
              <w:rPr>
                <w:b/>
              </w:rPr>
              <w:t>Наименование раздела</w:t>
            </w:r>
          </w:p>
        </w:tc>
        <w:tc>
          <w:tcPr>
            <w:tcW w:w="5528" w:type="dxa"/>
            <w:shd w:val="clear" w:color="auto" w:fill="auto"/>
          </w:tcPr>
          <w:p w:rsidR="005B3141" w:rsidRPr="00642097" w:rsidRDefault="005B3141" w:rsidP="00BF6D48">
            <w:pPr>
              <w:pStyle w:val="a3"/>
              <w:jc w:val="center"/>
              <w:rPr>
                <w:b/>
              </w:rPr>
            </w:pPr>
            <w:r w:rsidRPr="00642097">
              <w:rPr>
                <w:b/>
              </w:rPr>
              <w:t>Содержание</w:t>
            </w:r>
          </w:p>
        </w:tc>
        <w:tc>
          <w:tcPr>
            <w:tcW w:w="4111" w:type="dxa"/>
            <w:gridSpan w:val="2"/>
            <w:shd w:val="clear" w:color="auto" w:fill="auto"/>
          </w:tcPr>
          <w:p w:rsidR="005B3141" w:rsidRDefault="005B3141" w:rsidP="00B74231">
            <w:pPr>
              <w:pStyle w:val="a3"/>
              <w:jc w:val="center"/>
              <w:rPr>
                <w:b/>
              </w:rPr>
            </w:pPr>
            <w:r w:rsidRPr="00642097">
              <w:rPr>
                <w:b/>
              </w:rPr>
              <w:t>Материал учебника</w:t>
            </w:r>
          </w:p>
          <w:p w:rsidR="00B74231" w:rsidRPr="00642097" w:rsidRDefault="00B74231" w:rsidP="00B74231">
            <w:pPr>
              <w:pStyle w:val="a3"/>
              <w:rPr>
                <w:b/>
              </w:rPr>
            </w:pPr>
            <w:r>
              <w:rPr>
                <w:b/>
              </w:rPr>
              <w:t>стр. учебника         стр. тетради</w:t>
            </w:r>
          </w:p>
        </w:tc>
        <w:tc>
          <w:tcPr>
            <w:tcW w:w="1559" w:type="dxa"/>
            <w:shd w:val="clear" w:color="auto" w:fill="auto"/>
          </w:tcPr>
          <w:p w:rsidR="005B3141" w:rsidRPr="00642097" w:rsidRDefault="005B3141" w:rsidP="00BF6D48">
            <w:pPr>
              <w:pStyle w:val="a3"/>
              <w:jc w:val="center"/>
              <w:rPr>
                <w:b/>
              </w:rPr>
            </w:pPr>
            <w:r w:rsidRPr="00642097">
              <w:rPr>
                <w:b/>
              </w:rPr>
              <w:t>Кол-во часов</w:t>
            </w:r>
          </w:p>
        </w:tc>
      </w:tr>
      <w:tr w:rsidR="005B3141" w:rsidTr="00BF6D48">
        <w:tc>
          <w:tcPr>
            <w:tcW w:w="817" w:type="dxa"/>
            <w:shd w:val="clear" w:color="auto" w:fill="auto"/>
          </w:tcPr>
          <w:p w:rsidR="005B3141" w:rsidRPr="00B74231" w:rsidRDefault="00B74231" w:rsidP="00B74231">
            <w:pPr>
              <w:pStyle w:val="a3"/>
              <w:jc w:val="center"/>
              <w:rPr>
                <w:b/>
              </w:rPr>
            </w:pPr>
            <w:r w:rsidRPr="00B74231">
              <w:rPr>
                <w:b/>
              </w:rPr>
              <w:t>I</w:t>
            </w:r>
          </w:p>
        </w:tc>
        <w:tc>
          <w:tcPr>
            <w:tcW w:w="2977" w:type="dxa"/>
            <w:shd w:val="clear" w:color="auto" w:fill="auto"/>
          </w:tcPr>
          <w:p w:rsidR="005B3141" w:rsidRDefault="00642097" w:rsidP="00BF6D48">
            <w:pPr>
              <w:pStyle w:val="a3"/>
            </w:pPr>
            <w:r w:rsidRPr="004E2E13">
              <w:rPr>
                <w:b/>
                <w:bCs/>
              </w:rPr>
              <w:t>Стихи и проза</w:t>
            </w:r>
          </w:p>
        </w:tc>
        <w:tc>
          <w:tcPr>
            <w:tcW w:w="5528" w:type="dxa"/>
            <w:shd w:val="clear" w:color="auto" w:fill="auto"/>
          </w:tcPr>
          <w:p w:rsidR="005B3141" w:rsidRPr="00642097" w:rsidRDefault="00642097" w:rsidP="00642097">
            <w:pPr>
              <w:autoSpaceDE w:val="0"/>
              <w:autoSpaceDN w:val="0"/>
              <w:adjustRightInd w:val="0"/>
              <w:spacing w:line="240" w:lineRule="auto"/>
              <w:ind w:firstLine="709"/>
              <w:contextualSpacing/>
              <w:rPr>
                <w:rFonts w:ascii="Times New Roman" w:eastAsia="Times New Roman" w:hAnsi="Times New Roman" w:cs="Times New Roman"/>
                <w:sz w:val="24"/>
                <w:szCs w:val="24"/>
              </w:rPr>
            </w:pPr>
            <w:r w:rsidRPr="004E2E13">
              <w:rPr>
                <w:rFonts w:ascii="Times New Roman" w:eastAsia="Times New Roman" w:hAnsi="Times New Roman" w:cs="Times New Roman"/>
                <w:sz w:val="24"/>
                <w:szCs w:val="24"/>
              </w:rPr>
              <w:t xml:space="preserve">Общее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автора </w:t>
            </w:r>
            <w:proofErr w:type="spellStart"/>
            <w:r w:rsidRPr="004E2E13">
              <w:rPr>
                <w:rFonts w:ascii="Times New Roman" w:eastAsia="Times New Roman" w:hAnsi="Times New Roman" w:cs="Times New Roman"/>
                <w:sz w:val="24"/>
                <w:szCs w:val="24"/>
              </w:rPr>
              <w:t>внародном</w:t>
            </w:r>
            <w:proofErr w:type="spellEnd"/>
            <w:r w:rsidRPr="004E2E13">
              <w:rPr>
                <w:rFonts w:ascii="Times New Roman" w:eastAsia="Times New Roman" w:hAnsi="Times New Roman" w:cs="Times New Roman"/>
                <w:sz w:val="24"/>
                <w:szCs w:val="24"/>
              </w:rPr>
              <w:t xml:space="preserve"> </w:t>
            </w:r>
            <w:proofErr w:type="gramStart"/>
            <w:r w:rsidRPr="004E2E13">
              <w:rPr>
                <w:rFonts w:ascii="Times New Roman" w:eastAsia="Times New Roman" w:hAnsi="Times New Roman" w:cs="Times New Roman"/>
                <w:sz w:val="24"/>
                <w:szCs w:val="24"/>
              </w:rPr>
              <w:t>произведении</w:t>
            </w:r>
            <w:proofErr w:type="gramEnd"/>
            <w:r w:rsidRPr="004E2E13">
              <w:rPr>
                <w:rFonts w:ascii="Times New Roman" w:eastAsia="Times New Roman" w:hAnsi="Times New Roman" w:cs="Times New Roman"/>
                <w:sz w:val="24"/>
                <w:szCs w:val="24"/>
              </w:rPr>
              <w:t>.</w:t>
            </w:r>
          </w:p>
        </w:tc>
        <w:tc>
          <w:tcPr>
            <w:tcW w:w="2025" w:type="dxa"/>
            <w:shd w:val="clear" w:color="auto" w:fill="auto"/>
          </w:tcPr>
          <w:p w:rsidR="005B3141" w:rsidRDefault="00787815" w:rsidP="00B74231">
            <w:pPr>
              <w:pStyle w:val="a3"/>
              <w:jc w:val="center"/>
            </w:pPr>
            <w:r>
              <w:t>с. 3-10</w:t>
            </w:r>
          </w:p>
        </w:tc>
        <w:tc>
          <w:tcPr>
            <w:tcW w:w="2086" w:type="dxa"/>
            <w:shd w:val="clear" w:color="auto" w:fill="auto"/>
          </w:tcPr>
          <w:p w:rsidR="005B3141" w:rsidRDefault="00787815" w:rsidP="00B74231">
            <w:pPr>
              <w:pStyle w:val="a3"/>
              <w:jc w:val="center"/>
            </w:pPr>
            <w:r>
              <w:t>с. 1 -15</w:t>
            </w:r>
          </w:p>
        </w:tc>
        <w:tc>
          <w:tcPr>
            <w:tcW w:w="1559" w:type="dxa"/>
            <w:shd w:val="clear" w:color="auto" w:fill="auto"/>
          </w:tcPr>
          <w:p w:rsidR="005B3141" w:rsidRPr="00FA3618" w:rsidRDefault="00787815" w:rsidP="00B74231">
            <w:pPr>
              <w:pStyle w:val="a3"/>
              <w:jc w:val="center"/>
              <w:rPr>
                <w:b/>
              </w:rPr>
            </w:pPr>
            <w:r w:rsidRPr="00FA3618">
              <w:rPr>
                <w:b/>
              </w:rPr>
              <w:t>11</w:t>
            </w:r>
            <w:r w:rsidR="00642097" w:rsidRPr="00FA3618">
              <w:rPr>
                <w:b/>
              </w:rPr>
              <w:t>ч</w:t>
            </w:r>
          </w:p>
        </w:tc>
      </w:tr>
      <w:tr w:rsidR="005B3141" w:rsidTr="00BF6D48">
        <w:tc>
          <w:tcPr>
            <w:tcW w:w="817" w:type="dxa"/>
            <w:shd w:val="clear" w:color="auto" w:fill="auto"/>
          </w:tcPr>
          <w:p w:rsidR="005B3141" w:rsidRPr="00B74231" w:rsidRDefault="00B74231" w:rsidP="00B74231">
            <w:pPr>
              <w:pStyle w:val="a3"/>
              <w:jc w:val="center"/>
              <w:rPr>
                <w:b/>
              </w:rPr>
            </w:pPr>
            <w:r>
              <w:rPr>
                <w:b/>
              </w:rPr>
              <w:t>II</w:t>
            </w:r>
          </w:p>
        </w:tc>
        <w:tc>
          <w:tcPr>
            <w:tcW w:w="2977" w:type="dxa"/>
            <w:shd w:val="clear" w:color="auto" w:fill="auto"/>
          </w:tcPr>
          <w:p w:rsidR="005B3141" w:rsidRDefault="00642097" w:rsidP="00BF6D48">
            <w:pPr>
              <w:pStyle w:val="a3"/>
            </w:pPr>
            <w:r w:rsidRPr="004E2E13">
              <w:rPr>
                <w:b/>
                <w:bCs/>
              </w:rPr>
              <w:t>Устное народное творчество и литература</w:t>
            </w:r>
          </w:p>
        </w:tc>
        <w:tc>
          <w:tcPr>
            <w:tcW w:w="5528" w:type="dxa"/>
            <w:shd w:val="clear" w:color="auto" w:fill="auto"/>
          </w:tcPr>
          <w:p w:rsidR="00642097" w:rsidRPr="004E2E13" w:rsidRDefault="00642097" w:rsidP="00642097">
            <w:pPr>
              <w:autoSpaceDE w:val="0"/>
              <w:autoSpaceDN w:val="0"/>
              <w:adjustRightInd w:val="0"/>
              <w:spacing w:line="240" w:lineRule="auto"/>
              <w:ind w:firstLine="709"/>
              <w:contextualSpacing/>
              <w:rPr>
                <w:rFonts w:ascii="Times New Roman" w:eastAsia="Times New Roman" w:hAnsi="Times New Roman" w:cs="Times New Roman"/>
                <w:sz w:val="24"/>
                <w:szCs w:val="24"/>
              </w:rPr>
            </w:pPr>
            <w:r w:rsidRPr="004E2E13">
              <w:rPr>
                <w:rFonts w:ascii="Times New Roman" w:eastAsia="Times New Roman" w:hAnsi="Times New Roman" w:cs="Times New Roman"/>
                <w:sz w:val="24"/>
                <w:szCs w:val="24"/>
              </w:rPr>
              <w:t xml:space="preserve">Общее представление о фольклоре. Отсутствие автора, устная передача, практически-игровой характер малых жанров фольклора. Малые </w:t>
            </w:r>
            <w:proofErr w:type="spellStart"/>
            <w:r w:rsidRPr="004E2E13">
              <w:rPr>
                <w:rFonts w:ascii="Times New Roman" w:eastAsia="Times New Roman" w:hAnsi="Times New Roman" w:cs="Times New Roman"/>
                <w:sz w:val="24"/>
                <w:szCs w:val="24"/>
              </w:rPr>
              <w:t>фольклорныежанры</w:t>
            </w:r>
            <w:proofErr w:type="spellEnd"/>
            <w:r w:rsidRPr="004E2E13">
              <w:rPr>
                <w:rFonts w:ascii="Times New Roman" w:eastAsia="Times New Roman" w:hAnsi="Times New Roman" w:cs="Times New Roman"/>
                <w:sz w:val="24"/>
                <w:szCs w:val="24"/>
              </w:rPr>
              <w:t xml:space="preserve">: прибаутка, колыбельная песенка, считалка, загадка, скороговорка, </w:t>
            </w:r>
            <w:proofErr w:type="spellStart"/>
            <w:r w:rsidRPr="004E2E13">
              <w:rPr>
                <w:rFonts w:ascii="Times New Roman" w:eastAsia="Times New Roman" w:hAnsi="Times New Roman" w:cs="Times New Roman"/>
                <w:sz w:val="24"/>
                <w:szCs w:val="24"/>
              </w:rPr>
              <w:t>закличка</w:t>
            </w:r>
            <w:proofErr w:type="spellEnd"/>
            <w:r w:rsidRPr="004E2E13">
              <w:rPr>
                <w:rFonts w:ascii="Times New Roman" w:eastAsia="Times New Roman" w:hAnsi="Times New Roman" w:cs="Times New Roman"/>
                <w:sz w:val="24"/>
                <w:szCs w:val="24"/>
              </w:rPr>
              <w:t xml:space="preserve">. Знакомство с жанрами докучной сказки и </w:t>
            </w:r>
            <w:r w:rsidRPr="004E2E13">
              <w:rPr>
                <w:rFonts w:ascii="Times New Roman" w:eastAsia="Times New Roman" w:hAnsi="Times New Roman" w:cs="Times New Roman"/>
                <w:sz w:val="24"/>
                <w:szCs w:val="24"/>
              </w:rPr>
              <w:lastRenderedPageBreak/>
              <w:t>кумулятивной сказки (сказки-цепочки). Практическое освоение (сочинение) таких жанров фольклора, как загадка, докучная сказка.</w:t>
            </w:r>
          </w:p>
          <w:p w:rsidR="005B3141" w:rsidRDefault="00642097" w:rsidP="00642097">
            <w:pPr>
              <w:autoSpaceDE w:val="0"/>
              <w:autoSpaceDN w:val="0"/>
              <w:adjustRightInd w:val="0"/>
              <w:spacing w:line="240" w:lineRule="auto"/>
              <w:ind w:firstLine="709"/>
              <w:contextualSpacing/>
            </w:pPr>
            <w:r w:rsidRPr="004E2E13">
              <w:rPr>
                <w:rFonts w:ascii="Times New Roman" w:eastAsia="Times New Roman" w:hAnsi="Times New Roman" w:cs="Times New Roman"/>
                <w:sz w:val="24"/>
                <w:szCs w:val="24"/>
              </w:rPr>
              <w:t xml:space="preserve">Средства выражения авторского отношения к </w:t>
            </w:r>
            <w:proofErr w:type="gramStart"/>
            <w:r w:rsidRPr="004E2E13">
              <w:rPr>
                <w:rFonts w:ascii="Times New Roman" w:eastAsia="Times New Roman" w:hAnsi="Times New Roman" w:cs="Times New Roman"/>
                <w:sz w:val="24"/>
                <w:szCs w:val="24"/>
              </w:rPr>
              <w:t>изображаемому</w:t>
            </w:r>
            <w:proofErr w:type="gramEnd"/>
            <w:r w:rsidRPr="004E2E13">
              <w:rPr>
                <w:rFonts w:ascii="Times New Roman" w:eastAsia="Times New Roman" w:hAnsi="Times New Roman" w:cs="Times New Roman"/>
                <w:sz w:val="24"/>
                <w:szCs w:val="24"/>
              </w:rPr>
              <w:t xml:space="preserve"> (название произведения, характеристики героев, другие способы авторской оценки).</w:t>
            </w:r>
          </w:p>
        </w:tc>
        <w:tc>
          <w:tcPr>
            <w:tcW w:w="2025" w:type="dxa"/>
            <w:shd w:val="clear" w:color="auto" w:fill="auto"/>
          </w:tcPr>
          <w:p w:rsidR="005B3141" w:rsidRDefault="00D41285" w:rsidP="00B74231">
            <w:pPr>
              <w:pStyle w:val="a3"/>
              <w:jc w:val="center"/>
            </w:pPr>
            <w:r>
              <w:lastRenderedPageBreak/>
              <w:t>с</w:t>
            </w:r>
            <w:r w:rsidR="00787815">
              <w:t>.  24-</w:t>
            </w:r>
            <w:r>
              <w:t>33</w:t>
            </w:r>
          </w:p>
        </w:tc>
        <w:tc>
          <w:tcPr>
            <w:tcW w:w="2086" w:type="dxa"/>
            <w:shd w:val="clear" w:color="auto" w:fill="auto"/>
          </w:tcPr>
          <w:p w:rsidR="005B3141" w:rsidRDefault="00D41285" w:rsidP="00B74231">
            <w:pPr>
              <w:pStyle w:val="a3"/>
              <w:jc w:val="center"/>
            </w:pPr>
            <w:r>
              <w:t>с</w:t>
            </w:r>
            <w:r w:rsidR="00787815">
              <w:t>. 17-</w:t>
            </w:r>
            <w:r>
              <w:t>21</w:t>
            </w:r>
          </w:p>
        </w:tc>
        <w:tc>
          <w:tcPr>
            <w:tcW w:w="1559" w:type="dxa"/>
            <w:shd w:val="clear" w:color="auto" w:fill="auto"/>
          </w:tcPr>
          <w:p w:rsidR="005B3141" w:rsidRPr="00FA3618" w:rsidRDefault="00787815" w:rsidP="00B74231">
            <w:pPr>
              <w:pStyle w:val="a3"/>
              <w:jc w:val="center"/>
              <w:rPr>
                <w:b/>
              </w:rPr>
            </w:pPr>
            <w:r w:rsidRPr="00FA3618">
              <w:rPr>
                <w:b/>
              </w:rPr>
              <w:t>6</w:t>
            </w:r>
            <w:r w:rsidR="00642097" w:rsidRPr="00FA3618">
              <w:rPr>
                <w:b/>
              </w:rPr>
              <w:t>ч</w:t>
            </w:r>
          </w:p>
        </w:tc>
      </w:tr>
      <w:tr w:rsidR="005B3141" w:rsidTr="00BF6D48">
        <w:tc>
          <w:tcPr>
            <w:tcW w:w="817" w:type="dxa"/>
            <w:shd w:val="clear" w:color="auto" w:fill="auto"/>
          </w:tcPr>
          <w:p w:rsidR="005B3141" w:rsidRPr="00B74231" w:rsidRDefault="00B74231" w:rsidP="00B74231">
            <w:pPr>
              <w:pStyle w:val="a3"/>
              <w:jc w:val="center"/>
              <w:rPr>
                <w:b/>
              </w:rPr>
            </w:pPr>
            <w:r w:rsidRPr="00B74231">
              <w:rPr>
                <w:b/>
              </w:rPr>
              <w:lastRenderedPageBreak/>
              <w:t>III</w:t>
            </w:r>
          </w:p>
        </w:tc>
        <w:tc>
          <w:tcPr>
            <w:tcW w:w="2977" w:type="dxa"/>
            <w:shd w:val="clear" w:color="auto" w:fill="auto"/>
          </w:tcPr>
          <w:p w:rsidR="005B3141" w:rsidRDefault="00642097" w:rsidP="00BF6D48">
            <w:pPr>
              <w:pStyle w:val="a3"/>
            </w:pPr>
            <w:r w:rsidRPr="004E2E13">
              <w:rPr>
                <w:b/>
                <w:bCs/>
              </w:rPr>
              <w:t>Эмоциональный тон произведения</w:t>
            </w:r>
          </w:p>
        </w:tc>
        <w:tc>
          <w:tcPr>
            <w:tcW w:w="5528" w:type="dxa"/>
            <w:shd w:val="clear" w:color="auto" w:fill="auto"/>
          </w:tcPr>
          <w:p w:rsidR="005B3141" w:rsidRDefault="00642097" w:rsidP="00642097">
            <w:pPr>
              <w:pStyle w:val="a3"/>
            </w:pPr>
            <w:r w:rsidRPr="004E2E13">
              <w:t xml:space="preserve">Определение серьезного и шуточного (юмористического) характера произведения. </w:t>
            </w:r>
            <w:proofErr w:type="gramStart"/>
            <w:r w:rsidRPr="004E2E13">
              <w:t>Эмоциональная передача характера произведения при чтении вслух, наизусть: использование голоса — нужных интонаций, тона, силы, темпа речи, смысловых пауз, логических ударений и несловесных средств — мимики, движений, жестов</w:t>
            </w:r>
            <w:proofErr w:type="gramEnd"/>
          </w:p>
        </w:tc>
        <w:tc>
          <w:tcPr>
            <w:tcW w:w="2025" w:type="dxa"/>
            <w:shd w:val="clear" w:color="auto" w:fill="auto"/>
          </w:tcPr>
          <w:p w:rsidR="005B3141" w:rsidRDefault="00D41285" w:rsidP="00B74231">
            <w:pPr>
              <w:pStyle w:val="a3"/>
              <w:jc w:val="center"/>
            </w:pPr>
            <w:r>
              <w:t>с. 34-38</w:t>
            </w:r>
          </w:p>
        </w:tc>
        <w:tc>
          <w:tcPr>
            <w:tcW w:w="2086" w:type="dxa"/>
            <w:shd w:val="clear" w:color="auto" w:fill="auto"/>
          </w:tcPr>
          <w:p w:rsidR="005B3141" w:rsidRDefault="00D41285" w:rsidP="00B74231">
            <w:pPr>
              <w:pStyle w:val="a3"/>
              <w:jc w:val="center"/>
            </w:pPr>
            <w:r>
              <w:t>с. 22 - 26</w:t>
            </w:r>
          </w:p>
        </w:tc>
        <w:tc>
          <w:tcPr>
            <w:tcW w:w="1559" w:type="dxa"/>
            <w:shd w:val="clear" w:color="auto" w:fill="auto"/>
          </w:tcPr>
          <w:p w:rsidR="005B3141" w:rsidRPr="00FA3618" w:rsidRDefault="00787815" w:rsidP="00B74231">
            <w:pPr>
              <w:pStyle w:val="a3"/>
              <w:jc w:val="center"/>
              <w:rPr>
                <w:b/>
              </w:rPr>
            </w:pPr>
            <w:r w:rsidRPr="00FA3618">
              <w:rPr>
                <w:b/>
              </w:rPr>
              <w:t>3</w:t>
            </w:r>
            <w:r w:rsidR="00642097" w:rsidRPr="00FA3618">
              <w:rPr>
                <w:b/>
              </w:rPr>
              <w:t>ч</w:t>
            </w:r>
          </w:p>
        </w:tc>
      </w:tr>
      <w:tr w:rsidR="005B3141" w:rsidTr="00BF6D48">
        <w:tc>
          <w:tcPr>
            <w:tcW w:w="817" w:type="dxa"/>
            <w:shd w:val="clear" w:color="auto" w:fill="auto"/>
          </w:tcPr>
          <w:p w:rsidR="005B3141" w:rsidRPr="00B74231" w:rsidRDefault="00B74231" w:rsidP="00B74231">
            <w:pPr>
              <w:pStyle w:val="a3"/>
              <w:jc w:val="center"/>
              <w:rPr>
                <w:b/>
              </w:rPr>
            </w:pPr>
            <w:r>
              <w:rPr>
                <w:b/>
              </w:rPr>
              <w:t>IV</w:t>
            </w:r>
          </w:p>
        </w:tc>
        <w:tc>
          <w:tcPr>
            <w:tcW w:w="2977" w:type="dxa"/>
            <w:shd w:val="clear" w:color="auto" w:fill="auto"/>
          </w:tcPr>
          <w:p w:rsidR="005B3141" w:rsidRDefault="00642097" w:rsidP="00BF6D48">
            <w:pPr>
              <w:pStyle w:val="a3"/>
            </w:pPr>
            <w:r w:rsidRPr="004E2E13">
              <w:rPr>
                <w:b/>
                <w:bCs/>
              </w:rPr>
              <w:t>Средства художественной выразительности</w:t>
            </w:r>
          </w:p>
        </w:tc>
        <w:tc>
          <w:tcPr>
            <w:tcW w:w="5528" w:type="dxa"/>
            <w:shd w:val="clear" w:color="auto" w:fill="auto"/>
          </w:tcPr>
          <w:p w:rsidR="005B3141" w:rsidRDefault="00642097" w:rsidP="00BF6D48">
            <w:pPr>
              <w:pStyle w:val="a3"/>
            </w:pPr>
            <w:r w:rsidRPr="004E2E13">
              <w:t>Обнаружение приемов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w:t>
            </w:r>
          </w:p>
        </w:tc>
        <w:tc>
          <w:tcPr>
            <w:tcW w:w="2025" w:type="dxa"/>
            <w:shd w:val="clear" w:color="auto" w:fill="auto"/>
          </w:tcPr>
          <w:p w:rsidR="005B3141" w:rsidRDefault="00D41285" w:rsidP="00BF6D48">
            <w:pPr>
              <w:pStyle w:val="a3"/>
            </w:pPr>
            <w:r>
              <w:t>с. 40-41</w:t>
            </w:r>
          </w:p>
        </w:tc>
        <w:tc>
          <w:tcPr>
            <w:tcW w:w="2086" w:type="dxa"/>
            <w:shd w:val="clear" w:color="auto" w:fill="auto"/>
          </w:tcPr>
          <w:p w:rsidR="005B3141" w:rsidRDefault="00D41285" w:rsidP="00BF6D48">
            <w:pPr>
              <w:pStyle w:val="a3"/>
            </w:pPr>
            <w:r>
              <w:t>с. 26-29</w:t>
            </w:r>
          </w:p>
        </w:tc>
        <w:tc>
          <w:tcPr>
            <w:tcW w:w="1559" w:type="dxa"/>
            <w:shd w:val="clear" w:color="auto" w:fill="auto"/>
          </w:tcPr>
          <w:p w:rsidR="005B3141" w:rsidRPr="00FA3618" w:rsidRDefault="00787815" w:rsidP="00B74231">
            <w:pPr>
              <w:pStyle w:val="a3"/>
              <w:jc w:val="center"/>
              <w:rPr>
                <w:b/>
              </w:rPr>
            </w:pPr>
            <w:r w:rsidRPr="00FA3618">
              <w:rPr>
                <w:b/>
              </w:rPr>
              <w:t>4</w:t>
            </w:r>
            <w:r w:rsidR="00642097" w:rsidRPr="00FA3618">
              <w:rPr>
                <w:b/>
              </w:rPr>
              <w:t>ч</w:t>
            </w:r>
          </w:p>
        </w:tc>
      </w:tr>
      <w:tr w:rsidR="005B3141" w:rsidTr="00BF6D48">
        <w:tc>
          <w:tcPr>
            <w:tcW w:w="817" w:type="dxa"/>
            <w:shd w:val="clear" w:color="auto" w:fill="auto"/>
          </w:tcPr>
          <w:p w:rsidR="005B3141" w:rsidRPr="00B74231" w:rsidRDefault="00B74231" w:rsidP="00B74231">
            <w:pPr>
              <w:pStyle w:val="a3"/>
              <w:jc w:val="center"/>
              <w:rPr>
                <w:b/>
              </w:rPr>
            </w:pPr>
            <w:r>
              <w:rPr>
                <w:b/>
              </w:rPr>
              <w:t>V</w:t>
            </w:r>
          </w:p>
        </w:tc>
        <w:tc>
          <w:tcPr>
            <w:tcW w:w="2977" w:type="dxa"/>
            <w:shd w:val="clear" w:color="auto" w:fill="auto"/>
          </w:tcPr>
          <w:p w:rsidR="005B3141" w:rsidRDefault="00642097" w:rsidP="00BF6D48">
            <w:pPr>
              <w:pStyle w:val="a3"/>
            </w:pPr>
            <w:r w:rsidRPr="004E2E13">
              <w:rPr>
                <w:b/>
                <w:bCs/>
              </w:rPr>
              <w:t>Жанры литературы</w:t>
            </w:r>
          </w:p>
        </w:tc>
        <w:tc>
          <w:tcPr>
            <w:tcW w:w="5528" w:type="dxa"/>
            <w:shd w:val="clear" w:color="auto" w:fill="auto"/>
          </w:tcPr>
          <w:p w:rsidR="005B3141" w:rsidRDefault="00642097" w:rsidP="00642097">
            <w:pPr>
              <w:autoSpaceDE w:val="0"/>
              <w:autoSpaceDN w:val="0"/>
              <w:adjustRightInd w:val="0"/>
              <w:spacing w:line="240" w:lineRule="auto"/>
              <w:ind w:firstLine="709"/>
              <w:contextualSpacing/>
              <w:jc w:val="both"/>
            </w:pPr>
            <w:r w:rsidRPr="004E2E13">
              <w:rPr>
                <w:rFonts w:ascii="Times New Roman" w:eastAsia="Times New Roman" w:hAnsi="Times New Roman" w:cs="Times New Roman"/>
                <w:sz w:val="24"/>
                <w:szCs w:val="24"/>
              </w:rPr>
              <w:t xml:space="preserve">Общее представление о жанрах: рассказ, стихотворение. Практическое различение. Рассказ. Смысл заглавия. Сравнительный анализ двух образов. Выражение собственного отношения к каждому из героев. Стихотворение. Первое знакомство с особенностями поэтического взгляда на мир: поэт помогает обнаружить красоту и смысл в </w:t>
            </w:r>
            <w:proofErr w:type="gramStart"/>
            <w:r w:rsidRPr="004E2E13">
              <w:rPr>
                <w:rFonts w:ascii="Times New Roman" w:eastAsia="Times New Roman" w:hAnsi="Times New Roman" w:cs="Times New Roman"/>
                <w:sz w:val="24"/>
                <w:szCs w:val="24"/>
              </w:rPr>
              <w:t>обыденном</w:t>
            </w:r>
            <w:proofErr w:type="gramEnd"/>
            <w:r w:rsidRPr="004E2E13">
              <w:rPr>
                <w:rFonts w:ascii="Times New Roman" w:eastAsia="Times New Roman" w:hAnsi="Times New Roman" w:cs="Times New Roman"/>
                <w:sz w:val="24"/>
                <w:szCs w:val="24"/>
              </w:rPr>
              <w:t>. Знакомство с рифмой, поиск и обнаружение рифмы.</w:t>
            </w:r>
          </w:p>
        </w:tc>
        <w:tc>
          <w:tcPr>
            <w:tcW w:w="2025" w:type="dxa"/>
            <w:shd w:val="clear" w:color="auto" w:fill="auto"/>
          </w:tcPr>
          <w:p w:rsidR="005B3141" w:rsidRDefault="00D41285" w:rsidP="00BF6D48">
            <w:pPr>
              <w:pStyle w:val="a3"/>
            </w:pPr>
            <w:r>
              <w:t>с. 44 - 54</w:t>
            </w:r>
          </w:p>
        </w:tc>
        <w:tc>
          <w:tcPr>
            <w:tcW w:w="2086" w:type="dxa"/>
            <w:shd w:val="clear" w:color="auto" w:fill="auto"/>
          </w:tcPr>
          <w:p w:rsidR="005B3141" w:rsidRDefault="00D41285" w:rsidP="00BF6D48">
            <w:pPr>
              <w:pStyle w:val="a3"/>
            </w:pPr>
            <w:r>
              <w:t>с. 30-32</w:t>
            </w:r>
          </w:p>
        </w:tc>
        <w:tc>
          <w:tcPr>
            <w:tcW w:w="1559" w:type="dxa"/>
            <w:shd w:val="clear" w:color="auto" w:fill="auto"/>
          </w:tcPr>
          <w:p w:rsidR="005B3141" w:rsidRPr="00FA3618" w:rsidRDefault="00787815" w:rsidP="00B74231">
            <w:pPr>
              <w:pStyle w:val="a3"/>
              <w:jc w:val="center"/>
              <w:rPr>
                <w:b/>
              </w:rPr>
            </w:pPr>
            <w:r w:rsidRPr="00FA3618">
              <w:rPr>
                <w:b/>
              </w:rPr>
              <w:t>4</w:t>
            </w:r>
            <w:r w:rsidR="00642097" w:rsidRPr="00FA3618">
              <w:rPr>
                <w:b/>
              </w:rPr>
              <w:t>ч</w:t>
            </w:r>
          </w:p>
        </w:tc>
      </w:tr>
      <w:tr w:rsidR="005B3141" w:rsidTr="00BF6D48">
        <w:tc>
          <w:tcPr>
            <w:tcW w:w="817" w:type="dxa"/>
            <w:shd w:val="clear" w:color="auto" w:fill="auto"/>
          </w:tcPr>
          <w:p w:rsidR="005B3141" w:rsidRPr="00B74231" w:rsidRDefault="00B74231" w:rsidP="00B74231">
            <w:pPr>
              <w:pStyle w:val="a3"/>
              <w:jc w:val="center"/>
              <w:rPr>
                <w:b/>
              </w:rPr>
            </w:pPr>
            <w:r>
              <w:rPr>
                <w:b/>
              </w:rPr>
              <w:t>VI</w:t>
            </w:r>
          </w:p>
        </w:tc>
        <w:tc>
          <w:tcPr>
            <w:tcW w:w="2977" w:type="dxa"/>
            <w:shd w:val="clear" w:color="auto" w:fill="auto"/>
          </w:tcPr>
          <w:p w:rsidR="005B3141" w:rsidRDefault="00642097" w:rsidP="00BF6D48">
            <w:pPr>
              <w:pStyle w:val="a3"/>
            </w:pPr>
            <w:r w:rsidRPr="004E2E13">
              <w:rPr>
                <w:b/>
                <w:bCs/>
              </w:rPr>
              <w:t>Библиографическая культура</w:t>
            </w:r>
          </w:p>
        </w:tc>
        <w:tc>
          <w:tcPr>
            <w:tcW w:w="5528" w:type="dxa"/>
            <w:shd w:val="clear" w:color="auto" w:fill="auto"/>
          </w:tcPr>
          <w:p w:rsidR="005B3141" w:rsidRPr="00642097" w:rsidRDefault="00642097" w:rsidP="00642097">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4E2E13">
              <w:rPr>
                <w:rFonts w:ascii="Times New Roman" w:eastAsia="Times New Roman" w:hAnsi="Times New Roman" w:cs="Times New Roman"/>
                <w:sz w:val="24"/>
                <w:szCs w:val="24"/>
              </w:rPr>
              <w:t xml:space="preserve">Формирование умения находить в книге страницу «Содержание» или «Оглавление», умения ориентироваться в них, находя нужное </w:t>
            </w:r>
            <w:r w:rsidRPr="004E2E13">
              <w:rPr>
                <w:rFonts w:ascii="Times New Roman" w:eastAsia="Times New Roman" w:hAnsi="Times New Roman" w:cs="Times New Roman"/>
                <w:sz w:val="24"/>
                <w:szCs w:val="24"/>
              </w:rPr>
              <w:lastRenderedPageBreak/>
              <w:t>произведение.</w:t>
            </w:r>
          </w:p>
        </w:tc>
        <w:tc>
          <w:tcPr>
            <w:tcW w:w="2025" w:type="dxa"/>
            <w:shd w:val="clear" w:color="auto" w:fill="auto"/>
          </w:tcPr>
          <w:p w:rsidR="005B3141" w:rsidRDefault="00D41285" w:rsidP="00BF6D48">
            <w:pPr>
              <w:pStyle w:val="a3"/>
            </w:pPr>
            <w:r>
              <w:lastRenderedPageBreak/>
              <w:t>с. 56 - 64</w:t>
            </w:r>
          </w:p>
        </w:tc>
        <w:tc>
          <w:tcPr>
            <w:tcW w:w="2086" w:type="dxa"/>
            <w:shd w:val="clear" w:color="auto" w:fill="auto"/>
          </w:tcPr>
          <w:p w:rsidR="005B3141" w:rsidRDefault="00D41285" w:rsidP="00BF6D48">
            <w:pPr>
              <w:pStyle w:val="a3"/>
            </w:pPr>
            <w:r>
              <w:t>с. 33- 36</w:t>
            </w:r>
          </w:p>
        </w:tc>
        <w:tc>
          <w:tcPr>
            <w:tcW w:w="1559" w:type="dxa"/>
            <w:shd w:val="clear" w:color="auto" w:fill="auto"/>
          </w:tcPr>
          <w:p w:rsidR="005B3141" w:rsidRPr="00FA3618" w:rsidRDefault="00787815" w:rsidP="00B74231">
            <w:pPr>
              <w:pStyle w:val="a3"/>
              <w:jc w:val="center"/>
              <w:rPr>
                <w:b/>
              </w:rPr>
            </w:pPr>
            <w:r w:rsidRPr="00FA3618">
              <w:rPr>
                <w:b/>
              </w:rPr>
              <w:t>4</w:t>
            </w:r>
            <w:r w:rsidR="00B74231" w:rsidRPr="00FA3618">
              <w:rPr>
                <w:b/>
              </w:rPr>
              <w:t>ч</w:t>
            </w:r>
          </w:p>
        </w:tc>
      </w:tr>
      <w:tr w:rsidR="005B3141" w:rsidTr="00BF6D48">
        <w:tc>
          <w:tcPr>
            <w:tcW w:w="817" w:type="dxa"/>
            <w:shd w:val="clear" w:color="auto" w:fill="auto"/>
          </w:tcPr>
          <w:p w:rsidR="005B3141" w:rsidRPr="00B74231" w:rsidRDefault="00B74231" w:rsidP="00B74231">
            <w:pPr>
              <w:pStyle w:val="a3"/>
              <w:jc w:val="center"/>
              <w:rPr>
                <w:b/>
              </w:rPr>
            </w:pPr>
            <w:r>
              <w:rPr>
                <w:b/>
              </w:rPr>
              <w:lastRenderedPageBreak/>
              <w:t>VII</w:t>
            </w:r>
          </w:p>
        </w:tc>
        <w:tc>
          <w:tcPr>
            <w:tcW w:w="2977" w:type="dxa"/>
            <w:shd w:val="clear" w:color="auto" w:fill="auto"/>
          </w:tcPr>
          <w:p w:rsidR="005B3141" w:rsidRDefault="00642097" w:rsidP="00BF6D48">
            <w:pPr>
              <w:pStyle w:val="a3"/>
            </w:pPr>
            <w:r w:rsidRPr="004E2E13">
              <w:rPr>
                <w:b/>
                <w:bCs/>
              </w:rPr>
              <w:t>Навыки чтения</w:t>
            </w:r>
          </w:p>
        </w:tc>
        <w:tc>
          <w:tcPr>
            <w:tcW w:w="5528" w:type="dxa"/>
            <w:shd w:val="clear" w:color="auto" w:fill="auto"/>
          </w:tcPr>
          <w:p w:rsidR="005B3141" w:rsidRDefault="00642097" w:rsidP="00642097">
            <w:pPr>
              <w:autoSpaceDE w:val="0"/>
              <w:autoSpaceDN w:val="0"/>
              <w:adjustRightInd w:val="0"/>
              <w:spacing w:line="240" w:lineRule="auto"/>
              <w:ind w:firstLine="709"/>
              <w:contextualSpacing/>
            </w:pPr>
            <w:r w:rsidRPr="004E2E13">
              <w:rPr>
                <w:rFonts w:ascii="Times New Roman" w:eastAsia="Times New Roman" w:hAnsi="Times New Roman" w:cs="Times New Roman"/>
                <w:sz w:val="24"/>
                <w:szCs w:val="24"/>
              </w:rPr>
              <w:t xml:space="preserve">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при предварительном (в случае необходимости) подчеркивании случаев расхождения произношения и написания слов. Создание мотивации </w:t>
            </w:r>
            <w:proofErr w:type="spellStart"/>
            <w:r w:rsidRPr="004E2E13">
              <w:rPr>
                <w:rFonts w:ascii="Times New Roman" w:eastAsia="Times New Roman" w:hAnsi="Times New Roman" w:cs="Times New Roman"/>
                <w:sz w:val="24"/>
                <w:szCs w:val="24"/>
              </w:rPr>
              <w:t>перечитывания</w:t>
            </w:r>
            <w:proofErr w:type="spellEnd"/>
            <w:r w:rsidRPr="004E2E13">
              <w:rPr>
                <w:rFonts w:ascii="Times New Roman" w:eastAsia="Times New Roman" w:hAnsi="Times New Roman" w:cs="Times New Roman"/>
                <w:sz w:val="24"/>
                <w:szCs w:val="24"/>
              </w:rPr>
              <w:t>: с разной целью, с разными интонациями, в разном темпе и настроении, с разной громкостью.</w:t>
            </w:r>
          </w:p>
        </w:tc>
        <w:tc>
          <w:tcPr>
            <w:tcW w:w="2025" w:type="dxa"/>
            <w:shd w:val="clear" w:color="auto" w:fill="auto"/>
          </w:tcPr>
          <w:p w:rsidR="005B3141" w:rsidRDefault="00D41285" w:rsidP="00BF6D48">
            <w:pPr>
              <w:pStyle w:val="a3"/>
            </w:pPr>
            <w:r>
              <w:t xml:space="preserve">С. 65 - </w:t>
            </w:r>
            <w:r w:rsidR="00AF4C52">
              <w:t>80</w:t>
            </w:r>
          </w:p>
        </w:tc>
        <w:tc>
          <w:tcPr>
            <w:tcW w:w="2086" w:type="dxa"/>
            <w:shd w:val="clear" w:color="auto" w:fill="auto"/>
          </w:tcPr>
          <w:p w:rsidR="005B3141" w:rsidRDefault="00AF4C52" w:rsidP="00BF6D48">
            <w:pPr>
              <w:pStyle w:val="a3"/>
            </w:pPr>
            <w:r>
              <w:t>с</w:t>
            </w:r>
            <w:r w:rsidR="00D41285">
              <w:t xml:space="preserve">. </w:t>
            </w:r>
            <w:r>
              <w:t>37 - 48</w:t>
            </w:r>
          </w:p>
        </w:tc>
        <w:tc>
          <w:tcPr>
            <w:tcW w:w="1559" w:type="dxa"/>
            <w:shd w:val="clear" w:color="auto" w:fill="auto"/>
          </w:tcPr>
          <w:p w:rsidR="005B3141" w:rsidRPr="00FA3618" w:rsidRDefault="00AF4C52" w:rsidP="00B74231">
            <w:pPr>
              <w:pStyle w:val="a3"/>
              <w:jc w:val="center"/>
              <w:rPr>
                <w:b/>
              </w:rPr>
            </w:pPr>
            <w:r w:rsidRPr="00FA3618">
              <w:rPr>
                <w:b/>
              </w:rPr>
              <w:t>8</w:t>
            </w:r>
            <w:r w:rsidR="00B74231" w:rsidRPr="00FA3618">
              <w:rPr>
                <w:b/>
              </w:rPr>
              <w:t>ч</w:t>
            </w:r>
          </w:p>
        </w:tc>
      </w:tr>
      <w:tr w:rsidR="00182A6C" w:rsidTr="00BF6D48">
        <w:tc>
          <w:tcPr>
            <w:tcW w:w="817" w:type="dxa"/>
            <w:shd w:val="clear" w:color="auto" w:fill="auto"/>
          </w:tcPr>
          <w:p w:rsidR="00182A6C" w:rsidRDefault="00182A6C" w:rsidP="00B74231">
            <w:pPr>
              <w:pStyle w:val="a3"/>
              <w:jc w:val="center"/>
              <w:rPr>
                <w:b/>
              </w:rPr>
            </w:pPr>
          </w:p>
        </w:tc>
        <w:tc>
          <w:tcPr>
            <w:tcW w:w="2977" w:type="dxa"/>
            <w:shd w:val="clear" w:color="auto" w:fill="auto"/>
          </w:tcPr>
          <w:p w:rsidR="00182A6C" w:rsidRPr="004E2E13" w:rsidRDefault="00182A6C" w:rsidP="00BF6D48">
            <w:pPr>
              <w:pStyle w:val="a3"/>
              <w:rPr>
                <w:b/>
                <w:bCs/>
              </w:rPr>
            </w:pPr>
            <w:r>
              <w:rPr>
                <w:b/>
                <w:bCs/>
              </w:rPr>
              <w:t xml:space="preserve">Итого </w:t>
            </w:r>
          </w:p>
        </w:tc>
        <w:tc>
          <w:tcPr>
            <w:tcW w:w="5528" w:type="dxa"/>
            <w:shd w:val="clear" w:color="auto" w:fill="auto"/>
          </w:tcPr>
          <w:p w:rsidR="00182A6C" w:rsidRPr="004E2E13" w:rsidRDefault="00182A6C" w:rsidP="00642097">
            <w:pPr>
              <w:autoSpaceDE w:val="0"/>
              <w:autoSpaceDN w:val="0"/>
              <w:adjustRightInd w:val="0"/>
              <w:spacing w:line="240" w:lineRule="auto"/>
              <w:ind w:firstLine="709"/>
              <w:contextualSpacing/>
              <w:rPr>
                <w:rFonts w:ascii="Times New Roman" w:eastAsia="Times New Roman" w:hAnsi="Times New Roman" w:cs="Times New Roman"/>
                <w:sz w:val="24"/>
                <w:szCs w:val="24"/>
              </w:rPr>
            </w:pPr>
          </w:p>
        </w:tc>
        <w:tc>
          <w:tcPr>
            <w:tcW w:w="2025" w:type="dxa"/>
            <w:shd w:val="clear" w:color="auto" w:fill="auto"/>
          </w:tcPr>
          <w:p w:rsidR="00182A6C" w:rsidRDefault="00182A6C" w:rsidP="00BF6D48">
            <w:pPr>
              <w:pStyle w:val="a3"/>
            </w:pPr>
          </w:p>
        </w:tc>
        <w:tc>
          <w:tcPr>
            <w:tcW w:w="2086" w:type="dxa"/>
            <w:shd w:val="clear" w:color="auto" w:fill="auto"/>
          </w:tcPr>
          <w:p w:rsidR="00182A6C" w:rsidRDefault="00182A6C" w:rsidP="00BF6D48">
            <w:pPr>
              <w:pStyle w:val="a3"/>
            </w:pPr>
          </w:p>
        </w:tc>
        <w:tc>
          <w:tcPr>
            <w:tcW w:w="1559" w:type="dxa"/>
            <w:shd w:val="clear" w:color="auto" w:fill="auto"/>
          </w:tcPr>
          <w:p w:rsidR="00182A6C" w:rsidRPr="00FA3618" w:rsidRDefault="00182A6C" w:rsidP="00B74231">
            <w:pPr>
              <w:pStyle w:val="a3"/>
              <w:jc w:val="center"/>
              <w:rPr>
                <w:b/>
              </w:rPr>
            </w:pPr>
            <w:r>
              <w:rPr>
                <w:b/>
              </w:rPr>
              <w:t>40ч</w:t>
            </w:r>
          </w:p>
        </w:tc>
      </w:tr>
    </w:tbl>
    <w:p w:rsidR="005B3141" w:rsidRDefault="005B3141"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p w:rsidR="00EB7A8C" w:rsidRPr="00D259D9" w:rsidRDefault="00EB7A8C" w:rsidP="00EB7A8C">
      <w:pPr>
        <w:spacing w:line="240" w:lineRule="auto"/>
        <w:jc w:val="center"/>
        <w:rPr>
          <w:rFonts w:ascii="Times New Roman" w:hAnsi="Times New Roman" w:cs="Times New Roman"/>
          <w:b/>
          <w:sz w:val="24"/>
          <w:szCs w:val="24"/>
        </w:rPr>
      </w:pPr>
      <w:r w:rsidRPr="00D259D9">
        <w:rPr>
          <w:rFonts w:ascii="Times New Roman" w:hAnsi="Times New Roman" w:cs="Times New Roman"/>
          <w:b/>
          <w:sz w:val="24"/>
          <w:szCs w:val="24"/>
        </w:rPr>
        <w:lastRenderedPageBreak/>
        <w:t>Материально-техническое обеспечение образовательного процесса</w:t>
      </w:r>
    </w:p>
    <w:p w:rsidR="00EB7A8C" w:rsidRPr="00D259D9" w:rsidRDefault="00EB7A8C" w:rsidP="00EB7A8C">
      <w:pPr>
        <w:spacing w:line="240" w:lineRule="auto"/>
        <w:jc w:val="both"/>
        <w:rPr>
          <w:rFonts w:ascii="Times New Roman" w:hAnsi="Times New Roman" w:cs="Times New Roman"/>
          <w:sz w:val="24"/>
          <w:szCs w:val="24"/>
        </w:rPr>
      </w:pPr>
      <w:r w:rsidRPr="00D259D9">
        <w:rPr>
          <w:rFonts w:ascii="Times New Roman" w:hAnsi="Times New Roman" w:cs="Times New Roman"/>
          <w:sz w:val="24"/>
          <w:szCs w:val="24"/>
        </w:rPr>
        <w:t xml:space="preserve">1. </w:t>
      </w:r>
      <w:proofErr w:type="spellStart"/>
      <w:r w:rsidRPr="00D259D9">
        <w:rPr>
          <w:rFonts w:ascii="Times New Roman" w:hAnsi="Times New Roman" w:cs="Times New Roman"/>
          <w:sz w:val="24"/>
          <w:szCs w:val="24"/>
        </w:rPr>
        <w:t>Чуракова</w:t>
      </w:r>
      <w:proofErr w:type="spellEnd"/>
      <w:r w:rsidRPr="00D259D9">
        <w:rPr>
          <w:rFonts w:ascii="Times New Roman" w:hAnsi="Times New Roman" w:cs="Times New Roman"/>
          <w:sz w:val="24"/>
          <w:szCs w:val="24"/>
        </w:rPr>
        <w:t xml:space="preserve"> Н.А.  Литературное чтение. Рабочие программы. 1-4 классы.</w:t>
      </w:r>
    </w:p>
    <w:p w:rsidR="00EB7A8C" w:rsidRPr="00D259D9" w:rsidRDefault="00EB7A8C" w:rsidP="00EB7A8C">
      <w:pPr>
        <w:spacing w:line="240" w:lineRule="auto"/>
        <w:rPr>
          <w:rFonts w:ascii="Times New Roman" w:hAnsi="Times New Roman" w:cs="Times New Roman"/>
          <w:sz w:val="24"/>
          <w:szCs w:val="24"/>
        </w:rPr>
      </w:pPr>
      <w:r w:rsidRPr="00D259D9">
        <w:rPr>
          <w:rFonts w:ascii="Times New Roman" w:hAnsi="Times New Roman" w:cs="Times New Roman"/>
          <w:sz w:val="24"/>
          <w:szCs w:val="24"/>
        </w:rPr>
        <w:t xml:space="preserve">2. </w:t>
      </w:r>
      <w:proofErr w:type="spellStart"/>
      <w:r w:rsidRPr="00D259D9">
        <w:rPr>
          <w:rFonts w:ascii="Times New Roman" w:hAnsi="Times New Roman" w:cs="Times New Roman"/>
          <w:sz w:val="24"/>
          <w:szCs w:val="24"/>
        </w:rPr>
        <w:t>Учебник</w:t>
      </w:r>
      <w:proofErr w:type="gramStart"/>
      <w:r w:rsidRPr="00D259D9">
        <w:rPr>
          <w:rFonts w:ascii="Times New Roman" w:hAnsi="Times New Roman" w:cs="Times New Roman"/>
          <w:sz w:val="24"/>
          <w:szCs w:val="24"/>
        </w:rPr>
        <w:t>.Л</w:t>
      </w:r>
      <w:proofErr w:type="gramEnd"/>
      <w:r w:rsidRPr="00D259D9">
        <w:rPr>
          <w:rFonts w:ascii="Times New Roman" w:hAnsi="Times New Roman" w:cs="Times New Roman"/>
          <w:sz w:val="24"/>
          <w:szCs w:val="24"/>
        </w:rPr>
        <w:t>итературное</w:t>
      </w:r>
      <w:proofErr w:type="spellEnd"/>
      <w:r w:rsidRPr="00D259D9">
        <w:rPr>
          <w:rFonts w:ascii="Times New Roman" w:hAnsi="Times New Roman" w:cs="Times New Roman"/>
          <w:sz w:val="24"/>
          <w:szCs w:val="24"/>
        </w:rPr>
        <w:t xml:space="preserve"> чтение. </w:t>
      </w:r>
      <w:proofErr w:type="spellStart"/>
      <w:r w:rsidRPr="00D259D9">
        <w:rPr>
          <w:rFonts w:ascii="Times New Roman" w:hAnsi="Times New Roman" w:cs="Times New Roman"/>
          <w:sz w:val="24"/>
          <w:szCs w:val="24"/>
        </w:rPr>
        <w:t>Чуракова</w:t>
      </w:r>
      <w:proofErr w:type="spellEnd"/>
      <w:r w:rsidRPr="00D259D9">
        <w:rPr>
          <w:rFonts w:ascii="Times New Roman" w:hAnsi="Times New Roman" w:cs="Times New Roman"/>
          <w:sz w:val="24"/>
          <w:szCs w:val="24"/>
        </w:rPr>
        <w:t xml:space="preserve"> Н.А.  </w:t>
      </w:r>
    </w:p>
    <w:p w:rsidR="00EB7A8C" w:rsidRPr="00D259D9" w:rsidRDefault="00EB7A8C" w:rsidP="00EB7A8C">
      <w:pPr>
        <w:spacing w:line="240" w:lineRule="auto"/>
        <w:rPr>
          <w:rFonts w:ascii="Times New Roman" w:hAnsi="Times New Roman" w:cs="Times New Roman"/>
          <w:sz w:val="24"/>
          <w:szCs w:val="24"/>
        </w:rPr>
      </w:pPr>
      <w:r w:rsidRPr="00D259D9">
        <w:rPr>
          <w:rFonts w:ascii="Times New Roman" w:hAnsi="Times New Roman" w:cs="Times New Roman"/>
          <w:sz w:val="24"/>
          <w:szCs w:val="24"/>
        </w:rPr>
        <w:t xml:space="preserve">3. Рабочая тетрадь. Литературное чтение. </w:t>
      </w:r>
      <w:proofErr w:type="spellStart"/>
      <w:r w:rsidRPr="00D259D9">
        <w:rPr>
          <w:rFonts w:ascii="Times New Roman" w:hAnsi="Times New Roman" w:cs="Times New Roman"/>
          <w:sz w:val="24"/>
          <w:szCs w:val="24"/>
        </w:rPr>
        <w:t>Малаховская</w:t>
      </w:r>
      <w:proofErr w:type="spellEnd"/>
      <w:r w:rsidRPr="00D259D9">
        <w:rPr>
          <w:rFonts w:ascii="Times New Roman" w:hAnsi="Times New Roman" w:cs="Times New Roman"/>
          <w:sz w:val="24"/>
          <w:szCs w:val="24"/>
        </w:rPr>
        <w:t xml:space="preserve"> О.В.</w:t>
      </w:r>
    </w:p>
    <w:p w:rsidR="00EB7A8C" w:rsidRPr="00D259D9" w:rsidRDefault="00EB7A8C" w:rsidP="00EB7A8C">
      <w:pPr>
        <w:spacing w:line="240" w:lineRule="auto"/>
        <w:rPr>
          <w:rFonts w:ascii="Times New Roman" w:hAnsi="Times New Roman" w:cs="Times New Roman"/>
          <w:sz w:val="24"/>
          <w:szCs w:val="24"/>
        </w:rPr>
      </w:pPr>
      <w:r w:rsidRPr="00D259D9">
        <w:rPr>
          <w:rFonts w:ascii="Times New Roman" w:hAnsi="Times New Roman" w:cs="Times New Roman"/>
          <w:sz w:val="24"/>
          <w:szCs w:val="24"/>
        </w:rPr>
        <w:t>4.Методические пособия для учителя. Ли</w:t>
      </w:r>
      <w:r>
        <w:rPr>
          <w:rFonts w:ascii="Times New Roman" w:hAnsi="Times New Roman" w:cs="Times New Roman"/>
          <w:sz w:val="24"/>
          <w:szCs w:val="24"/>
        </w:rPr>
        <w:t xml:space="preserve">тературное чтение. </w:t>
      </w:r>
      <w:proofErr w:type="spellStart"/>
      <w:r>
        <w:rPr>
          <w:rFonts w:ascii="Times New Roman" w:hAnsi="Times New Roman" w:cs="Times New Roman"/>
          <w:sz w:val="24"/>
          <w:szCs w:val="24"/>
        </w:rPr>
        <w:t>Чурако</w:t>
      </w:r>
      <w:r w:rsidRPr="00D259D9">
        <w:rPr>
          <w:rFonts w:ascii="Times New Roman" w:hAnsi="Times New Roman" w:cs="Times New Roman"/>
          <w:sz w:val="24"/>
          <w:szCs w:val="24"/>
        </w:rPr>
        <w:t>ва</w:t>
      </w:r>
      <w:proofErr w:type="spellEnd"/>
      <w:r w:rsidRPr="00D259D9">
        <w:rPr>
          <w:rFonts w:ascii="Times New Roman" w:hAnsi="Times New Roman" w:cs="Times New Roman"/>
          <w:sz w:val="24"/>
          <w:szCs w:val="24"/>
        </w:rPr>
        <w:t xml:space="preserve"> Н.А.</w:t>
      </w:r>
    </w:p>
    <w:p w:rsidR="00EB7A8C" w:rsidRPr="00D259D9" w:rsidRDefault="00EB7A8C" w:rsidP="00EB7A8C">
      <w:pPr>
        <w:spacing w:line="240" w:lineRule="auto"/>
        <w:rPr>
          <w:rFonts w:ascii="Times New Roman" w:hAnsi="Times New Roman" w:cs="Times New Roman"/>
          <w:sz w:val="24"/>
          <w:szCs w:val="24"/>
        </w:rPr>
      </w:pPr>
      <w:r w:rsidRPr="00D259D9">
        <w:rPr>
          <w:rFonts w:ascii="Times New Roman" w:hAnsi="Times New Roman" w:cs="Times New Roman"/>
          <w:sz w:val="24"/>
          <w:szCs w:val="24"/>
        </w:rPr>
        <w:t xml:space="preserve">5. </w:t>
      </w:r>
      <w:proofErr w:type="spellStart"/>
      <w:r w:rsidRPr="00D259D9">
        <w:rPr>
          <w:rFonts w:ascii="Times New Roman" w:hAnsi="Times New Roman" w:cs="Times New Roman"/>
          <w:sz w:val="24"/>
          <w:szCs w:val="24"/>
        </w:rPr>
        <w:t>Чуракова</w:t>
      </w:r>
      <w:proofErr w:type="spellEnd"/>
      <w:r w:rsidRPr="00D259D9">
        <w:rPr>
          <w:rFonts w:ascii="Times New Roman" w:hAnsi="Times New Roman" w:cs="Times New Roman"/>
          <w:sz w:val="24"/>
          <w:szCs w:val="24"/>
        </w:rPr>
        <w:t xml:space="preserve"> Н.А.  Литературное чтение.  Хрестоматия.</w:t>
      </w:r>
    </w:p>
    <w:p w:rsidR="00EB7A8C" w:rsidRPr="00D259D9" w:rsidRDefault="00EB7A8C" w:rsidP="00EB7A8C">
      <w:pPr>
        <w:spacing w:line="240" w:lineRule="auto"/>
        <w:jc w:val="both"/>
        <w:rPr>
          <w:rFonts w:ascii="Times New Roman" w:hAnsi="Times New Roman" w:cs="Times New Roman"/>
          <w:b/>
          <w:sz w:val="24"/>
          <w:szCs w:val="24"/>
        </w:rPr>
      </w:pPr>
      <w:r w:rsidRPr="00D259D9">
        <w:rPr>
          <w:rFonts w:ascii="Times New Roman" w:hAnsi="Times New Roman" w:cs="Times New Roman"/>
          <w:b/>
          <w:sz w:val="24"/>
          <w:szCs w:val="24"/>
        </w:rPr>
        <w:t xml:space="preserve">Печатные пособия: </w:t>
      </w:r>
    </w:p>
    <w:p w:rsidR="00EB7A8C" w:rsidRPr="00D259D9" w:rsidRDefault="00EB7A8C" w:rsidP="00EB7A8C">
      <w:pPr>
        <w:shd w:val="clear" w:color="auto" w:fill="FFFFFF"/>
        <w:spacing w:line="240" w:lineRule="auto"/>
        <w:ind w:right="19"/>
        <w:jc w:val="both"/>
        <w:rPr>
          <w:rFonts w:ascii="Times New Roman" w:hAnsi="Times New Roman" w:cs="Times New Roman"/>
          <w:color w:val="000000"/>
          <w:spacing w:val="5"/>
          <w:sz w:val="24"/>
          <w:szCs w:val="24"/>
        </w:rPr>
      </w:pPr>
      <w:r w:rsidRPr="00D259D9">
        <w:rPr>
          <w:rFonts w:ascii="Times New Roman" w:hAnsi="Times New Roman" w:cs="Times New Roman"/>
          <w:sz w:val="24"/>
          <w:szCs w:val="24"/>
        </w:rPr>
        <w:t>1.</w:t>
      </w:r>
      <w:r w:rsidRPr="00D259D9">
        <w:rPr>
          <w:rFonts w:ascii="Times New Roman" w:hAnsi="Times New Roman" w:cs="Times New Roman"/>
          <w:color w:val="000000"/>
          <w:spacing w:val="5"/>
          <w:sz w:val="24"/>
          <w:szCs w:val="24"/>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EB7A8C" w:rsidRPr="00D259D9" w:rsidRDefault="00EB7A8C" w:rsidP="00EB7A8C">
      <w:pPr>
        <w:shd w:val="clear" w:color="auto" w:fill="FFFFFF"/>
        <w:spacing w:line="240" w:lineRule="auto"/>
        <w:ind w:right="19"/>
        <w:jc w:val="both"/>
        <w:rPr>
          <w:rFonts w:ascii="Times New Roman" w:hAnsi="Times New Roman" w:cs="Times New Roman"/>
          <w:color w:val="000000"/>
          <w:spacing w:val="5"/>
          <w:sz w:val="24"/>
          <w:szCs w:val="24"/>
        </w:rPr>
      </w:pPr>
      <w:r w:rsidRPr="00D259D9">
        <w:rPr>
          <w:rFonts w:ascii="Times New Roman" w:hAnsi="Times New Roman" w:cs="Times New Roman"/>
          <w:color w:val="000000"/>
          <w:spacing w:val="5"/>
          <w:sz w:val="24"/>
          <w:szCs w:val="24"/>
        </w:rPr>
        <w:t>2.Словари (по возможности всех типов) по литературному чтению.</w:t>
      </w:r>
    </w:p>
    <w:p w:rsidR="00EB7A8C" w:rsidRPr="00D259D9" w:rsidRDefault="00EB7A8C" w:rsidP="00EB7A8C">
      <w:pPr>
        <w:shd w:val="clear" w:color="auto" w:fill="FFFFFF"/>
        <w:spacing w:line="240" w:lineRule="auto"/>
        <w:ind w:right="19"/>
        <w:jc w:val="both"/>
        <w:rPr>
          <w:rFonts w:ascii="Times New Roman" w:hAnsi="Times New Roman" w:cs="Times New Roman"/>
          <w:color w:val="000000"/>
          <w:spacing w:val="5"/>
          <w:sz w:val="24"/>
          <w:szCs w:val="24"/>
        </w:rPr>
      </w:pPr>
      <w:r w:rsidRPr="00D259D9">
        <w:rPr>
          <w:rFonts w:ascii="Times New Roman" w:hAnsi="Times New Roman" w:cs="Times New Roman"/>
          <w:color w:val="000000"/>
          <w:spacing w:val="5"/>
          <w:sz w:val="24"/>
          <w:szCs w:val="24"/>
        </w:rPr>
        <w:t xml:space="preserve">3.Репродукции картин и художественные фотографии в соответствии с содержанием </w:t>
      </w:r>
      <w:proofErr w:type="gramStart"/>
      <w:r w:rsidRPr="00D259D9">
        <w:rPr>
          <w:rFonts w:ascii="Times New Roman" w:hAnsi="Times New Roman" w:cs="Times New Roman"/>
          <w:color w:val="000000"/>
          <w:spacing w:val="5"/>
          <w:sz w:val="24"/>
          <w:szCs w:val="24"/>
        </w:rPr>
        <w:t>обучения по</w:t>
      </w:r>
      <w:proofErr w:type="gramEnd"/>
      <w:r w:rsidRPr="00D259D9">
        <w:rPr>
          <w:rFonts w:ascii="Times New Roman" w:hAnsi="Times New Roman" w:cs="Times New Roman"/>
          <w:color w:val="000000"/>
          <w:spacing w:val="5"/>
          <w:sz w:val="24"/>
          <w:szCs w:val="24"/>
        </w:rPr>
        <w:t xml:space="preserve"> литературному чтению (в том числе в цифровой форме).</w:t>
      </w:r>
    </w:p>
    <w:p w:rsidR="00EB7A8C" w:rsidRPr="00D259D9" w:rsidRDefault="00EB7A8C" w:rsidP="00EB7A8C">
      <w:pPr>
        <w:shd w:val="clear" w:color="auto" w:fill="FFFFFF"/>
        <w:spacing w:line="240" w:lineRule="auto"/>
        <w:ind w:right="19"/>
        <w:jc w:val="both"/>
        <w:rPr>
          <w:rFonts w:ascii="Times New Roman" w:hAnsi="Times New Roman" w:cs="Times New Roman"/>
          <w:color w:val="000000"/>
          <w:spacing w:val="5"/>
          <w:sz w:val="24"/>
          <w:szCs w:val="24"/>
        </w:rPr>
      </w:pPr>
      <w:r w:rsidRPr="00D259D9">
        <w:rPr>
          <w:rFonts w:ascii="Times New Roman" w:hAnsi="Times New Roman" w:cs="Times New Roman"/>
          <w:color w:val="000000"/>
          <w:spacing w:val="5"/>
          <w:sz w:val="24"/>
          <w:szCs w:val="24"/>
        </w:rPr>
        <w:t>4.Детские книги разных типов и жанров из круга детского чтения.</w:t>
      </w:r>
    </w:p>
    <w:p w:rsidR="00EB7A8C" w:rsidRPr="00D259D9" w:rsidRDefault="00EB7A8C" w:rsidP="00EB7A8C">
      <w:pPr>
        <w:spacing w:line="240" w:lineRule="auto"/>
        <w:jc w:val="both"/>
        <w:rPr>
          <w:rFonts w:ascii="Times New Roman" w:hAnsi="Times New Roman" w:cs="Times New Roman"/>
          <w:sz w:val="24"/>
          <w:szCs w:val="24"/>
        </w:rPr>
      </w:pPr>
      <w:r w:rsidRPr="00D259D9">
        <w:rPr>
          <w:rFonts w:ascii="Times New Roman" w:hAnsi="Times New Roman" w:cs="Times New Roman"/>
          <w:color w:val="000000"/>
          <w:spacing w:val="5"/>
          <w:sz w:val="24"/>
          <w:szCs w:val="24"/>
        </w:rPr>
        <w:t>5.Портреты поэтов и писателей (персоналия в соответствии с Обязательным минимумом).</w:t>
      </w:r>
    </w:p>
    <w:p w:rsidR="00EB7A8C" w:rsidRPr="00D259D9" w:rsidRDefault="00EB7A8C" w:rsidP="00EB7A8C">
      <w:pPr>
        <w:spacing w:line="240" w:lineRule="auto"/>
        <w:jc w:val="both"/>
        <w:rPr>
          <w:rFonts w:ascii="Times New Roman" w:hAnsi="Times New Roman" w:cs="Times New Roman"/>
          <w:b/>
          <w:sz w:val="24"/>
          <w:szCs w:val="24"/>
        </w:rPr>
      </w:pPr>
      <w:r w:rsidRPr="00D259D9">
        <w:rPr>
          <w:rFonts w:ascii="Times New Roman" w:hAnsi="Times New Roman" w:cs="Times New Roman"/>
          <w:b/>
          <w:sz w:val="24"/>
          <w:szCs w:val="24"/>
        </w:rPr>
        <w:t>Технические средства:</w:t>
      </w:r>
    </w:p>
    <w:p w:rsidR="00EB7A8C" w:rsidRPr="00D259D9" w:rsidRDefault="00EB7A8C" w:rsidP="00EB7A8C">
      <w:pPr>
        <w:spacing w:line="240" w:lineRule="auto"/>
        <w:jc w:val="both"/>
        <w:rPr>
          <w:rFonts w:ascii="Times New Roman" w:hAnsi="Times New Roman" w:cs="Times New Roman"/>
          <w:sz w:val="24"/>
          <w:szCs w:val="24"/>
        </w:rPr>
      </w:pPr>
      <w:r w:rsidRPr="00D259D9">
        <w:rPr>
          <w:rFonts w:ascii="Times New Roman" w:hAnsi="Times New Roman" w:cs="Times New Roman"/>
          <w:sz w:val="24"/>
          <w:szCs w:val="24"/>
        </w:rPr>
        <w:t>1.Магнитная  доска.</w:t>
      </w:r>
    </w:p>
    <w:p w:rsidR="00EB7A8C" w:rsidRPr="00D259D9" w:rsidRDefault="00EB7A8C" w:rsidP="00EB7A8C">
      <w:pPr>
        <w:spacing w:line="240" w:lineRule="auto"/>
        <w:jc w:val="both"/>
        <w:rPr>
          <w:rFonts w:ascii="Times New Roman" w:hAnsi="Times New Roman" w:cs="Times New Roman"/>
          <w:sz w:val="24"/>
          <w:szCs w:val="24"/>
        </w:rPr>
      </w:pPr>
      <w:r w:rsidRPr="00D259D9">
        <w:rPr>
          <w:rFonts w:ascii="Times New Roman" w:hAnsi="Times New Roman" w:cs="Times New Roman"/>
          <w:sz w:val="24"/>
          <w:szCs w:val="24"/>
        </w:rPr>
        <w:t>2.Персональный компьютер с принтером.</w:t>
      </w:r>
    </w:p>
    <w:p w:rsidR="00EB7A8C" w:rsidRPr="00D259D9" w:rsidRDefault="00EB7A8C" w:rsidP="00EB7A8C">
      <w:pPr>
        <w:spacing w:line="240" w:lineRule="auto"/>
        <w:jc w:val="both"/>
        <w:rPr>
          <w:rFonts w:ascii="Times New Roman" w:hAnsi="Times New Roman" w:cs="Times New Roman"/>
          <w:sz w:val="24"/>
          <w:szCs w:val="24"/>
        </w:rPr>
      </w:pPr>
      <w:r w:rsidRPr="00D259D9">
        <w:rPr>
          <w:rFonts w:ascii="Times New Roman" w:hAnsi="Times New Roman" w:cs="Times New Roman"/>
          <w:sz w:val="24"/>
          <w:szCs w:val="24"/>
        </w:rPr>
        <w:t>3.Ксерокс.</w:t>
      </w:r>
    </w:p>
    <w:p w:rsidR="00EB7A8C" w:rsidRPr="00D259D9" w:rsidRDefault="00EB7A8C" w:rsidP="00EB7A8C">
      <w:pPr>
        <w:spacing w:line="240" w:lineRule="auto"/>
        <w:jc w:val="both"/>
        <w:rPr>
          <w:rFonts w:ascii="Times New Roman" w:hAnsi="Times New Roman" w:cs="Times New Roman"/>
          <w:b/>
          <w:sz w:val="24"/>
          <w:szCs w:val="24"/>
        </w:rPr>
      </w:pPr>
      <w:proofErr w:type="spellStart"/>
      <w:proofErr w:type="gramStart"/>
      <w:r w:rsidRPr="00D259D9">
        <w:rPr>
          <w:rFonts w:ascii="Times New Roman" w:hAnsi="Times New Roman" w:cs="Times New Roman"/>
          <w:b/>
          <w:sz w:val="24"/>
          <w:szCs w:val="24"/>
        </w:rPr>
        <w:t>Учебно</w:t>
      </w:r>
      <w:proofErr w:type="spellEnd"/>
      <w:r w:rsidRPr="00D259D9">
        <w:rPr>
          <w:rFonts w:ascii="Times New Roman" w:hAnsi="Times New Roman" w:cs="Times New Roman"/>
          <w:b/>
          <w:sz w:val="24"/>
          <w:szCs w:val="24"/>
        </w:rPr>
        <w:t xml:space="preserve"> – практическое</w:t>
      </w:r>
      <w:proofErr w:type="gramEnd"/>
      <w:r w:rsidRPr="00D259D9">
        <w:rPr>
          <w:rFonts w:ascii="Times New Roman" w:hAnsi="Times New Roman" w:cs="Times New Roman"/>
          <w:b/>
          <w:sz w:val="24"/>
          <w:szCs w:val="24"/>
        </w:rPr>
        <w:t xml:space="preserve"> оборудование:</w:t>
      </w:r>
    </w:p>
    <w:p w:rsidR="00EB7A8C" w:rsidRPr="00D259D9" w:rsidRDefault="00EB7A8C" w:rsidP="00EB7A8C">
      <w:pPr>
        <w:shd w:val="clear" w:color="auto" w:fill="FFFFFF"/>
        <w:spacing w:line="240" w:lineRule="auto"/>
        <w:ind w:right="19"/>
        <w:jc w:val="both"/>
        <w:rPr>
          <w:rFonts w:ascii="Times New Roman" w:hAnsi="Times New Roman" w:cs="Times New Roman"/>
          <w:color w:val="000000"/>
          <w:spacing w:val="5"/>
          <w:sz w:val="24"/>
          <w:szCs w:val="24"/>
        </w:rPr>
      </w:pPr>
      <w:r w:rsidRPr="00D259D9">
        <w:rPr>
          <w:rFonts w:ascii="Times New Roman" w:hAnsi="Times New Roman" w:cs="Times New Roman"/>
          <w:color w:val="000000"/>
          <w:spacing w:val="5"/>
          <w:sz w:val="24"/>
          <w:szCs w:val="24"/>
        </w:rPr>
        <w:t xml:space="preserve">1.Аудиозаписи художественного исполнения изучаемых произведений. </w:t>
      </w:r>
    </w:p>
    <w:p w:rsidR="00EB7A8C" w:rsidRPr="00D259D9" w:rsidRDefault="00EB7A8C" w:rsidP="00EB7A8C">
      <w:pPr>
        <w:shd w:val="clear" w:color="auto" w:fill="FFFFFF"/>
        <w:spacing w:line="240" w:lineRule="auto"/>
        <w:ind w:right="19"/>
        <w:jc w:val="both"/>
        <w:rPr>
          <w:rFonts w:ascii="Times New Roman" w:hAnsi="Times New Roman" w:cs="Times New Roman"/>
          <w:color w:val="000000"/>
          <w:spacing w:val="5"/>
          <w:sz w:val="24"/>
          <w:szCs w:val="24"/>
        </w:rPr>
      </w:pPr>
      <w:r w:rsidRPr="00D259D9">
        <w:rPr>
          <w:rFonts w:ascii="Times New Roman" w:hAnsi="Times New Roman" w:cs="Times New Roman"/>
          <w:color w:val="000000"/>
          <w:spacing w:val="5"/>
          <w:sz w:val="24"/>
          <w:szCs w:val="24"/>
        </w:rPr>
        <w:lastRenderedPageBreak/>
        <w:t xml:space="preserve">2.Видеофильмы, соответствующие содержанию </w:t>
      </w:r>
      <w:proofErr w:type="gramStart"/>
      <w:r w:rsidRPr="00D259D9">
        <w:rPr>
          <w:rFonts w:ascii="Times New Roman" w:hAnsi="Times New Roman" w:cs="Times New Roman"/>
          <w:color w:val="000000"/>
          <w:spacing w:val="5"/>
          <w:sz w:val="24"/>
          <w:szCs w:val="24"/>
        </w:rPr>
        <w:t>обучения (по возможности</w:t>
      </w:r>
      <w:proofErr w:type="gramEnd"/>
      <w:r w:rsidRPr="00D259D9">
        <w:rPr>
          <w:rFonts w:ascii="Times New Roman" w:hAnsi="Times New Roman" w:cs="Times New Roman"/>
          <w:color w:val="000000"/>
          <w:spacing w:val="5"/>
          <w:sz w:val="24"/>
          <w:szCs w:val="24"/>
        </w:rPr>
        <w:t>).</w:t>
      </w:r>
    </w:p>
    <w:p w:rsidR="00EB7A8C" w:rsidRPr="00D259D9" w:rsidRDefault="00EB7A8C" w:rsidP="00EB7A8C">
      <w:pPr>
        <w:shd w:val="clear" w:color="auto" w:fill="FFFFFF"/>
        <w:spacing w:line="240" w:lineRule="auto"/>
        <w:ind w:right="19"/>
        <w:jc w:val="both"/>
        <w:rPr>
          <w:rFonts w:ascii="Times New Roman" w:hAnsi="Times New Roman" w:cs="Times New Roman"/>
          <w:color w:val="000000"/>
          <w:spacing w:val="5"/>
          <w:sz w:val="24"/>
          <w:szCs w:val="24"/>
        </w:rPr>
      </w:pPr>
      <w:r w:rsidRPr="00D259D9">
        <w:rPr>
          <w:rFonts w:ascii="Times New Roman" w:hAnsi="Times New Roman" w:cs="Times New Roman"/>
          <w:color w:val="000000"/>
          <w:spacing w:val="5"/>
          <w:sz w:val="24"/>
          <w:szCs w:val="24"/>
        </w:rPr>
        <w:t xml:space="preserve">3.Слайды (диапозитивы), соответствующие содержанию </w:t>
      </w:r>
      <w:proofErr w:type="gramStart"/>
      <w:r w:rsidRPr="00D259D9">
        <w:rPr>
          <w:rFonts w:ascii="Times New Roman" w:hAnsi="Times New Roman" w:cs="Times New Roman"/>
          <w:color w:val="000000"/>
          <w:spacing w:val="5"/>
          <w:sz w:val="24"/>
          <w:szCs w:val="24"/>
        </w:rPr>
        <w:t>обучения  (по возможности</w:t>
      </w:r>
      <w:proofErr w:type="gramEnd"/>
      <w:r w:rsidRPr="00D259D9">
        <w:rPr>
          <w:rFonts w:ascii="Times New Roman" w:hAnsi="Times New Roman" w:cs="Times New Roman"/>
          <w:color w:val="000000"/>
          <w:spacing w:val="5"/>
          <w:sz w:val="24"/>
          <w:szCs w:val="24"/>
        </w:rPr>
        <w:t>)</w:t>
      </w:r>
    </w:p>
    <w:p w:rsidR="00EB7A8C" w:rsidRPr="00D259D9" w:rsidRDefault="00EB7A8C" w:rsidP="00EB7A8C">
      <w:pPr>
        <w:spacing w:line="240" w:lineRule="auto"/>
        <w:rPr>
          <w:rFonts w:ascii="Times New Roman" w:hAnsi="Times New Roman" w:cs="Times New Roman"/>
          <w:sz w:val="24"/>
          <w:szCs w:val="24"/>
        </w:rPr>
      </w:pPr>
      <w:r w:rsidRPr="00D259D9">
        <w:rPr>
          <w:rFonts w:ascii="Times New Roman" w:hAnsi="Times New Roman" w:cs="Times New Roman"/>
          <w:color w:val="000000"/>
          <w:spacing w:val="5"/>
          <w:sz w:val="24"/>
          <w:szCs w:val="24"/>
        </w:rPr>
        <w:t xml:space="preserve">4.Мультимедийные (цифровые) образовательные ресурсы, соответствующие содержанию </w:t>
      </w:r>
      <w:proofErr w:type="gramStart"/>
      <w:r w:rsidRPr="00D259D9">
        <w:rPr>
          <w:rFonts w:ascii="Times New Roman" w:hAnsi="Times New Roman" w:cs="Times New Roman"/>
          <w:color w:val="000000"/>
          <w:spacing w:val="5"/>
          <w:sz w:val="24"/>
          <w:szCs w:val="24"/>
        </w:rPr>
        <w:t>обучения (по возможности</w:t>
      </w:r>
      <w:proofErr w:type="gramEnd"/>
      <w:r w:rsidRPr="00D259D9">
        <w:rPr>
          <w:rFonts w:ascii="Times New Roman" w:hAnsi="Times New Roman" w:cs="Times New Roman"/>
          <w:color w:val="000000"/>
          <w:spacing w:val="5"/>
          <w:sz w:val="24"/>
          <w:szCs w:val="24"/>
        </w:rPr>
        <w:t>)</w:t>
      </w:r>
    </w:p>
    <w:p w:rsidR="00EB7A8C" w:rsidRDefault="00EB7A8C" w:rsidP="00EB7A8C">
      <w:pPr>
        <w:autoSpaceDE w:val="0"/>
        <w:autoSpaceDN w:val="0"/>
        <w:adjustRightInd w:val="0"/>
        <w:spacing w:line="240" w:lineRule="auto"/>
        <w:ind w:firstLine="709"/>
        <w:contextualSpacing/>
        <w:jc w:val="center"/>
        <w:rPr>
          <w:rFonts w:ascii="Times New Roman" w:eastAsia="Times New Roman" w:hAnsi="Times New Roman" w:cs="Times New Roman"/>
          <w:sz w:val="24"/>
          <w:szCs w:val="24"/>
        </w:rPr>
      </w:pPr>
    </w:p>
    <w:p w:rsidR="00EB7A8C" w:rsidRPr="005E65DF" w:rsidRDefault="00EB7A8C" w:rsidP="00E967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rPr>
      </w:pPr>
    </w:p>
    <w:sectPr w:rsidR="00EB7A8C" w:rsidRPr="005E65DF" w:rsidSect="005E65D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35058"/>
    <w:multiLevelType w:val="hybridMultilevel"/>
    <w:tmpl w:val="07A46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65DF"/>
    <w:rsid w:val="00182A6C"/>
    <w:rsid w:val="001F2995"/>
    <w:rsid w:val="001F3611"/>
    <w:rsid w:val="0029617F"/>
    <w:rsid w:val="003305D8"/>
    <w:rsid w:val="00332077"/>
    <w:rsid w:val="004237C0"/>
    <w:rsid w:val="005B3141"/>
    <w:rsid w:val="005C71F8"/>
    <w:rsid w:val="005E65DF"/>
    <w:rsid w:val="00642097"/>
    <w:rsid w:val="00774E7D"/>
    <w:rsid w:val="00787815"/>
    <w:rsid w:val="00881B46"/>
    <w:rsid w:val="00AF4C52"/>
    <w:rsid w:val="00B60359"/>
    <w:rsid w:val="00B74231"/>
    <w:rsid w:val="00BC0EC1"/>
    <w:rsid w:val="00CB5EDF"/>
    <w:rsid w:val="00CD34C0"/>
    <w:rsid w:val="00D41285"/>
    <w:rsid w:val="00E218BB"/>
    <w:rsid w:val="00E24693"/>
    <w:rsid w:val="00E96793"/>
    <w:rsid w:val="00EB7A8C"/>
    <w:rsid w:val="00FA3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5E65D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rsid w:val="005B31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1B46"/>
    <w:rPr>
      <w:b/>
      <w:bCs/>
    </w:rPr>
  </w:style>
  <w:style w:type="paragraph" w:styleId="a5">
    <w:name w:val="Balloon Text"/>
    <w:basedOn w:val="a"/>
    <w:link w:val="a6"/>
    <w:uiPriority w:val="99"/>
    <w:semiHidden/>
    <w:unhideWhenUsed/>
    <w:rsid w:val="00330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0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2013-10-10T19:28:00Z</cp:lastPrinted>
  <dcterms:created xsi:type="dcterms:W3CDTF">2013-09-01T07:26:00Z</dcterms:created>
  <dcterms:modified xsi:type="dcterms:W3CDTF">2013-10-10T19:30:00Z</dcterms:modified>
</cp:coreProperties>
</file>