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C0" w:rsidRPr="0017125F" w:rsidRDefault="00694DB4">
      <w:pPr>
        <w:rPr>
          <w:b/>
        </w:rPr>
      </w:pPr>
      <w:r w:rsidRPr="0017125F">
        <w:rPr>
          <w:b/>
        </w:rPr>
        <w:t>Мониторинг как  комплексная система контроля и анализа в ДОУ.</w:t>
      </w:r>
    </w:p>
    <w:p w:rsidR="00694DB4" w:rsidRDefault="0017125F">
      <w:r>
        <w:t xml:space="preserve">   </w:t>
      </w:r>
      <w:r w:rsidR="00694DB4">
        <w:t>Педагогический мониторинг  представляет собой длительное наблюдение за объектами и явлениями педагогической деятельности в целях обеспечения педагогов качественной и своевременной информацией для принятия управленческих решений.</w:t>
      </w:r>
    </w:p>
    <w:p w:rsidR="00694DB4" w:rsidRDefault="0017125F">
      <w:r>
        <w:t xml:space="preserve">   </w:t>
      </w:r>
      <w:r w:rsidR="00694DB4">
        <w:t>Мониторинг является одним из видов контроля. Однако по отношению к контролю мониторинг выступает как более детализированная система, так как позволяет проследить за процессом в соответствии с определенной программой, сопоставить полученные и прошлые результаты и сравнить их с планируемыми целями.</w:t>
      </w:r>
    </w:p>
    <w:p w:rsidR="00694DB4" w:rsidRDefault="0017125F">
      <w:r>
        <w:t xml:space="preserve">  </w:t>
      </w:r>
      <w:r w:rsidR="00694DB4">
        <w:t>В науке управления мониторинг определяется как универсальный тип мыслительной деятельности, который требует особых знаний, специфических навыков и профессиональных умений. Но прежде всего он требует культуры сбора информации. Поэтому мониторинг часто называют информационной технологией.</w:t>
      </w:r>
    </w:p>
    <w:p w:rsidR="00694DB4" w:rsidRDefault="0017125F">
      <w:r>
        <w:t xml:space="preserve">  </w:t>
      </w:r>
      <w:r w:rsidR="00694DB4">
        <w:t xml:space="preserve">Мониторинг – это систематическая и регулярная процедура сбора данных по важным аспектам на различных уровнях, основными элементами которой являются установление критериев, по которым можно судить о достижении целей, сбор данных </w:t>
      </w:r>
      <w:r>
        <w:t>и оценка конечных результатов</w:t>
      </w:r>
      <w:r w:rsidR="007E7DEC">
        <w:t>,</w:t>
      </w:r>
      <w:r>
        <w:t xml:space="preserve"> </w:t>
      </w:r>
      <w:r w:rsidR="00694DB4">
        <w:t xml:space="preserve"> и </w:t>
      </w:r>
      <w:r>
        <w:t xml:space="preserve">результатов принятых </w:t>
      </w:r>
      <w:r w:rsidR="007E7DEC">
        <w:t xml:space="preserve">мер. Таким образом, мониторинг – это не только системный контроль, но и   </w:t>
      </w:r>
      <w:proofErr w:type="gramStart"/>
      <w:r w:rsidR="00694DB4">
        <w:t>выявление</w:t>
      </w:r>
      <w:proofErr w:type="gramEnd"/>
      <w:r w:rsidR="00694DB4">
        <w:t xml:space="preserve"> и оценивание педагогических действий, обеспечивающих обратную связь, осведомляющую о соответствии фактических результатов деятельности педагогической системы ее конечным целям</w:t>
      </w:r>
      <w:r>
        <w:t>.</w:t>
      </w:r>
      <w:r w:rsidR="00694DB4">
        <w:t xml:space="preserve"> </w:t>
      </w:r>
    </w:p>
    <w:p w:rsidR="007E7DEC" w:rsidRDefault="00E17294">
      <w:r>
        <w:t xml:space="preserve">   Содержание мониторинга определяется его объектами. В ДОУ ими могут быть:</w:t>
      </w:r>
    </w:p>
    <w:p w:rsidR="00E17294" w:rsidRDefault="00E17294">
      <w:r>
        <w:t xml:space="preserve"> - нервно-психическое и физическое развитие детей;</w:t>
      </w:r>
    </w:p>
    <w:p w:rsidR="00E17294" w:rsidRDefault="00E17294">
      <w:r>
        <w:t xml:space="preserve"> - психоэмоциональное развитие детей;</w:t>
      </w:r>
    </w:p>
    <w:p w:rsidR="00E17294" w:rsidRDefault="00E17294">
      <w:r>
        <w:t xml:space="preserve"> - развитие личности ребенка;</w:t>
      </w:r>
    </w:p>
    <w:p w:rsidR="00E17294" w:rsidRDefault="00E17294">
      <w:r>
        <w:t xml:space="preserve"> - деятельность ребенка и его развитие в ней;</w:t>
      </w:r>
    </w:p>
    <w:p w:rsidR="00E17294" w:rsidRDefault="00E17294">
      <w:r>
        <w:t xml:space="preserve"> - влияние социокультурной среды ДОУ на развитие ребенка;</w:t>
      </w:r>
    </w:p>
    <w:p w:rsidR="00E17294" w:rsidRDefault="00E17294">
      <w:r>
        <w:t xml:space="preserve"> - влияние физкультурно-оздоровительной работы на развитие физических качеств ребенка;</w:t>
      </w:r>
    </w:p>
    <w:p w:rsidR="00E17294" w:rsidRDefault="00E17294">
      <w:r>
        <w:t xml:space="preserve"> - развитие инновационных процессов и их влияние на повышение общего качества работы ДОУ;</w:t>
      </w:r>
    </w:p>
    <w:p w:rsidR="00E17294" w:rsidRDefault="00E17294">
      <w:r>
        <w:t xml:space="preserve"> - педагогическая деятельность воспитателей, их профессионально-личностное развитие и пр.</w:t>
      </w:r>
    </w:p>
    <w:p w:rsidR="003B0202" w:rsidRDefault="003B0202">
      <w:r>
        <w:t xml:space="preserve">   </w:t>
      </w:r>
      <w:proofErr w:type="gramStart"/>
      <w:r>
        <w:t>Выделяют несколько видов мониторинга: дидактический, воспитательный, образовательный, медицинский, социально-психологический, управленческий и т.д.</w:t>
      </w:r>
      <w:proofErr w:type="gramEnd"/>
    </w:p>
    <w:p w:rsidR="003B0202" w:rsidRDefault="003B0202">
      <w:r>
        <w:t xml:space="preserve">   В ДОУ чаще всего используют следующие виды мониторинга:</w:t>
      </w:r>
    </w:p>
    <w:p w:rsidR="003B0202" w:rsidRDefault="003B0202">
      <w:r>
        <w:t>*</w:t>
      </w:r>
      <w:proofErr w:type="gramStart"/>
      <w:r>
        <w:t>Образовательный</w:t>
      </w:r>
      <w:proofErr w:type="gramEnd"/>
      <w:r>
        <w:t xml:space="preserve"> (педагогический) – это система организации, сбора, хранения, обработки и распространения информации о деятельности педагогической системы, обеспечивающая непрерывное наблюдение за состоянием и прогнозированием ее развития.</w:t>
      </w:r>
    </w:p>
    <w:p w:rsidR="003B0202" w:rsidRDefault="003B0202">
      <w:r>
        <w:t xml:space="preserve">   Педагогический мониторинг рассматривает вопросы трех блоков:</w:t>
      </w:r>
    </w:p>
    <w:p w:rsidR="003B0202" w:rsidRDefault="003B0202">
      <w:r>
        <w:lastRenderedPageBreak/>
        <w:t xml:space="preserve"> - качество дошкольного образования;</w:t>
      </w:r>
    </w:p>
    <w:p w:rsidR="003B0202" w:rsidRDefault="003B0202">
      <w:r>
        <w:t xml:space="preserve"> - системность и качество реализации воспитательных задач;</w:t>
      </w:r>
    </w:p>
    <w:p w:rsidR="003B0202" w:rsidRDefault="003B0202">
      <w:r>
        <w:t xml:space="preserve"> - качество инновационной работы.</w:t>
      </w:r>
    </w:p>
    <w:p w:rsidR="003B0202" w:rsidRDefault="003B0202">
      <w:r>
        <w:t xml:space="preserve">*Медицинский мониторинг – система сбора и обработки информации о состоянии здоровья детей для планирования и корректировки содержания </w:t>
      </w:r>
      <w:proofErr w:type="spellStart"/>
      <w:r>
        <w:t>воспитательно</w:t>
      </w:r>
      <w:proofErr w:type="spellEnd"/>
      <w:r>
        <w:t>-образовательной работы, а также сопровождение учебного процесса информацией о качестве выполнения требований СанПиН.</w:t>
      </w:r>
    </w:p>
    <w:p w:rsidR="003B0202" w:rsidRDefault="00193E8F">
      <w:r>
        <w:t>Медицинский мониторинг может изучать следующие вопросы:</w:t>
      </w:r>
    </w:p>
    <w:p w:rsidR="00193E8F" w:rsidRDefault="00193E8F">
      <w:r>
        <w:t>1.Уровень заболеваемости детей – не реже 2 раза в год.</w:t>
      </w:r>
    </w:p>
    <w:p w:rsidR="00193E8F" w:rsidRDefault="00193E8F">
      <w:r>
        <w:t>2.Уровень работы по предупреждению травматизма – ежемесячно.</w:t>
      </w:r>
    </w:p>
    <w:p w:rsidR="00193E8F" w:rsidRDefault="00193E8F">
      <w:r>
        <w:t>3.Соблюдение требований СанПиН во время проведения режимных моментов – постоянно.</w:t>
      </w:r>
    </w:p>
    <w:p w:rsidR="00193E8F" w:rsidRDefault="00193E8F">
      <w:r>
        <w:t>4.Качество проведения оздоровительно-закаливающих процедур – 2 раз в квартал.</w:t>
      </w:r>
    </w:p>
    <w:p w:rsidR="00193E8F" w:rsidRDefault="00193E8F">
      <w:r>
        <w:t>5.Качество питания детей – постоянно.</w:t>
      </w:r>
    </w:p>
    <w:p w:rsidR="00193E8F" w:rsidRDefault="00193E8F">
      <w:r>
        <w:t xml:space="preserve">*Управленческий мониторинг </w:t>
      </w:r>
      <w:r w:rsidR="000E26B5">
        <w:t>–</w:t>
      </w:r>
      <w:r>
        <w:t xml:space="preserve"> </w:t>
      </w:r>
      <w:r w:rsidR="000E26B5">
        <w:t>наблюдение и анализ характера взаимодействия на разных управленческих уровнях в системах: «руководитель – педагогический коллектив», «руководител</w:t>
      </w:r>
      <w:proofErr w:type="gramStart"/>
      <w:r w:rsidR="000E26B5">
        <w:t>ь-</w:t>
      </w:r>
      <w:proofErr w:type="gramEnd"/>
      <w:r w:rsidR="000E26B5">
        <w:t xml:space="preserve"> коллектив родителей», «руководитель – внешняя среда ДОУ», «педагог – педагог», «педагог – воспитанник», «педагог – семья». Управленческий мониторинг отслеживает:</w:t>
      </w:r>
    </w:p>
    <w:p w:rsidR="000E26B5" w:rsidRDefault="000E26B5">
      <w:r>
        <w:t xml:space="preserve"> - качество реализации образовательной программы;</w:t>
      </w:r>
    </w:p>
    <w:p w:rsidR="000E26B5" w:rsidRDefault="000E26B5">
      <w:r>
        <w:t xml:space="preserve"> - соответствие материально-технического оснащения и кадрового обеспечения целям и задачам деятельности ДОУ;</w:t>
      </w:r>
    </w:p>
    <w:p w:rsidR="000E26B5" w:rsidRDefault="000E26B5">
      <w:r>
        <w:t xml:space="preserve"> - наличие и качество внешних (внутренних) связей, их влияние на качество реализации задач образовательной программы;</w:t>
      </w:r>
    </w:p>
    <w:p w:rsidR="000E26B5" w:rsidRDefault="000E26B5">
      <w:r>
        <w:t xml:space="preserve"> - качество планирования работы ДОУ;</w:t>
      </w:r>
    </w:p>
    <w:p w:rsidR="000E26B5" w:rsidRDefault="000E26B5">
      <w:r>
        <w:t xml:space="preserve"> - уровень информационно-аналитической деятельности ДОУ;</w:t>
      </w:r>
    </w:p>
    <w:p w:rsidR="000E26B5" w:rsidRDefault="000E26B5">
      <w:r>
        <w:t xml:space="preserve"> - качество </w:t>
      </w:r>
      <w:r w:rsidR="009F3515">
        <w:t>реализации образовательной программы;</w:t>
      </w:r>
    </w:p>
    <w:p w:rsidR="009F3515" w:rsidRDefault="0034210A">
      <w:r>
        <w:t xml:space="preserve"> - соответствие материально-т</w:t>
      </w:r>
      <w:r w:rsidR="009F3515">
        <w:t>ехнического оснащения и кадрового обеспечения целям и задачам деятельности ДОУ;</w:t>
      </w:r>
    </w:p>
    <w:p w:rsidR="009F3515" w:rsidRDefault="009F3515">
      <w:r>
        <w:t xml:space="preserve"> - наличие и качество внешних (вн</w:t>
      </w:r>
      <w:r w:rsidR="0034210A">
        <w:t>утренних) связей, их влияние на качество реализации задач образовательной программы;</w:t>
      </w:r>
    </w:p>
    <w:p w:rsidR="0034210A" w:rsidRDefault="0034210A">
      <w:r>
        <w:t xml:space="preserve"> - качество планирования работы ДОУ;</w:t>
      </w:r>
    </w:p>
    <w:p w:rsidR="0034210A" w:rsidRDefault="0034210A">
      <w:r>
        <w:t xml:space="preserve"> - уровень информационно-аналитической деятельности ДОУ;</w:t>
      </w:r>
    </w:p>
    <w:p w:rsidR="0034210A" w:rsidRDefault="0034210A">
      <w:r>
        <w:t xml:space="preserve"> - качество планирования и осуществления </w:t>
      </w:r>
      <w:proofErr w:type="gramStart"/>
      <w:r>
        <w:t>контроля за</w:t>
      </w:r>
      <w:proofErr w:type="gramEnd"/>
      <w:r>
        <w:t xml:space="preserve"> деятельностью ДОУ.</w:t>
      </w:r>
      <w:bookmarkStart w:id="0" w:name="_GoBack"/>
      <w:bookmarkEnd w:id="0"/>
    </w:p>
    <w:p w:rsidR="00E17294" w:rsidRDefault="00E17294"/>
    <w:p w:rsidR="007E7DEC" w:rsidRDefault="007E7DEC"/>
    <w:p w:rsidR="0017125F" w:rsidRDefault="0017125F"/>
    <w:sectPr w:rsidR="0017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B4"/>
    <w:rsid w:val="000E26B5"/>
    <w:rsid w:val="001000C0"/>
    <w:rsid w:val="0017125F"/>
    <w:rsid w:val="00193E8F"/>
    <w:rsid w:val="0034210A"/>
    <w:rsid w:val="003B0202"/>
    <w:rsid w:val="0047082C"/>
    <w:rsid w:val="00694DB4"/>
    <w:rsid w:val="007E7DEC"/>
    <w:rsid w:val="009F3515"/>
    <w:rsid w:val="00E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2014-03-25T04:54:00Z</dcterms:created>
  <dcterms:modified xsi:type="dcterms:W3CDTF">2014-03-25T08:05:00Z</dcterms:modified>
</cp:coreProperties>
</file>