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4" w:rsidRPr="008E7C05" w:rsidRDefault="00AD7A74" w:rsidP="00AD7A7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8E7C0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Циклограмма деятельности заведующей</w:t>
      </w:r>
    </w:p>
    <w:p w:rsidR="00AD7A74" w:rsidRPr="008E7C05" w:rsidRDefault="00AD7A74" w:rsidP="00AD7A74">
      <w:pPr>
        <w:spacing w:after="0" w:line="240" w:lineRule="auto"/>
        <w:ind w:left="709"/>
        <w:jc w:val="center"/>
        <w:textAlignment w:val="top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8E7C0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МБДОУ Алексеевского детского сада «Сказка»</w:t>
      </w:r>
    </w:p>
    <w:p w:rsidR="00AD7A74" w:rsidRPr="008E7C05" w:rsidRDefault="00AD7A74" w:rsidP="00AD7A7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8E7C0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 </w:t>
      </w:r>
    </w:p>
    <w:tbl>
      <w:tblPr>
        <w:tblW w:w="10690" w:type="dxa"/>
        <w:jc w:val="center"/>
        <w:tblCellSpacing w:w="0" w:type="dxa"/>
        <w:tblInd w:w="590" w:type="dxa"/>
        <w:tblBorders>
          <w:top w:val="outset" w:sz="8" w:space="0" w:color="A8D7D7"/>
          <w:left w:val="outset" w:sz="8" w:space="0" w:color="A8D7D7"/>
          <w:bottom w:val="outset" w:sz="8" w:space="0" w:color="A8D7D7"/>
          <w:right w:val="outset" w:sz="8" w:space="0" w:color="A8D7D7"/>
        </w:tblBorders>
        <w:tblCellMar>
          <w:left w:w="0" w:type="dxa"/>
          <w:right w:w="0" w:type="dxa"/>
        </w:tblCellMar>
        <w:tblLook w:val="04A0"/>
      </w:tblPr>
      <w:tblGrid>
        <w:gridCol w:w="2021"/>
        <w:gridCol w:w="2336"/>
        <w:gridCol w:w="2337"/>
        <w:gridCol w:w="2204"/>
        <w:gridCol w:w="1792"/>
      </w:tblGrid>
      <w:tr w:rsidR="00AD7A74" w:rsidRPr="002A65E2" w:rsidTr="006D68A0">
        <w:trPr>
          <w:tblCellSpacing w:w="0" w:type="dxa"/>
          <w:jc w:val="center"/>
        </w:trPr>
        <w:tc>
          <w:tcPr>
            <w:tcW w:w="980" w:type="pct"/>
            <w:vMerge w:val="restart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bdr w:val="none" w:sz="0" w:space="0" w:color="auto" w:frame="1"/>
                <w:lang w:eastAsia="ru-RU"/>
              </w:rPr>
              <w:t>Дни недели, время дня</w:t>
            </w:r>
          </w:p>
        </w:tc>
        <w:tc>
          <w:tcPr>
            <w:tcW w:w="4020" w:type="pct"/>
            <w:gridSpan w:val="4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</w:tr>
      <w:tr w:rsidR="00AD7A74" w:rsidRPr="002A65E2" w:rsidTr="006D68A0">
        <w:trPr>
          <w:tblCellSpacing w:w="0" w:type="dxa"/>
          <w:jc w:val="center"/>
        </w:trPr>
        <w:tc>
          <w:tcPr>
            <w:tcW w:w="980" w:type="pct"/>
            <w:vMerge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vAlign w:val="center"/>
            <w:hideMark/>
          </w:tcPr>
          <w:p w:rsidR="00AD7A74" w:rsidRPr="002A65E2" w:rsidRDefault="00AD7A74" w:rsidP="006D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i/>
                <w:iCs/>
                <w:color w:val="008080"/>
                <w:sz w:val="24"/>
                <w:szCs w:val="24"/>
                <w:bdr w:val="none" w:sz="0" w:space="0" w:color="auto" w:frame="1"/>
                <w:lang w:eastAsia="ru-RU"/>
              </w:rPr>
              <w:t>1-я неделя</w:t>
            </w:r>
          </w:p>
        </w:tc>
        <w:tc>
          <w:tcPr>
            <w:tcW w:w="1127" w:type="pct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i/>
                <w:iCs/>
                <w:color w:val="008080"/>
                <w:sz w:val="24"/>
                <w:szCs w:val="24"/>
                <w:bdr w:val="none" w:sz="0" w:space="0" w:color="auto" w:frame="1"/>
                <w:lang w:eastAsia="ru-RU"/>
              </w:rPr>
              <w:t>2-я неделя</w:t>
            </w:r>
          </w:p>
        </w:tc>
        <w:tc>
          <w:tcPr>
            <w:tcW w:w="1065" w:type="pct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i/>
                <w:iCs/>
                <w:color w:val="008080"/>
                <w:sz w:val="24"/>
                <w:szCs w:val="24"/>
                <w:bdr w:val="none" w:sz="0" w:space="0" w:color="auto" w:frame="1"/>
                <w:lang w:eastAsia="ru-RU"/>
              </w:rPr>
              <w:t>3-я неделя</w:t>
            </w:r>
          </w:p>
        </w:tc>
        <w:tc>
          <w:tcPr>
            <w:tcW w:w="702" w:type="pct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i/>
                <w:iCs/>
                <w:color w:val="008080"/>
                <w:sz w:val="24"/>
                <w:szCs w:val="24"/>
                <w:bdr w:val="none" w:sz="0" w:space="0" w:color="auto" w:frame="1"/>
                <w:lang w:eastAsia="ru-RU"/>
              </w:rPr>
              <w:t>4-я неделя</w:t>
            </w:r>
          </w:p>
        </w:tc>
      </w:tr>
      <w:tr w:rsidR="00AD7A74" w:rsidRPr="002A65E2" w:rsidTr="006D68A0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shd w:val="clear" w:color="auto" w:fill="A8D7D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</w:tr>
      <w:tr w:rsidR="00AD7A74" w:rsidRPr="002A65E2" w:rsidTr="006D68A0">
        <w:trPr>
          <w:tblCellSpacing w:w="0" w:type="dxa"/>
          <w:jc w:val="center"/>
        </w:trPr>
        <w:tc>
          <w:tcPr>
            <w:tcW w:w="980" w:type="pct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1-ая половина дня</w:t>
            </w:r>
          </w:p>
        </w:tc>
        <w:tc>
          <w:tcPr>
            <w:tcW w:w="4020" w:type="pct"/>
            <w:gridSpan w:val="4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Обход групп, планёрка  8.30-9.20.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организации деятельности учреждения в первую половину дня. 9.20-13.00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Административно-хозяйственная работа. Проверка состояния оборудования</w:t>
            </w:r>
            <w:proofErr w:type="gramStart"/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proofErr w:type="gramEnd"/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.20-13.00</w:t>
            </w:r>
          </w:p>
        </w:tc>
      </w:tr>
      <w:tr w:rsidR="00AD7A74" w:rsidRPr="002A65E2" w:rsidTr="006D68A0">
        <w:trPr>
          <w:tblCellSpacing w:w="0" w:type="dxa"/>
          <w:jc w:val="center"/>
        </w:trPr>
        <w:tc>
          <w:tcPr>
            <w:tcW w:w="980" w:type="pct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2-ая половина дня</w:t>
            </w:r>
          </w:p>
        </w:tc>
        <w:tc>
          <w:tcPr>
            <w:tcW w:w="4020" w:type="pct"/>
            <w:gridSpan w:val="4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документацией.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Приём сотрудников 14.00-16.00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Прием посетителей16.00-17.00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74" w:rsidRPr="002A65E2" w:rsidTr="006D68A0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shd w:val="clear" w:color="auto" w:fill="A8D7D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</w:tr>
      <w:tr w:rsidR="00AD7A74" w:rsidRPr="002A65E2" w:rsidTr="006D68A0">
        <w:trPr>
          <w:tblCellSpacing w:w="0" w:type="dxa"/>
          <w:jc w:val="center"/>
        </w:trPr>
        <w:tc>
          <w:tcPr>
            <w:tcW w:w="980" w:type="pct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1-ая половина дня</w:t>
            </w:r>
          </w:p>
        </w:tc>
        <w:tc>
          <w:tcPr>
            <w:tcW w:w="4020" w:type="pct"/>
            <w:gridSpan w:val="4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Обход групп 8.30-9.20.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организации деятельности учреждения в первую половину дня. 9.20-13.00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Педагогический час 13.00-14.00 (два раза в месяц)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Совещание при заведующей 14.00-15.00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Прием посетителей, родителей воспитанников 16.00-17.00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финансовыми документами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Педсовет (по плану не менее 4-х раза в год).</w:t>
            </w:r>
          </w:p>
        </w:tc>
      </w:tr>
      <w:tr w:rsidR="00AD7A74" w:rsidRPr="002A65E2" w:rsidTr="006D68A0">
        <w:trPr>
          <w:tblCellSpacing w:w="0" w:type="dxa"/>
          <w:jc w:val="center"/>
        </w:trPr>
        <w:tc>
          <w:tcPr>
            <w:tcW w:w="980" w:type="pct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2-ая половина дня</w:t>
            </w:r>
          </w:p>
        </w:tc>
        <w:tc>
          <w:tcPr>
            <w:tcW w:w="4020" w:type="pct"/>
            <w:gridSpan w:val="4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организации деятельности учреждения во вторую половину дня 15.00-17.00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 с воспитателями, индивидуальные консультации, оказание помощи в группах.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текущих дел.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педсовету.</w:t>
            </w:r>
          </w:p>
        </w:tc>
      </w:tr>
      <w:tr w:rsidR="00AD7A74" w:rsidRPr="002A65E2" w:rsidTr="006D68A0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shd w:val="clear" w:color="auto" w:fill="A8D7D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</w:tr>
      <w:tr w:rsidR="00AD7A74" w:rsidRPr="002A65E2" w:rsidTr="006D68A0">
        <w:trPr>
          <w:tblCellSpacing w:w="0" w:type="dxa"/>
          <w:jc w:val="center"/>
        </w:trPr>
        <w:tc>
          <w:tcPr>
            <w:tcW w:w="98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1-ая половина дня</w:t>
            </w:r>
          </w:p>
        </w:tc>
        <w:tc>
          <w:tcPr>
            <w:tcW w:w="1127" w:type="pct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Обход групп 8.30-9.20.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по укреплению учебно-материальной базы учреждения</w:t>
            </w:r>
          </w:p>
        </w:tc>
        <w:tc>
          <w:tcPr>
            <w:tcW w:w="112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</w:p>
        </w:tc>
        <w:tc>
          <w:tcPr>
            <w:tcW w:w="1065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Семинары</w:t>
            </w:r>
          </w:p>
        </w:tc>
        <w:tc>
          <w:tcPr>
            <w:tcW w:w="702" w:type="pct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плана работы на следующий месяц</w:t>
            </w:r>
          </w:p>
        </w:tc>
      </w:tr>
      <w:tr w:rsidR="00AD7A74" w:rsidRPr="002A65E2" w:rsidTr="006D68A0">
        <w:trPr>
          <w:trHeight w:val="1419"/>
          <w:tblCellSpacing w:w="0" w:type="dxa"/>
          <w:jc w:val="center"/>
        </w:trPr>
        <w:tc>
          <w:tcPr>
            <w:tcW w:w="980" w:type="pct"/>
            <w:tcBorders>
              <w:top w:val="outset" w:sz="8" w:space="0" w:color="auto"/>
              <w:left w:val="outset" w:sz="8" w:space="0" w:color="A8D7D7"/>
              <w:bottom w:val="outset" w:sz="8" w:space="0" w:color="auto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2-ая половина дня</w:t>
            </w:r>
          </w:p>
        </w:tc>
        <w:tc>
          <w:tcPr>
            <w:tcW w:w="112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Заседание общего родительского комитета 13.00-15.00 (по необходимости)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pct"/>
            <w:tcBorders>
              <w:top w:val="outset" w:sz="8" w:space="0" w:color="A8D7D7"/>
              <w:left w:val="outset" w:sz="8" w:space="0" w:color="A8D7D7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Приём родителей 17.00-17.00</w:t>
            </w:r>
          </w:p>
        </w:tc>
        <w:tc>
          <w:tcPr>
            <w:tcW w:w="1065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Заседание управляющего совета (по необходимости)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документацией: приказы, трудовые книжки, договора и др.</w:t>
            </w:r>
          </w:p>
        </w:tc>
        <w:tc>
          <w:tcPr>
            <w:tcW w:w="702" w:type="pct"/>
            <w:tcBorders>
              <w:top w:val="outset" w:sz="8" w:space="0" w:color="A8D7D7"/>
              <w:left w:val="outset" w:sz="8" w:space="0" w:color="auto"/>
              <w:bottom w:val="outset" w:sz="8" w:space="0" w:color="auto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D7A74" w:rsidRPr="002A65E2" w:rsidTr="006D68A0">
        <w:trPr>
          <w:trHeight w:val="165"/>
          <w:tblCellSpacing w:w="0" w:type="dxa"/>
          <w:jc w:val="center"/>
        </w:trPr>
        <w:tc>
          <w:tcPr>
            <w:tcW w:w="98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pct"/>
            <w:gridSpan w:val="4"/>
            <w:tcBorders>
              <w:top w:val="outset" w:sz="8" w:space="0" w:color="auto"/>
              <w:left w:val="outset" w:sz="8" w:space="0" w:color="A8D7D7"/>
              <w:bottom w:val="outset" w:sz="8" w:space="0" w:color="A8D7D7"/>
              <w:right w:val="outset" w:sz="8" w:space="0" w:color="546B6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16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Прием родителей 16.00-17.00</w:t>
            </w:r>
          </w:p>
        </w:tc>
      </w:tr>
      <w:tr w:rsidR="00AD7A74" w:rsidRPr="002A65E2" w:rsidTr="006D68A0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shd w:val="clear" w:color="auto" w:fill="A8D7D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</w:tr>
      <w:tr w:rsidR="00AD7A74" w:rsidRPr="002A65E2" w:rsidTr="006D68A0">
        <w:trPr>
          <w:tblCellSpacing w:w="0" w:type="dxa"/>
          <w:jc w:val="center"/>
        </w:trPr>
        <w:tc>
          <w:tcPr>
            <w:tcW w:w="980" w:type="pct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1-ая половина дня</w:t>
            </w:r>
          </w:p>
        </w:tc>
        <w:tc>
          <w:tcPr>
            <w:tcW w:w="4020" w:type="pct"/>
            <w:gridSpan w:val="4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Обход групп 8.30-9.20.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организации деятельности учреждения в первую половину дня. 9.20-13.00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помощи воспитателям</w:t>
            </w:r>
            <w:proofErr w:type="gramStart"/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работа с сотрудниками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документацией</w:t>
            </w:r>
          </w:p>
        </w:tc>
      </w:tr>
      <w:tr w:rsidR="00AD7A74" w:rsidRPr="002A65E2" w:rsidTr="006D68A0">
        <w:trPr>
          <w:tblCellSpacing w:w="0" w:type="dxa"/>
          <w:jc w:val="center"/>
        </w:trPr>
        <w:tc>
          <w:tcPr>
            <w:tcW w:w="980" w:type="pct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2-ая половина дня</w:t>
            </w:r>
          </w:p>
        </w:tc>
        <w:tc>
          <w:tcPr>
            <w:tcW w:w="4020" w:type="pct"/>
            <w:gridSpan w:val="4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документацией.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в методическом кабинете.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Административно-хозяйственная работа.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Прием родителей 16.00-17.00</w:t>
            </w:r>
          </w:p>
        </w:tc>
      </w:tr>
      <w:tr w:rsidR="00AD7A74" w:rsidRPr="002A65E2" w:rsidTr="006D68A0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shd w:val="clear" w:color="auto" w:fill="A8D7D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AD7A74" w:rsidRPr="002A65E2" w:rsidTr="006D68A0">
        <w:trPr>
          <w:tblCellSpacing w:w="0" w:type="dxa"/>
          <w:jc w:val="center"/>
        </w:trPr>
        <w:tc>
          <w:tcPr>
            <w:tcW w:w="98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1-ая половина дня</w:t>
            </w:r>
          </w:p>
        </w:tc>
        <w:tc>
          <w:tcPr>
            <w:tcW w:w="3318" w:type="pct"/>
            <w:gridSpan w:val="3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Обход групп 8.30-9.20.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заведующей хозяйством.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</w:t>
            </w:r>
            <w:proofErr w:type="gramStart"/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 сестрой</w:t>
            </w:r>
            <w:proofErr w:type="gramEnd"/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главным бухгалтером</w:t>
            </w:r>
          </w:p>
        </w:tc>
        <w:tc>
          <w:tcPr>
            <w:tcW w:w="702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методическим мероприятиям.</w:t>
            </w:r>
          </w:p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с литературой</w:t>
            </w:r>
          </w:p>
        </w:tc>
      </w:tr>
      <w:tr w:rsidR="00AD7A74" w:rsidRPr="002A65E2" w:rsidTr="006D68A0">
        <w:trPr>
          <w:tblCellSpacing w:w="0" w:type="dxa"/>
          <w:jc w:val="center"/>
        </w:trPr>
        <w:tc>
          <w:tcPr>
            <w:tcW w:w="980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2-ая половина дня</w:t>
            </w:r>
          </w:p>
        </w:tc>
        <w:tc>
          <w:tcPr>
            <w:tcW w:w="1127" w:type="pct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27" w:type="pct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Профсоюзные собрания.</w:t>
            </w:r>
          </w:p>
        </w:tc>
        <w:tc>
          <w:tcPr>
            <w:tcW w:w="1065" w:type="pct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Производственные совещания.</w:t>
            </w:r>
          </w:p>
        </w:tc>
        <w:tc>
          <w:tcPr>
            <w:tcW w:w="702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AD7A74" w:rsidRPr="002A65E2" w:rsidRDefault="00AD7A74" w:rsidP="006D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74" w:rsidRPr="002A65E2" w:rsidTr="006D68A0">
        <w:trPr>
          <w:tblCellSpacing w:w="0" w:type="dxa"/>
          <w:jc w:val="center"/>
        </w:trPr>
        <w:tc>
          <w:tcPr>
            <w:tcW w:w="980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8D7D7"/>
            </w:tcBorders>
            <w:vAlign w:val="center"/>
            <w:hideMark/>
          </w:tcPr>
          <w:p w:rsidR="00AD7A74" w:rsidRPr="002A65E2" w:rsidRDefault="00AD7A74" w:rsidP="006D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pct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Родительские собрания в группах 17.00-19.00</w:t>
            </w:r>
          </w:p>
        </w:tc>
        <w:tc>
          <w:tcPr>
            <w:tcW w:w="702" w:type="pct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D7A74" w:rsidRPr="002A65E2" w:rsidTr="006D68A0">
        <w:trPr>
          <w:tblCellSpacing w:w="0" w:type="dxa"/>
          <w:jc w:val="center"/>
        </w:trPr>
        <w:tc>
          <w:tcPr>
            <w:tcW w:w="980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8D7D7"/>
            </w:tcBorders>
            <w:vAlign w:val="center"/>
            <w:hideMark/>
          </w:tcPr>
          <w:p w:rsidR="00AD7A74" w:rsidRPr="002A65E2" w:rsidRDefault="00AD7A74" w:rsidP="006D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tcBorders>
              <w:top w:val="outset" w:sz="8" w:space="0" w:color="A8D7D7"/>
              <w:left w:val="outset" w:sz="8" w:space="0" w:color="A8D7D7"/>
              <w:bottom w:val="outset" w:sz="8" w:space="0" w:color="A8D7D7"/>
              <w:right w:val="outset" w:sz="8" w:space="0" w:color="A8D7D7"/>
            </w:tcBorders>
            <w:shd w:val="clear" w:color="auto" w:fill="FFFBB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7A74" w:rsidRPr="002A65E2" w:rsidRDefault="00AD7A74" w:rsidP="006D68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документацией.</w:t>
            </w:r>
            <w:r w:rsidRPr="002A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7" w:type="pct"/>
            <w:hideMark/>
          </w:tcPr>
          <w:p w:rsidR="00AD7A74" w:rsidRPr="002A65E2" w:rsidRDefault="00AD7A74" w:rsidP="006D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hideMark/>
          </w:tcPr>
          <w:p w:rsidR="00AD7A74" w:rsidRPr="002A65E2" w:rsidRDefault="00AD7A74" w:rsidP="006D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AD7A74" w:rsidRPr="002A65E2" w:rsidRDefault="00AD7A74" w:rsidP="006D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A74" w:rsidRPr="002A65E2" w:rsidRDefault="00AD7A74" w:rsidP="00AD7A74">
      <w:pPr>
        <w:pStyle w:val="c6"/>
        <w:spacing w:before="0" w:beforeAutospacing="0" w:after="0" w:afterAutospacing="0" w:line="337" w:lineRule="atLeast"/>
        <w:jc w:val="center"/>
        <w:rPr>
          <w:rStyle w:val="c8"/>
          <w:b/>
          <w:bCs/>
          <w:color w:val="0000FF"/>
        </w:rPr>
      </w:pPr>
    </w:p>
    <w:p w:rsidR="00AD7A74" w:rsidRPr="002A65E2" w:rsidRDefault="00AD7A74" w:rsidP="00AD7A74">
      <w:pPr>
        <w:spacing w:after="240" w:line="31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1A69" w:rsidRDefault="00DB1A69"/>
    <w:sectPr w:rsidR="00DB1A69" w:rsidSect="00DB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A74"/>
    <w:rsid w:val="00AD7A74"/>
    <w:rsid w:val="00DB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D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D7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Company>MultiDVD Team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2</cp:revision>
  <dcterms:created xsi:type="dcterms:W3CDTF">2014-05-26T09:58:00Z</dcterms:created>
  <dcterms:modified xsi:type="dcterms:W3CDTF">2014-05-26T09:58:00Z</dcterms:modified>
</cp:coreProperties>
</file>