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26" w:rsidRPr="00AC43FB" w:rsidRDefault="00B80539" w:rsidP="00AC43FB">
      <w:pPr>
        <w:spacing w:after="0" w:line="240" w:lineRule="auto"/>
        <w:jc w:val="center"/>
        <w:rPr>
          <w:rFonts w:ascii="Times New Roman" w:hAnsi="Times New Roman" w:cs="Times New Roman"/>
          <w:b/>
          <w:color w:val="000000" w:themeColor="text1"/>
          <w:sz w:val="24"/>
          <w:szCs w:val="24"/>
        </w:rPr>
      </w:pPr>
      <w:r w:rsidRPr="00AC43FB">
        <w:rPr>
          <w:rFonts w:ascii="Times New Roman" w:hAnsi="Times New Roman" w:cs="Times New Roman"/>
          <w:b/>
          <w:color w:val="000000" w:themeColor="text1"/>
          <w:sz w:val="24"/>
          <w:szCs w:val="24"/>
        </w:rPr>
        <w:t>УПРАВЛЕНИЕ ИННОВАЦИОННОЙ ДЕЯТЕЛЬНОСТЬЮ В ДОУ КАК СРЕДСТВО ПОВЫШЕНИЯ КАЧЕСТВА ОБРАЗОВАНИЯ</w:t>
      </w:r>
    </w:p>
    <w:p w:rsidR="004D2326" w:rsidRPr="00AC43FB" w:rsidRDefault="004D2326" w:rsidP="00AC43FB">
      <w:pPr>
        <w:spacing w:after="0" w:line="240" w:lineRule="auto"/>
        <w:ind w:firstLine="567"/>
        <w:jc w:val="both"/>
        <w:rPr>
          <w:rFonts w:ascii="Times New Roman" w:hAnsi="Times New Roman" w:cs="Times New Roman"/>
          <w:color w:val="000000" w:themeColor="text1"/>
          <w:sz w:val="24"/>
          <w:szCs w:val="24"/>
        </w:rPr>
      </w:pPr>
    </w:p>
    <w:p w:rsidR="00AC43FB" w:rsidRPr="00AC43FB" w:rsidRDefault="00AC43FB" w:rsidP="00AC43FB">
      <w:pPr>
        <w:spacing w:after="0" w:line="240" w:lineRule="auto"/>
        <w:ind w:firstLine="567"/>
        <w:jc w:val="both"/>
        <w:rPr>
          <w:rFonts w:ascii="Times New Roman" w:hAnsi="Times New Roman" w:cs="Times New Roman"/>
          <w:i/>
          <w:color w:val="000000" w:themeColor="text1"/>
          <w:sz w:val="24"/>
          <w:szCs w:val="24"/>
        </w:rPr>
      </w:pPr>
      <w:r w:rsidRPr="00AC43FB">
        <w:rPr>
          <w:rFonts w:ascii="Times New Roman" w:hAnsi="Times New Roman" w:cs="Times New Roman"/>
          <w:i/>
          <w:color w:val="000000" w:themeColor="text1"/>
          <w:sz w:val="24"/>
          <w:szCs w:val="24"/>
        </w:rPr>
        <w:t xml:space="preserve">Екатерина Андреевна </w:t>
      </w:r>
      <w:r w:rsidR="00B80539" w:rsidRPr="00AC43FB">
        <w:rPr>
          <w:rFonts w:ascii="Times New Roman" w:hAnsi="Times New Roman" w:cs="Times New Roman"/>
          <w:i/>
          <w:color w:val="000000" w:themeColor="text1"/>
          <w:sz w:val="24"/>
          <w:szCs w:val="24"/>
        </w:rPr>
        <w:t xml:space="preserve">Шпилёва, старший воспитатель МДОУ – детского сада </w:t>
      </w:r>
    </w:p>
    <w:p w:rsidR="00B80539" w:rsidRPr="00AC43FB" w:rsidRDefault="00B80539" w:rsidP="00AC43FB">
      <w:pPr>
        <w:spacing w:after="0" w:line="240" w:lineRule="auto"/>
        <w:jc w:val="both"/>
        <w:rPr>
          <w:rFonts w:ascii="Times New Roman" w:hAnsi="Times New Roman" w:cs="Times New Roman"/>
          <w:i/>
          <w:color w:val="000000" w:themeColor="text1"/>
          <w:sz w:val="24"/>
          <w:szCs w:val="24"/>
        </w:rPr>
      </w:pPr>
      <w:r w:rsidRPr="00AC43FB">
        <w:rPr>
          <w:rFonts w:ascii="Times New Roman" w:hAnsi="Times New Roman" w:cs="Times New Roman"/>
          <w:i/>
          <w:color w:val="000000" w:themeColor="text1"/>
          <w:sz w:val="24"/>
          <w:szCs w:val="24"/>
        </w:rPr>
        <w:t>№ 30 «Родничок» г</w:t>
      </w:r>
      <w:proofErr w:type="gramStart"/>
      <w:r w:rsidRPr="00AC43FB">
        <w:rPr>
          <w:rFonts w:ascii="Times New Roman" w:hAnsi="Times New Roman" w:cs="Times New Roman"/>
          <w:i/>
          <w:color w:val="000000" w:themeColor="text1"/>
          <w:sz w:val="24"/>
          <w:szCs w:val="24"/>
        </w:rPr>
        <w:t>.С</w:t>
      </w:r>
      <w:proofErr w:type="gramEnd"/>
      <w:r w:rsidRPr="00AC43FB">
        <w:rPr>
          <w:rFonts w:ascii="Times New Roman" w:hAnsi="Times New Roman" w:cs="Times New Roman"/>
          <w:i/>
          <w:color w:val="000000" w:themeColor="text1"/>
          <w:sz w:val="24"/>
          <w:szCs w:val="24"/>
        </w:rPr>
        <w:t>ерпухова</w:t>
      </w:r>
    </w:p>
    <w:p w:rsidR="00700633" w:rsidRPr="00AC43FB" w:rsidRDefault="00700633" w:rsidP="00AC43FB">
      <w:pPr>
        <w:spacing w:after="0" w:line="240" w:lineRule="auto"/>
        <w:jc w:val="both"/>
        <w:rPr>
          <w:rFonts w:ascii="Times New Roman" w:hAnsi="Times New Roman" w:cs="Times New Roman"/>
          <w:color w:val="000000" w:themeColor="text1"/>
          <w:sz w:val="24"/>
          <w:szCs w:val="24"/>
        </w:rPr>
      </w:pPr>
    </w:p>
    <w:p w:rsidR="00700633" w:rsidRPr="00AC43FB" w:rsidRDefault="00700633" w:rsidP="00AC43FB">
      <w:pPr>
        <w:spacing w:after="0" w:line="240" w:lineRule="auto"/>
        <w:ind w:firstLine="567"/>
        <w:jc w:val="both"/>
        <w:rPr>
          <w:rFonts w:ascii="Times New Roman" w:hAnsi="Times New Roman" w:cs="Times New Roman"/>
          <w:color w:val="000000" w:themeColor="text1"/>
          <w:sz w:val="24"/>
          <w:szCs w:val="24"/>
        </w:rPr>
      </w:pPr>
      <w:r w:rsidRPr="00AC43FB">
        <w:rPr>
          <w:rFonts w:ascii="Times New Roman" w:hAnsi="Times New Roman" w:cs="Times New Roman"/>
          <w:color w:val="000000" w:themeColor="text1"/>
          <w:sz w:val="24"/>
          <w:szCs w:val="24"/>
        </w:rPr>
        <w:t>Современное дошкольное образовательное учреждение представляет собой динамически формирующуюся организацию, работающую в режимах функционирования и развития. Следует подчеркнуть, что в наше время детский сад не может работать, не реагируя на изменяющиеся запросы к качеству дошкольного образования.</w:t>
      </w:r>
    </w:p>
    <w:p w:rsidR="00700633" w:rsidRPr="00AC43FB" w:rsidRDefault="001636BF" w:rsidP="00AC43FB">
      <w:pPr>
        <w:spacing w:after="0" w:line="240" w:lineRule="auto"/>
        <w:ind w:firstLine="567"/>
        <w:jc w:val="both"/>
        <w:rPr>
          <w:rFonts w:ascii="Times New Roman" w:hAnsi="Times New Roman" w:cs="Times New Roman"/>
          <w:color w:val="000000" w:themeColor="text1"/>
          <w:sz w:val="24"/>
          <w:szCs w:val="24"/>
        </w:rPr>
      </w:pPr>
      <w:r w:rsidRPr="00AC43FB">
        <w:rPr>
          <w:rFonts w:ascii="Times New Roman" w:hAnsi="Times New Roman" w:cs="Times New Roman"/>
          <w:color w:val="000000" w:themeColor="text1"/>
          <w:sz w:val="24"/>
          <w:szCs w:val="24"/>
        </w:rPr>
        <w:t>Р</w:t>
      </w:r>
      <w:r w:rsidR="00700633" w:rsidRPr="00AC43FB">
        <w:rPr>
          <w:rFonts w:ascii="Times New Roman" w:hAnsi="Times New Roman" w:cs="Times New Roman"/>
          <w:color w:val="000000" w:themeColor="text1"/>
          <w:sz w:val="24"/>
          <w:szCs w:val="24"/>
        </w:rPr>
        <w:t>азвитие образования подчинено закономерностям цикличной динамики. Ключевую роль в этом процессе играет закон смены поколений образовательных услуг, методов и средств обучения и воспитания на основе внедрения новшеств и замещения базовых инноваций. Используемые в образовательном процессе инновации должны соответствовать насущным потребностям и возможностям детского сада, а также удовлетворять всех участников образовательного процесса</w:t>
      </w:r>
      <w:r w:rsidRPr="00AC43FB">
        <w:rPr>
          <w:rFonts w:ascii="Times New Roman" w:hAnsi="Times New Roman" w:cs="Times New Roman"/>
          <w:color w:val="000000" w:themeColor="text1"/>
          <w:sz w:val="24"/>
          <w:szCs w:val="24"/>
        </w:rPr>
        <w:t xml:space="preserve">: </w:t>
      </w:r>
      <w:r w:rsidR="00700633" w:rsidRPr="00AC43FB">
        <w:rPr>
          <w:rFonts w:ascii="Times New Roman" w:hAnsi="Times New Roman" w:cs="Times New Roman"/>
          <w:color w:val="000000" w:themeColor="text1"/>
          <w:sz w:val="24"/>
          <w:szCs w:val="24"/>
        </w:rPr>
        <w:t>детей,</w:t>
      </w:r>
      <w:r w:rsidRPr="00AC43FB">
        <w:rPr>
          <w:rFonts w:ascii="Times New Roman" w:hAnsi="Times New Roman" w:cs="Times New Roman"/>
          <w:color w:val="000000" w:themeColor="text1"/>
          <w:sz w:val="24"/>
          <w:szCs w:val="24"/>
        </w:rPr>
        <w:t xml:space="preserve"> родителей, педагогов</w:t>
      </w:r>
      <w:r w:rsidR="00700633" w:rsidRPr="00AC43FB">
        <w:rPr>
          <w:rFonts w:ascii="Times New Roman" w:hAnsi="Times New Roman" w:cs="Times New Roman"/>
          <w:color w:val="000000" w:themeColor="text1"/>
          <w:sz w:val="24"/>
          <w:szCs w:val="24"/>
        </w:rPr>
        <w:t>, способствовать достижению качественных, устойчивых и высоких показателей развития детей по ведущим направлениям.</w:t>
      </w:r>
    </w:p>
    <w:p w:rsidR="00B80539" w:rsidRPr="00AC43FB" w:rsidRDefault="00B80539" w:rsidP="00AC43FB">
      <w:pPr>
        <w:spacing w:after="0" w:line="240" w:lineRule="auto"/>
        <w:ind w:firstLine="567"/>
        <w:jc w:val="both"/>
        <w:rPr>
          <w:rFonts w:ascii="Times New Roman" w:hAnsi="Times New Roman" w:cs="Times New Roman"/>
          <w:sz w:val="24"/>
          <w:szCs w:val="24"/>
        </w:rPr>
      </w:pPr>
      <w:r w:rsidRPr="00AC43FB">
        <w:rPr>
          <w:rFonts w:ascii="Times New Roman" w:hAnsi="Times New Roman" w:cs="Times New Roman"/>
          <w:sz w:val="24"/>
          <w:szCs w:val="24"/>
        </w:rPr>
        <w:t>На сегодняшний день ключевым вопросом модернизации  образования является повышение его качества, приведение в соответствие с мировыми стандартами. В документах, определяющих развитие системы образования в Российской Федерации, отмечается потребность усиления внимания государства и общества к такой важной подсистеме, как дошкольное образование.</w:t>
      </w:r>
    </w:p>
    <w:p w:rsidR="00B80539" w:rsidRPr="00AC43FB" w:rsidRDefault="00396644" w:rsidP="00AC43FB">
      <w:pPr>
        <w:spacing w:after="0" w:line="240" w:lineRule="auto"/>
        <w:ind w:firstLine="567"/>
        <w:jc w:val="both"/>
        <w:rPr>
          <w:rFonts w:ascii="Times New Roman" w:hAnsi="Times New Roman" w:cs="Times New Roman"/>
          <w:sz w:val="24"/>
          <w:szCs w:val="24"/>
        </w:rPr>
      </w:pPr>
      <w:proofErr w:type="gramStart"/>
      <w:r w:rsidRPr="00AC43FB">
        <w:rPr>
          <w:rFonts w:ascii="Times New Roman" w:hAnsi="Times New Roman" w:cs="Times New Roman"/>
          <w:sz w:val="24"/>
          <w:szCs w:val="24"/>
        </w:rPr>
        <w:t>В</w:t>
      </w:r>
      <w:r w:rsidR="00B80539" w:rsidRPr="00AC43FB">
        <w:rPr>
          <w:rFonts w:ascii="Times New Roman" w:hAnsi="Times New Roman" w:cs="Times New Roman"/>
          <w:sz w:val="24"/>
          <w:szCs w:val="24"/>
        </w:rPr>
        <w:t xml:space="preserve"> связи с введением в действие Федерального государственного образовательного стандарта </w:t>
      </w:r>
      <w:r w:rsidR="00B80539" w:rsidRPr="00AC43FB">
        <w:rPr>
          <w:rFonts w:ascii="Times New Roman" w:hAnsi="Times New Roman" w:cs="Times New Roman"/>
          <w:color w:val="000000" w:themeColor="text1"/>
          <w:sz w:val="24"/>
          <w:szCs w:val="24"/>
        </w:rPr>
        <w:t xml:space="preserve">(Приказ </w:t>
      </w:r>
      <w:proofErr w:type="spellStart"/>
      <w:r w:rsidR="00B80539" w:rsidRPr="00AC43FB">
        <w:rPr>
          <w:rFonts w:ascii="Times New Roman" w:hAnsi="Times New Roman" w:cs="Times New Roman"/>
          <w:color w:val="000000" w:themeColor="text1"/>
          <w:sz w:val="24"/>
          <w:szCs w:val="24"/>
        </w:rPr>
        <w:t>Минобрнауки</w:t>
      </w:r>
      <w:proofErr w:type="spellEnd"/>
      <w:r w:rsidR="00B80539" w:rsidRPr="00AC43FB">
        <w:rPr>
          <w:rFonts w:ascii="Times New Roman" w:hAnsi="Times New Roman" w:cs="Times New Roman"/>
          <w:color w:val="000000" w:themeColor="text1"/>
          <w:sz w:val="24"/>
          <w:szCs w:val="24"/>
        </w:rPr>
        <w:t xml:space="preserve"> России от 17.10.2013 № 1155) </w:t>
      </w:r>
      <w:r w:rsidR="00B80539" w:rsidRPr="00AC43FB">
        <w:rPr>
          <w:rFonts w:ascii="Times New Roman" w:hAnsi="Times New Roman" w:cs="Times New Roman"/>
          <w:sz w:val="24"/>
          <w:szCs w:val="24"/>
        </w:rPr>
        <w:t xml:space="preserve"> возникла необходимость  обновления и повышения качества дошкольного образования, введения программно-методического обеспечения дошкольного образования нового поколения, направленное на выявление и развитие познавательных способностей детей, а так же выравнивание стартовых возможностей выпускников дошкольных образовательных учреждений при переходе на новый возрастной этап систематического обучения в школе.</w:t>
      </w:r>
      <w:proofErr w:type="gramEnd"/>
    </w:p>
    <w:p w:rsidR="004D2326" w:rsidRPr="00AC43FB" w:rsidRDefault="004D2326" w:rsidP="00AC43FB">
      <w:pPr>
        <w:spacing w:after="0" w:line="240" w:lineRule="auto"/>
        <w:ind w:firstLine="567"/>
        <w:jc w:val="both"/>
        <w:rPr>
          <w:rFonts w:ascii="Times New Roman" w:hAnsi="Times New Roman" w:cs="Times New Roman"/>
          <w:color w:val="000000" w:themeColor="text1"/>
          <w:sz w:val="24"/>
          <w:szCs w:val="24"/>
        </w:rPr>
      </w:pPr>
      <w:r w:rsidRPr="00AC43FB">
        <w:rPr>
          <w:rFonts w:ascii="Times New Roman" w:hAnsi="Times New Roman" w:cs="Times New Roman"/>
          <w:color w:val="000000" w:themeColor="text1"/>
          <w:sz w:val="24"/>
          <w:szCs w:val="24"/>
        </w:rPr>
        <w:t>Одной из целей Федерального государственного образовательного стандарта дошкольного образования является обеспечение государством равенства возможностей для каждого ребенка в получении качест</w:t>
      </w:r>
      <w:r w:rsidR="00C57770" w:rsidRPr="00AC43FB">
        <w:rPr>
          <w:rFonts w:ascii="Times New Roman" w:hAnsi="Times New Roman" w:cs="Times New Roman"/>
          <w:color w:val="000000" w:themeColor="text1"/>
          <w:sz w:val="24"/>
          <w:szCs w:val="24"/>
        </w:rPr>
        <w:t>венного дошкольного образования</w:t>
      </w:r>
      <w:r w:rsidRPr="00AC43FB">
        <w:rPr>
          <w:rFonts w:ascii="Times New Roman" w:hAnsi="Times New Roman" w:cs="Times New Roman"/>
          <w:color w:val="000000" w:themeColor="text1"/>
          <w:sz w:val="24"/>
          <w:szCs w:val="24"/>
        </w:rPr>
        <w:t xml:space="preserve">, в </w:t>
      </w:r>
      <w:proofErr w:type="gramStart"/>
      <w:r w:rsidRPr="00AC43FB">
        <w:rPr>
          <w:rFonts w:ascii="Times New Roman" w:hAnsi="Times New Roman" w:cs="Times New Roman"/>
          <w:color w:val="000000" w:themeColor="text1"/>
          <w:sz w:val="24"/>
          <w:szCs w:val="24"/>
        </w:rPr>
        <w:t>связи</w:t>
      </w:r>
      <w:proofErr w:type="gramEnd"/>
      <w:r w:rsidRPr="00AC43FB">
        <w:rPr>
          <w:rFonts w:ascii="Times New Roman" w:hAnsi="Times New Roman" w:cs="Times New Roman"/>
          <w:color w:val="000000" w:themeColor="text1"/>
          <w:sz w:val="24"/>
          <w:szCs w:val="24"/>
        </w:rPr>
        <w:t xml:space="preserve"> с чем возникла необходимость обновления и повышения качества дошкольного образования, введения программно-методического обеспечения дошкольного образования нового поколения, направленное на выявление и развитие творческих и познавательных способностей детей.</w:t>
      </w:r>
    </w:p>
    <w:p w:rsidR="007049A1" w:rsidRPr="00AC43FB" w:rsidRDefault="004D2326" w:rsidP="00AC43FB">
      <w:pPr>
        <w:spacing w:after="0" w:line="240" w:lineRule="auto"/>
        <w:ind w:firstLine="567"/>
        <w:jc w:val="both"/>
        <w:rPr>
          <w:rFonts w:ascii="Times New Roman" w:hAnsi="Times New Roman" w:cs="Times New Roman"/>
          <w:color w:val="000000" w:themeColor="text1"/>
          <w:sz w:val="24"/>
          <w:szCs w:val="24"/>
        </w:rPr>
      </w:pPr>
      <w:r w:rsidRPr="00AC43FB">
        <w:rPr>
          <w:rFonts w:ascii="Times New Roman" w:hAnsi="Times New Roman" w:cs="Times New Roman"/>
          <w:color w:val="000000" w:themeColor="text1"/>
          <w:sz w:val="24"/>
          <w:szCs w:val="24"/>
        </w:rPr>
        <w:t xml:space="preserve">Инновационная деятельность изменяет традиционную управленческую систему и во главу угла ставит педагога и воспитанников, руководителей образовательных учреждений, их профессиональные запросы и потребности. Движущей силой развития дошкольного учреждения становится творческий потенциал педагогов: их профессиональный рост, отношение к работе, способности выявить потенциальные </w:t>
      </w:r>
      <w:r w:rsidR="00C57770" w:rsidRPr="00AC43FB">
        <w:rPr>
          <w:rFonts w:ascii="Times New Roman" w:hAnsi="Times New Roman" w:cs="Times New Roman"/>
          <w:color w:val="000000" w:themeColor="text1"/>
          <w:sz w:val="24"/>
          <w:szCs w:val="24"/>
        </w:rPr>
        <w:t>возможности своих воспитанников.</w:t>
      </w:r>
    </w:p>
    <w:p w:rsidR="007049A1" w:rsidRPr="00AC43FB" w:rsidRDefault="007049A1" w:rsidP="00AC43FB">
      <w:pPr>
        <w:spacing w:after="0" w:line="240" w:lineRule="auto"/>
        <w:ind w:firstLine="567"/>
        <w:jc w:val="both"/>
        <w:rPr>
          <w:rFonts w:ascii="Times New Roman" w:hAnsi="Times New Roman" w:cs="Times New Roman"/>
          <w:color w:val="000000" w:themeColor="text1"/>
          <w:sz w:val="24"/>
          <w:szCs w:val="24"/>
        </w:rPr>
      </w:pPr>
      <w:r w:rsidRPr="00AC43FB">
        <w:rPr>
          <w:rFonts w:ascii="Times New Roman" w:hAnsi="Times New Roman" w:cs="Times New Roman"/>
          <w:color w:val="000000" w:themeColor="text1"/>
          <w:sz w:val="24"/>
          <w:szCs w:val="24"/>
        </w:rPr>
        <w:t xml:space="preserve">В настоящее время в современном дошкольном учреждении практика инноваций требует перевода методической работы в её новое состояние – инновационную методическую работу. Инновационная методическая работа – это часть профессионально-педагогической деятельности, ориентированной на создание или освоение новых (инновационных) способов профессионально-педагогической деятельности. Трактуя инновационную методическую работу как часть </w:t>
      </w:r>
      <w:r w:rsidRPr="00AC43FB">
        <w:rPr>
          <w:rFonts w:ascii="Times New Roman" w:hAnsi="Times New Roman" w:cs="Times New Roman"/>
          <w:color w:val="000000" w:themeColor="text1"/>
          <w:sz w:val="24"/>
          <w:szCs w:val="24"/>
        </w:rPr>
        <w:lastRenderedPageBreak/>
        <w:t xml:space="preserve">профессионально-педагогической, управленческой деятельности, следует опираться на следующие её отличительные особенности (В. П. Дуброва, Е. П. </w:t>
      </w:r>
      <w:proofErr w:type="spellStart"/>
      <w:r w:rsidRPr="00AC43FB">
        <w:rPr>
          <w:rFonts w:ascii="Times New Roman" w:hAnsi="Times New Roman" w:cs="Times New Roman"/>
          <w:color w:val="000000" w:themeColor="text1"/>
          <w:sz w:val="24"/>
          <w:szCs w:val="24"/>
        </w:rPr>
        <w:t>Милашевич</w:t>
      </w:r>
      <w:proofErr w:type="spellEnd"/>
      <w:r w:rsidRPr="00AC43FB">
        <w:rPr>
          <w:rFonts w:ascii="Times New Roman" w:hAnsi="Times New Roman" w:cs="Times New Roman"/>
          <w:color w:val="000000" w:themeColor="text1"/>
          <w:sz w:val="24"/>
          <w:szCs w:val="24"/>
        </w:rPr>
        <w:t>)</w:t>
      </w:r>
      <w:proofErr w:type="gramStart"/>
      <w:r w:rsidRPr="00AC43FB">
        <w:rPr>
          <w:rFonts w:ascii="Times New Roman" w:hAnsi="Times New Roman" w:cs="Times New Roman"/>
          <w:color w:val="000000" w:themeColor="text1"/>
          <w:sz w:val="24"/>
          <w:szCs w:val="24"/>
        </w:rPr>
        <w:t xml:space="preserve"> :</w:t>
      </w:r>
      <w:proofErr w:type="gramEnd"/>
    </w:p>
    <w:p w:rsidR="007049A1" w:rsidRPr="00AC43FB" w:rsidRDefault="007049A1" w:rsidP="00AC43FB">
      <w:pPr>
        <w:pStyle w:val="a3"/>
        <w:shd w:val="clear" w:color="auto" w:fill="FFFFFF"/>
        <w:spacing w:before="0" w:beforeAutospacing="0" w:after="0" w:afterAutospacing="0"/>
        <w:ind w:firstLine="567"/>
        <w:jc w:val="both"/>
        <w:rPr>
          <w:color w:val="000000" w:themeColor="text1"/>
        </w:rPr>
      </w:pPr>
      <w:r w:rsidRPr="00AC43FB">
        <w:rPr>
          <w:color w:val="000000" w:themeColor="text1"/>
        </w:rPr>
        <w:t>• обеспечение работы учреждения в режиме развития;</w:t>
      </w:r>
    </w:p>
    <w:p w:rsidR="007049A1" w:rsidRPr="00AC43FB" w:rsidRDefault="007049A1" w:rsidP="00AC43FB">
      <w:pPr>
        <w:pStyle w:val="a3"/>
        <w:shd w:val="clear" w:color="auto" w:fill="FFFFFF"/>
        <w:spacing w:before="0" w:beforeAutospacing="0" w:after="0" w:afterAutospacing="0"/>
        <w:ind w:firstLine="567"/>
        <w:jc w:val="both"/>
        <w:rPr>
          <w:color w:val="000000" w:themeColor="text1"/>
        </w:rPr>
      </w:pPr>
      <w:r w:rsidRPr="00AC43FB">
        <w:rPr>
          <w:color w:val="000000" w:themeColor="text1"/>
        </w:rPr>
        <w:t>• отбор содержания методической работы, обеспечивающего личностное развитие ребенка дошкольного возраста, его самораскрытие.</w:t>
      </w:r>
    </w:p>
    <w:p w:rsidR="007049A1" w:rsidRPr="00AC43FB" w:rsidRDefault="007049A1" w:rsidP="00AC43FB">
      <w:pPr>
        <w:pStyle w:val="a3"/>
        <w:shd w:val="clear" w:color="auto" w:fill="FFFFFF"/>
        <w:spacing w:before="0" w:beforeAutospacing="0" w:after="0" w:afterAutospacing="0"/>
        <w:ind w:firstLine="567"/>
        <w:jc w:val="both"/>
        <w:rPr>
          <w:color w:val="000000" w:themeColor="text1"/>
        </w:rPr>
      </w:pPr>
      <w:r w:rsidRPr="00AC43FB">
        <w:rPr>
          <w:color w:val="000000" w:themeColor="text1"/>
        </w:rPr>
        <w:t>• обеспечение информированности педагогов об инновационных фактах и явлениях и организации их экспертизы;</w:t>
      </w:r>
    </w:p>
    <w:p w:rsidR="007049A1" w:rsidRPr="00AC43FB" w:rsidRDefault="007049A1" w:rsidP="00AC43FB">
      <w:pPr>
        <w:pStyle w:val="a3"/>
        <w:shd w:val="clear" w:color="auto" w:fill="FFFFFF"/>
        <w:spacing w:before="0" w:beforeAutospacing="0" w:after="0" w:afterAutospacing="0"/>
        <w:ind w:firstLine="567"/>
        <w:jc w:val="both"/>
        <w:rPr>
          <w:color w:val="000000" w:themeColor="text1"/>
        </w:rPr>
      </w:pPr>
      <w:r w:rsidRPr="00AC43FB">
        <w:rPr>
          <w:color w:val="000000" w:themeColor="text1"/>
        </w:rPr>
        <w:t>• обеспечение дополнительных образовательных услуг в плане развертывания содержания дошкольного образования по направлениям инновационной деятельности;</w:t>
      </w:r>
    </w:p>
    <w:p w:rsidR="007049A1" w:rsidRPr="00AC43FB" w:rsidRDefault="007049A1" w:rsidP="00AC43FB">
      <w:pPr>
        <w:pStyle w:val="a3"/>
        <w:shd w:val="clear" w:color="auto" w:fill="FFFFFF"/>
        <w:spacing w:before="0" w:beforeAutospacing="0" w:after="0" w:afterAutospacing="0"/>
        <w:ind w:firstLine="567"/>
        <w:jc w:val="both"/>
        <w:rPr>
          <w:color w:val="000000" w:themeColor="text1"/>
        </w:rPr>
      </w:pPr>
      <w:r w:rsidRPr="00AC43FB">
        <w:rPr>
          <w:color w:val="000000" w:themeColor="text1"/>
        </w:rPr>
        <w:t>• обеспечение непрерывности инновационной поисковой, исследовательской деятельности педагогов;</w:t>
      </w:r>
    </w:p>
    <w:p w:rsidR="007049A1" w:rsidRPr="00AC43FB" w:rsidRDefault="007049A1" w:rsidP="00AC43FB">
      <w:pPr>
        <w:pStyle w:val="a3"/>
        <w:shd w:val="clear" w:color="auto" w:fill="FFFFFF"/>
        <w:spacing w:before="0" w:beforeAutospacing="0" w:after="0" w:afterAutospacing="0"/>
        <w:ind w:firstLine="567"/>
        <w:jc w:val="both"/>
        <w:rPr>
          <w:color w:val="000000" w:themeColor="text1"/>
        </w:rPr>
      </w:pPr>
      <w:r w:rsidRPr="00AC43FB">
        <w:rPr>
          <w:color w:val="000000" w:themeColor="text1"/>
        </w:rPr>
        <w:t>• обеспечение индивидуального и дифференцированного подходов к каждому педагогу в зависимости от его профессиональной компетентности;</w:t>
      </w:r>
    </w:p>
    <w:p w:rsidR="007049A1" w:rsidRPr="00AC43FB" w:rsidRDefault="007049A1" w:rsidP="00AC43FB">
      <w:pPr>
        <w:pStyle w:val="a3"/>
        <w:shd w:val="clear" w:color="auto" w:fill="FFFFFF"/>
        <w:spacing w:before="0" w:beforeAutospacing="0" w:after="0" w:afterAutospacing="0"/>
        <w:ind w:firstLine="567"/>
        <w:jc w:val="both"/>
        <w:rPr>
          <w:color w:val="000000" w:themeColor="text1"/>
        </w:rPr>
      </w:pPr>
      <w:r w:rsidRPr="00AC43FB">
        <w:rPr>
          <w:color w:val="000000" w:themeColor="text1"/>
        </w:rPr>
        <w:t>• оснащение педагогов способами профессионально-педагогической деятельности, обеспечивающими эффективное воздействие на личностное развитие ребенка.</w:t>
      </w:r>
    </w:p>
    <w:p w:rsidR="00BC295C" w:rsidRPr="00AC43FB" w:rsidRDefault="00BC295C" w:rsidP="00AC43FB">
      <w:pPr>
        <w:pStyle w:val="a7"/>
        <w:ind w:firstLine="567"/>
        <w:jc w:val="both"/>
        <w:rPr>
          <w:rFonts w:ascii="Times New Roman" w:hAnsi="Times New Roman" w:cs="Times New Roman"/>
          <w:sz w:val="24"/>
          <w:szCs w:val="24"/>
        </w:rPr>
      </w:pPr>
      <w:proofErr w:type="gramStart"/>
      <w:r w:rsidRPr="00AC43FB">
        <w:rPr>
          <w:rFonts w:ascii="Times New Roman" w:hAnsi="Times New Roman" w:cs="Times New Roman"/>
          <w:sz w:val="24"/>
          <w:szCs w:val="24"/>
        </w:rPr>
        <w:t>Режим развития ДОУ предполагает использование современных образовательных комплексных программ, технологий и методов, таких, например, как проектный метод, метод наглядного моделирования, развивающее обучение, метод поисковой деятельности, работу в рам</w:t>
      </w:r>
      <w:r w:rsidRPr="00AC43FB">
        <w:rPr>
          <w:rFonts w:ascii="Times New Roman" w:hAnsi="Times New Roman" w:cs="Times New Roman"/>
          <w:sz w:val="24"/>
          <w:szCs w:val="24"/>
        </w:rPr>
        <w:softHyphen/>
        <w:t xml:space="preserve">ках единого образовательного пространства на основе различных методов планирования, в том числе </w:t>
      </w:r>
      <w:proofErr w:type="spellStart"/>
      <w:r w:rsidRPr="00AC43FB">
        <w:rPr>
          <w:rFonts w:ascii="Times New Roman" w:hAnsi="Times New Roman" w:cs="Times New Roman"/>
          <w:sz w:val="24"/>
          <w:szCs w:val="24"/>
        </w:rPr>
        <w:t>блочно</w:t>
      </w:r>
      <w:r w:rsidRPr="00AC43FB">
        <w:rPr>
          <w:rFonts w:ascii="Times New Roman" w:hAnsi="Times New Roman" w:cs="Times New Roman"/>
          <w:sz w:val="24"/>
          <w:szCs w:val="24"/>
        </w:rPr>
        <w:softHyphen/>
        <w:t>тематического</w:t>
      </w:r>
      <w:proofErr w:type="spellEnd"/>
      <w:r w:rsidRPr="00AC43FB">
        <w:rPr>
          <w:rFonts w:ascii="Times New Roman" w:hAnsi="Times New Roman" w:cs="Times New Roman"/>
          <w:sz w:val="24"/>
          <w:szCs w:val="24"/>
        </w:rPr>
        <w:t>, календарного с развернутыми конспек</w:t>
      </w:r>
      <w:r w:rsidRPr="00AC43FB">
        <w:rPr>
          <w:rFonts w:ascii="Times New Roman" w:hAnsi="Times New Roman" w:cs="Times New Roman"/>
          <w:sz w:val="24"/>
          <w:szCs w:val="24"/>
        </w:rPr>
        <w:softHyphen/>
        <w:t xml:space="preserve">тами, </w:t>
      </w:r>
      <w:proofErr w:type="spellStart"/>
      <w:r w:rsidRPr="00AC43FB">
        <w:rPr>
          <w:rFonts w:ascii="Times New Roman" w:hAnsi="Times New Roman" w:cs="Times New Roman"/>
          <w:sz w:val="24"/>
          <w:szCs w:val="24"/>
        </w:rPr>
        <w:t>однотемного</w:t>
      </w:r>
      <w:proofErr w:type="spellEnd"/>
      <w:r w:rsidRPr="00AC43FB">
        <w:rPr>
          <w:rFonts w:ascii="Times New Roman" w:hAnsi="Times New Roman" w:cs="Times New Roman"/>
          <w:sz w:val="24"/>
          <w:szCs w:val="24"/>
        </w:rPr>
        <w:t xml:space="preserve"> — системная паутинка, сквозного и др. ДОУ работает в условиях трансформации образова</w:t>
      </w:r>
      <w:r w:rsidRPr="00AC43FB">
        <w:rPr>
          <w:rFonts w:ascii="Times New Roman" w:hAnsi="Times New Roman" w:cs="Times New Roman"/>
          <w:sz w:val="24"/>
          <w:szCs w:val="24"/>
        </w:rPr>
        <w:softHyphen/>
        <w:t>тельной и информационной среды, гибкого</w:t>
      </w:r>
      <w:proofErr w:type="gramEnd"/>
      <w:r w:rsidRPr="00AC43FB">
        <w:rPr>
          <w:rFonts w:ascii="Times New Roman" w:hAnsi="Times New Roman" w:cs="Times New Roman"/>
          <w:sz w:val="24"/>
          <w:szCs w:val="24"/>
        </w:rPr>
        <w:t xml:space="preserve"> вариативно</w:t>
      </w:r>
      <w:r w:rsidRPr="00AC43FB">
        <w:rPr>
          <w:rFonts w:ascii="Times New Roman" w:hAnsi="Times New Roman" w:cs="Times New Roman"/>
          <w:sz w:val="24"/>
          <w:szCs w:val="24"/>
        </w:rPr>
        <w:softHyphen/>
        <w:t>го режима работы, новых педагогических приемов рабо</w:t>
      </w:r>
      <w:r w:rsidRPr="00AC43FB">
        <w:rPr>
          <w:rFonts w:ascii="Times New Roman" w:hAnsi="Times New Roman" w:cs="Times New Roman"/>
          <w:sz w:val="24"/>
          <w:szCs w:val="24"/>
        </w:rPr>
        <w:softHyphen/>
        <w:t>ты, например педагогического сотворчества (проведение занятий одновременно несколькими педагогами и вос</w:t>
      </w:r>
      <w:r w:rsidRPr="00AC43FB">
        <w:rPr>
          <w:rFonts w:ascii="Times New Roman" w:hAnsi="Times New Roman" w:cs="Times New Roman"/>
          <w:sz w:val="24"/>
          <w:szCs w:val="24"/>
        </w:rPr>
        <w:softHyphen/>
        <w:t>питателями). ДОУ, работающие в режиме развития, могут осу</w:t>
      </w:r>
      <w:r w:rsidRPr="00AC43FB">
        <w:rPr>
          <w:rFonts w:ascii="Times New Roman" w:hAnsi="Times New Roman" w:cs="Times New Roman"/>
          <w:sz w:val="24"/>
          <w:szCs w:val="24"/>
        </w:rPr>
        <w:softHyphen/>
        <w:t>ществлять свою деятельность в инновационном режиме, режиме эксперимента либо в сочетании того и другого. Используемые в образовательном процессе инновации должны соответствовать насущным потребностям и возможностям ДОУ, удовлетворять всех участников об</w:t>
      </w:r>
      <w:r w:rsidRPr="00AC43FB">
        <w:rPr>
          <w:rFonts w:ascii="Times New Roman" w:hAnsi="Times New Roman" w:cs="Times New Roman"/>
          <w:sz w:val="24"/>
          <w:szCs w:val="24"/>
        </w:rPr>
        <w:softHyphen/>
        <w:t>разовательного процесса (детей, родителей, педагогов), способствовать достижению качественных, устойчивых и высоких показателей развития детей по ведущим на</w:t>
      </w:r>
      <w:r w:rsidRPr="00AC43FB">
        <w:rPr>
          <w:rFonts w:ascii="Times New Roman" w:hAnsi="Times New Roman" w:cs="Times New Roman"/>
          <w:sz w:val="24"/>
          <w:szCs w:val="24"/>
        </w:rPr>
        <w:softHyphen/>
        <w:t>правлениям. Экспериментальная деятельность, как пра</w:t>
      </w:r>
      <w:r w:rsidRPr="00AC43FB">
        <w:rPr>
          <w:rFonts w:ascii="Times New Roman" w:hAnsi="Times New Roman" w:cs="Times New Roman"/>
          <w:sz w:val="24"/>
          <w:szCs w:val="24"/>
        </w:rPr>
        <w:softHyphen/>
        <w:t>вило, направлена на освоение качественно нового в обра</w:t>
      </w:r>
      <w:r w:rsidRPr="00AC43FB">
        <w:rPr>
          <w:rFonts w:ascii="Times New Roman" w:hAnsi="Times New Roman" w:cs="Times New Roman"/>
          <w:sz w:val="24"/>
          <w:szCs w:val="24"/>
        </w:rPr>
        <w:softHyphen/>
        <w:t xml:space="preserve">зовательной технологии либо нового вида </w:t>
      </w:r>
      <w:proofErr w:type="spellStart"/>
      <w:r w:rsidRPr="00AC43FB">
        <w:rPr>
          <w:rFonts w:ascii="Times New Roman" w:hAnsi="Times New Roman" w:cs="Times New Roman"/>
          <w:sz w:val="24"/>
          <w:szCs w:val="24"/>
        </w:rPr>
        <w:t>учреждения</w:t>
      </w:r>
      <w:proofErr w:type="gramStart"/>
      <w:r w:rsidRPr="00AC43FB">
        <w:rPr>
          <w:rFonts w:ascii="Times New Roman" w:hAnsi="Times New Roman" w:cs="Times New Roman"/>
          <w:sz w:val="24"/>
          <w:szCs w:val="24"/>
        </w:rPr>
        <w:t>.р</w:t>
      </w:r>
      <w:proofErr w:type="gramEnd"/>
      <w:r w:rsidRPr="00AC43FB">
        <w:rPr>
          <w:rFonts w:ascii="Times New Roman" w:hAnsi="Times New Roman" w:cs="Times New Roman"/>
          <w:sz w:val="24"/>
          <w:szCs w:val="24"/>
        </w:rPr>
        <w:t>ежиме</w:t>
      </w:r>
      <w:proofErr w:type="spellEnd"/>
      <w:r w:rsidRPr="00AC43FB">
        <w:rPr>
          <w:rFonts w:ascii="Times New Roman" w:hAnsi="Times New Roman" w:cs="Times New Roman"/>
          <w:sz w:val="24"/>
          <w:szCs w:val="24"/>
        </w:rPr>
        <w:t xml:space="preserve"> функционирования. </w:t>
      </w:r>
      <w:proofErr w:type="gramStart"/>
      <w:r w:rsidRPr="00AC43FB">
        <w:rPr>
          <w:rFonts w:ascii="Times New Roman" w:hAnsi="Times New Roman" w:cs="Times New Roman"/>
          <w:sz w:val="24"/>
          <w:szCs w:val="24"/>
        </w:rPr>
        <w:t>В ДОУ, работающем в режиме развития, обязатель</w:t>
      </w:r>
      <w:r w:rsidRPr="00AC43FB">
        <w:rPr>
          <w:rFonts w:ascii="Times New Roman" w:hAnsi="Times New Roman" w:cs="Times New Roman"/>
          <w:sz w:val="24"/>
          <w:szCs w:val="24"/>
        </w:rPr>
        <w:softHyphen/>
        <w:t>ны индивидуальные образовательные маршруты, ба</w:t>
      </w:r>
      <w:r w:rsidRPr="00AC43FB">
        <w:rPr>
          <w:rFonts w:ascii="Times New Roman" w:hAnsi="Times New Roman" w:cs="Times New Roman"/>
          <w:sz w:val="24"/>
          <w:szCs w:val="24"/>
        </w:rPr>
        <w:softHyphen/>
        <w:t>зирующиеся на личностно-ориентированном подходе к каждому воспитаннику, и работа с ближайшим социу</w:t>
      </w:r>
      <w:r w:rsidRPr="00AC43FB">
        <w:rPr>
          <w:rFonts w:ascii="Times New Roman" w:hAnsi="Times New Roman" w:cs="Times New Roman"/>
          <w:sz w:val="24"/>
          <w:szCs w:val="24"/>
        </w:rPr>
        <w:softHyphen/>
        <w:t xml:space="preserve">мом </w:t>
      </w:r>
      <w:proofErr w:type="gramEnd"/>
    </w:p>
    <w:p w:rsidR="00BC295C" w:rsidRPr="00AC43FB" w:rsidRDefault="00BC295C" w:rsidP="00AC43FB">
      <w:pPr>
        <w:pStyle w:val="a7"/>
        <w:ind w:firstLine="567"/>
        <w:jc w:val="both"/>
        <w:rPr>
          <w:rFonts w:ascii="Times New Roman" w:eastAsia="Times New Roman" w:hAnsi="Times New Roman" w:cs="Times New Roman"/>
          <w:bCs/>
          <w:kern w:val="36"/>
          <w:sz w:val="24"/>
          <w:szCs w:val="24"/>
          <w:lang w:eastAsia="ru-RU"/>
        </w:rPr>
      </w:pPr>
      <w:r w:rsidRPr="00AC43FB">
        <w:rPr>
          <w:rFonts w:ascii="Times New Roman" w:hAnsi="Times New Roman" w:cs="Times New Roman"/>
          <w:sz w:val="24"/>
          <w:szCs w:val="24"/>
        </w:rPr>
        <w:t>Развитие дошкольного образования, его переход на новый качественный уровень не могут осуществ</w:t>
      </w:r>
      <w:r w:rsidRPr="00AC43FB">
        <w:rPr>
          <w:rFonts w:ascii="Times New Roman" w:hAnsi="Times New Roman" w:cs="Times New Roman"/>
          <w:sz w:val="24"/>
          <w:szCs w:val="24"/>
        </w:rPr>
        <w:softHyphen/>
        <w:t xml:space="preserve">ляться без разработки инновационных технологий. </w:t>
      </w:r>
      <w:r w:rsidRPr="00AC43FB">
        <w:rPr>
          <w:rFonts w:ascii="Times New Roman" w:eastAsia="Times New Roman" w:hAnsi="Times New Roman" w:cs="Times New Roman"/>
          <w:bCs/>
          <w:kern w:val="36"/>
          <w:sz w:val="24"/>
          <w:szCs w:val="24"/>
          <w:lang w:eastAsia="ru-RU"/>
        </w:rPr>
        <w:t>Педагоги дошкольных образовательных учреждений всегда отличались восприимчивостью ко всему новому. Развитие общеобразовательной практики способствует проявлению творческого, инновационного потенциала всех работников системы дошкольного образования.</w:t>
      </w:r>
    </w:p>
    <w:p w:rsidR="00BC295C" w:rsidRPr="00AC43FB" w:rsidRDefault="00BC295C" w:rsidP="00AC43FB">
      <w:pPr>
        <w:pStyle w:val="a3"/>
        <w:shd w:val="clear" w:color="auto" w:fill="FFFFFF"/>
        <w:spacing w:before="0" w:beforeAutospacing="0" w:after="0" w:afterAutospacing="0"/>
        <w:ind w:firstLine="567"/>
        <w:jc w:val="both"/>
        <w:rPr>
          <w:color w:val="000000" w:themeColor="text1"/>
        </w:rPr>
      </w:pPr>
      <w:r w:rsidRPr="00AC43FB">
        <w:rPr>
          <w:bCs/>
          <w:kern w:val="36"/>
        </w:rPr>
        <w:t xml:space="preserve">В этой ситуации особенно важна профессиональная компетентность, в основе которой лежит личностное и профессиональное развитие педагогов и управленцев. Процесс обновления образования организуется людьми. </w:t>
      </w:r>
    </w:p>
    <w:p w:rsidR="007049A1" w:rsidRPr="00AC43FB" w:rsidRDefault="00BC295C" w:rsidP="00AC43FB">
      <w:pPr>
        <w:pStyle w:val="a3"/>
        <w:shd w:val="clear" w:color="auto" w:fill="FFFFFF"/>
        <w:spacing w:before="0" w:beforeAutospacing="0" w:after="0" w:afterAutospacing="0"/>
        <w:ind w:firstLine="567"/>
        <w:jc w:val="both"/>
        <w:rPr>
          <w:color w:val="000000" w:themeColor="text1"/>
        </w:rPr>
      </w:pPr>
      <w:r w:rsidRPr="00AC43FB">
        <w:rPr>
          <w:color w:val="000000" w:themeColor="text1"/>
        </w:rPr>
        <w:t>Э</w:t>
      </w:r>
      <w:r w:rsidR="007049A1" w:rsidRPr="00AC43FB">
        <w:rPr>
          <w:color w:val="000000" w:themeColor="text1"/>
        </w:rPr>
        <w:t>ффективность профессиональной педагогической деятельности, внедрение новых педагогической технологий в образовательный процесс ДОУ</w:t>
      </w:r>
      <w:r w:rsidRPr="00AC43FB">
        <w:rPr>
          <w:color w:val="000000" w:themeColor="text1"/>
        </w:rPr>
        <w:t xml:space="preserve"> – всё это является основными критериями профессионального роста педагогов ДОУ</w:t>
      </w:r>
      <w:r w:rsidR="007049A1" w:rsidRPr="00AC43FB">
        <w:rPr>
          <w:color w:val="000000" w:themeColor="text1"/>
        </w:rPr>
        <w:t>.</w:t>
      </w:r>
    </w:p>
    <w:p w:rsidR="007049A1" w:rsidRPr="00AC43FB" w:rsidRDefault="00BC295C" w:rsidP="00AC43FB">
      <w:pPr>
        <w:pStyle w:val="a3"/>
        <w:shd w:val="clear" w:color="auto" w:fill="FFFFFF"/>
        <w:spacing w:before="0" w:beforeAutospacing="0" w:after="0" w:afterAutospacing="0"/>
        <w:ind w:firstLine="567"/>
        <w:jc w:val="both"/>
        <w:rPr>
          <w:color w:val="000000" w:themeColor="text1"/>
        </w:rPr>
      </w:pPr>
      <w:r w:rsidRPr="00AC43FB">
        <w:rPr>
          <w:color w:val="000000" w:themeColor="text1"/>
        </w:rPr>
        <w:t>Профессиональный рост и развитие начинается</w:t>
      </w:r>
      <w:r w:rsidR="007049A1" w:rsidRPr="00AC43FB">
        <w:rPr>
          <w:color w:val="000000" w:themeColor="text1"/>
        </w:rPr>
        <w:t xml:space="preserve"> с формирования мотивации на самообразование. Среди мотивов формирования мотивации профессионального самосовершенствования можно выделить следующие: мотивы успеха, преодоления </w:t>
      </w:r>
      <w:r w:rsidR="007049A1" w:rsidRPr="00AC43FB">
        <w:rPr>
          <w:color w:val="000000" w:themeColor="text1"/>
        </w:rPr>
        <w:lastRenderedPageBreak/>
        <w:t>профессиональных затруднений, мотивы, направленные на улучшение материального благополучия, профессионального признания, карьерные мотивы и др.</w:t>
      </w:r>
    </w:p>
    <w:p w:rsidR="007049A1" w:rsidRPr="00AC43FB" w:rsidRDefault="007049A1" w:rsidP="00AC43FB">
      <w:pPr>
        <w:pStyle w:val="a3"/>
        <w:shd w:val="clear" w:color="auto" w:fill="FFFFFF"/>
        <w:spacing w:before="0" w:beforeAutospacing="0" w:after="0" w:afterAutospacing="0"/>
        <w:ind w:firstLine="567"/>
        <w:jc w:val="both"/>
        <w:rPr>
          <w:color w:val="000000" w:themeColor="text1"/>
        </w:rPr>
      </w:pPr>
      <w:r w:rsidRPr="00AC43FB">
        <w:rPr>
          <w:color w:val="000000" w:themeColor="text1"/>
        </w:rPr>
        <w:t>Участие воспитателей в методической, инновационной деятельности способствует, в конечном итоге, формированию личной педагогической системы, индивидуального стиля педагогической деятельности. Методическая работа в ДОУ позволяет разрешать проблемы по отношению к конкретной личности педагога, его профессиональному росту, способствует утверждению педагогических ценностей, важных как для педагогического коллектива детского сада, так и для педагогического сообщества в целом, воспитанников и педагогов.</w:t>
      </w:r>
    </w:p>
    <w:p w:rsidR="00BC295C" w:rsidRPr="00AC43FB" w:rsidRDefault="00BC295C" w:rsidP="00AC43FB">
      <w:pPr>
        <w:pStyle w:val="a7"/>
        <w:ind w:firstLine="567"/>
        <w:jc w:val="both"/>
        <w:rPr>
          <w:rFonts w:ascii="Times New Roman" w:eastAsia="Times New Roman" w:hAnsi="Times New Roman" w:cs="Times New Roman"/>
          <w:bCs/>
          <w:kern w:val="36"/>
          <w:sz w:val="24"/>
          <w:szCs w:val="24"/>
          <w:lang w:eastAsia="ru-RU"/>
        </w:rPr>
      </w:pPr>
      <w:r w:rsidRPr="00AC43FB">
        <w:rPr>
          <w:rFonts w:ascii="Times New Roman" w:eastAsia="Times New Roman" w:hAnsi="Times New Roman" w:cs="Times New Roman"/>
          <w:bCs/>
          <w:kern w:val="36"/>
          <w:sz w:val="24"/>
          <w:szCs w:val="24"/>
          <w:lang w:eastAsia="ru-RU"/>
        </w:rPr>
        <w:t>Важно, чтобы задачи, которые ставит перед собой педагогический коллектив в начале нового учебного года, позволяли получить более высокие результаты при тех же или меньших затратах физических, моральных сил, материальных, финансовых средств или времени. Нововведение может считаться успешным, если оно позволило решить те или иные конкретные задачи дошкольного образовательного учреждения.</w:t>
      </w:r>
    </w:p>
    <w:p w:rsidR="00BC295C" w:rsidRPr="00AC43FB" w:rsidRDefault="00BC295C" w:rsidP="00AC43FB">
      <w:pPr>
        <w:pStyle w:val="a7"/>
        <w:ind w:firstLine="567"/>
        <w:jc w:val="both"/>
        <w:rPr>
          <w:rFonts w:ascii="Times New Roman" w:eastAsia="Times New Roman" w:hAnsi="Times New Roman" w:cs="Times New Roman"/>
          <w:bCs/>
          <w:kern w:val="36"/>
          <w:sz w:val="24"/>
          <w:szCs w:val="24"/>
          <w:lang w:eastAsia="ru-RU"/>
        </w:rPr>
      </w:pPr>
      <w:r w:rsidRPr="00AC43FB">
        <w:rPr>
          <w:rFonts w:ascii="Times New Roman" w:eastAsia="Times New Roman" w:hAnsi="Times New Roman" w:cs="Times New Roman"/>
          <w:bCs/>
          <w:kern w:val="36"/>
          <w:sz w:val="24"/>
          <w:szCs w:val="24"/>
          <w:lang w:eastAsia="ru-RU"/>
        </w:rPr>
        <w:t>Методист должен учитывать индивидуальные качества участников инновационного процесса, их профессиональный уровень, организаторские навыки, умения, психологическую готовность к новым видам деятельности, к дополнительной педагогической нагрузке.</w:t>
      </w:r>
    </w:p>
    <w:p w:rsidR="00BC295C" w:rsidRPr="00AC43FB" w:rsidRDefault="00BC295C" w:rsidP="00AC43FB">
      <w:pPr>
        <w:pStyle w:val="a7"/>
        <w:ind w:firstLine="567"/>
        <w:jc w:val="both"/>
        <w:rPr>
          <w:rFonts w:ascii="Times New Roman" w:eastAsia="Times New Roman" w:hAnsi="Times New Roman" w:cs="Times New Roman"/>
          <w:sz w:val="24"/>
          <w:szCs w:val="24"/>
          <w:lang w:eastAsia="ru-RU"/>
        </w:rPr>
      </w:pPr>
      <w:r w:rsidRPr="00AC43FB">
        <w:rPr>
          <w:rFonts w:ascii="Times New Roman" w:eastAsia="Times New Roman" w:hAnsi="Times New Roman" w:cs="Times New Roman"/>
          <w:sz w:val="24"/>
          <w:szCs w:val="24"/>
          <w:lang w:eastAsia="ru-RU"/>
        </w:rPr>
        <w:t xml:space="preserve">Знание методистом своего коллектива, его сильных и слабых сторон, всегда оценивалось высоко. </w:t>
      </w:r>
      <w:proofErr w:type="gramStart"/>
      <w:r w:rsidRPr="00AC43FB">
        <w:rPr>
          <w:rFonts w:ascii="Times New Roman" w:eastAsia="Times New Roman" w:hAnsi="Times New Roman" w:cs="Times New Roman"/>
          <w:sz w:val="24"/>
          <w:szCs w:val="24"/>
          <w:lang w:eastAsia="ru-RU"/>
        </w:rPr>
        <w:t xml:space="preserve">И </w:t>
      </w:r>
      <w:r w:rsidR="00155E72" w:rsidRPr="00AC43FB">
        <w:rPr>
          <w:rFonts w:ascii="Times New Roman" w:eastAsia="Times New Roman" w:hAnsi="Times New Roman" w:cs="Times New Roman"/>
          <w:sz w:val="24"/>
          <w:szCs w:val="24"/>
          <w:lang w:eastAsia="ru-RU"/>
        </w:rPr>
        <w:t xml:space="preserve">в своей работе методисту необходимо опираться, прежде всего, </w:t>
      </w:r>
      <w:r w:rsidRPr="00AC43FB">
        <w:rPr>
          <w:rFonts w:ascii="Times New Roman" w:eastAsia="Times New Roman" w:hAnsi="Times New Roman" w:cs="Times New Roman"/>
          <w:sz w:val="24"/>
          <w:szCs w:val="24"/>
          <w:lang w:eastAsia="ru-RU"/>
        </w:rPr>
        <w:t>на личностные, деловые, ведущие (лидерские) или ведомые (исполнительские) качества человека.</w:t>
      </w:r>
      <w:proofErr w:type="gramEnd"/>
    </w:p>
    <w:p w:rsidR="00BC295C" w:rsidRPr="00AC43FB" w:rsidRDefault="00155E72" w:rsidP="00AC43FB">
      <w:pPr>
        <w:spacing w:after="0" w:line="240" w:lineRule="auto"/>
        <w:ind w:firstLine="567"/>
        <w:jc w:val="both"/>
        <w:rPr>
          <w:rFonts w:ascii="Times New Roman" w:hAnsi="Times New Roman" w:cs="Times New Roman"/>
          <w:sz w:val="24"/>
          <w:szCs w:val="24"/>
        </w:rPr>
      </w:pPr>
      <w:r w:rsidRPr="00AC43FB">
        <w:rPr>
          <w:rFonts w:ascii="Times New Roman" w:hAnsi="Times New Roman" w:cs="Times New Roman"/>
          <w:sz w:val="24"/>
          <w:szCs w:val="24"/>
        </w:rPr>
        <w:t>Только при непосредственном и активном участии каждого педагога и педаго</w:t>
      </w:r>
      <w:r w:rsidRPr="00AC43FB">
        <w:rPr>
          <w:rFonts w:ascii="Times New Roman" w:hAnsi="Times New Roman" w:cs="Times New Roman"/>
          <w:sz w:val="24"/>
          <w:szCs w:val="24"/>
        </w:rPr>
        <w:softHyphen/>
        <w:t>гического коллектива в целом, и</w:t>
      </w:r>
      <w:r w:rsidR="00BC295C" w:rsidRPr="00AC43FB">
        <w:rPr>
          <w:rFonts w:ascii="Times New Roman" w:hAnsi="Times New Roman" w:cs="Times New Roman"/>
          <w:sz w:val="24"/>
          <w:szCs w:val="24"/>
        </w:rPr>
        <w:t xml:space="preserve">нновационная деятельность </w:t>
      </w:r>
      <w:r w:rsidRPr="00AC43FB">
        <w:rPr>
          <w:rFonts w:ascii="Times New Roman" w:hAnsi="Times New Roman" w:cs="Times New Roman"/>
          <w:sz w:val="24"/>
          <w:szCs w:val="24"/>
        </w:rPr>
        <w:t xml:space="preserve">может стать </w:t>
      </w:r>
      <w:r w:rsidR="00BC295C" w:rsidRPr="00AC43FB">
        <w:rPr>
          <w:rFonts w:ascii="Times New Roman" w:hAnsi="Times New Roman" w:cs="Times New Roman"/>
          <w:sz w:val="24"/>
          <w:szCs w:val="24"/>
        </w:rPr>
        <w:t>одним из основных способов модернизации системы образования и условием разви</w:t>
      </w:r>
      <w:r w:rsidR="00BC295C" w:rsidRPr="00AC43FB">
        <w:rPr>
          <w:rFonts w:ascii="Times New Roman" w:hAnsi="Times New Roman" w:cs="Times New Roman"/>
          <w:sz w:val="24"/>
          <w:szCs w:val="24"/>
        </w:rPr>
        <w:softHyphen/>
        <w:t xml:space="preserve">тия творческого потенциала </w:t>
      </w:r>
      <w:r w:rsidRPr="00AC43FB">
        <w:rPr>
          <w:rFonts w:ascii="Times New Roman" w:hAnsi="Times New Roman" w:cs="Times New Roman"/>
          <w:sz w:val="24"/>
          <w:szCs w:val="24"/>
        </w:rPr>
        <w:t>всего учреждения</w:t>
      </w:r>
      <w:r w:rsidR="00BC295C" w:rsidRPr="00AC43FB">
        <w:rPr>
          <w:rFonts w:ascii="Times New Roman" w:hAnsi="Times New Roman" w:cs="Times New Roman"/>
          <w:sz w:val="24"/>
          <w:szCs w:val="24"/>
        </w:rPr>
        <w:t xml:space="preserve">. </w:t>
      </w:r>
    </w:p>
    <w:p w:rsidR="00155E72" w:rsidRPr="00AC43FB" w:rsidRDefault="00155E72" w:rsidP="00AC43FB">
      <w:pPr>
        <w:spacing w:after="0" w:line="240" w:lineRule="auto"/>
        <w:ind w:firstLine="567"/>
        <w:jc w:val="both"/>
        <w:rPr>
          <w:rFonts w:ascii="Times New Roman" w:hAnsi="Times New Roman" w:cs="Times New Roman"/>
          <w:color w:val="000000" w:themeColor="text1"/>
          <w:sz w:val="24"/>
          <w:szCs w:val="24"/>
          <w:shd w:val="clear" w:color="auto" w:fill="FFFFFF"/>
        </w:rPr>
      </w:pPr>
      <w:r w:rsidRPr="00AC43FB">
        <w:rPr>
          <w:rFonts w:ascii="Times New Roman" w:hAnsi="Times New Roman" w:cs="Times New Roman"/>
          <w:color w:val="000000" w:themeColor="text1"/>
          <w:sz w:val="24"/>
          <w:szCs w:val="24"/>
          <w:shd w:val="clear" w:color="auto" w:fill="FFFFFF"/>
        </w:rPr>
        <w:t xml:space="preserve">В настоящее время, когда существует проблема формирования педагога инновационного дошкольного учреждения, обладающего компетентностью, </w:t>
      </w:r>
      <w:proofErr w:type="spellStart"/>
      <w:r w:rsidRPr="00AC43FB">
        <w:rPr>
          <w:rFonts w:ascii="Times New Roman" w:hAnsi="Times New Roman" w:cs="Times New Roman"/>
          <w:color w:val="000000" w:themeColor="text1"/>
          <w:sz w:val="24"/>
          <w:szCs w:val="24"/>
          <w:shd w:val="clear" w:color="auto" w:fill="FFFFFF"/>
        </w:rPr>
        <w:t>креативностью</w:t>
      </w:r>
      <w:proofErr w:type="spellEnd"/>
      <w:r w:rsidRPr="00AC43FB">
        <w:rPr>
          <w:rFonts w:ascii="Times New Roman" w:hAnsi="Times New Roman" w:cs="Times New Roman"/>
          <w:color w:val="000000" w:themeColor="text1"/>
          <w:sz w:val="24"/>
          <w:szCs w:val="24"/>
          <w:shd w:val="clear" w:color="auto" w:fill="FFFFFF"/>
        </w:rPr>
        <w:t>, готовностью к использованию и созданию инноваций, умению вести опытно-экспериментальную работу - методическая работа должна занимать особое место в системе управления дошкольным учреждением так как, прежде всего, способствует активизации личности педагога, развитию его творческой деятельности.</w:t>
      </w:r>
    </w:p>
    <w:p w:rsidR="00396644" w:rsidRPr="00AC43FB" w:rsidRDefault="00396644" w:rsidP="00AC43FB">
      <w:pPr>
        <w:spacing w:after="0" w:line="240" w:lineRule="auto"/>
        <w:ind w:firstLine="567"/>
        <w:jc w:val="both"/>
        <w:rPr>
          <w:rFonts w:ascii="Times New Roman" w:hAnsi="Times New Roman" w:cs="Times New Roman"/>
          <w:sz w:val="24"/>
          <w:szCs w:val="24"/>
        </w:rPr>
      </w:pPr>
      <w:r w:rsidRPr="00AC43FB">
        <w:rPr>
          <w:rFonts w:ascii="Times New Roman" w:hAnsi="Times New Roman" w:cs="Times New Roman"/>
          <w:sz w:val="24"/>
          <w:szCs w:val="24"/>
        </w:rPr>
        <w:t xml:space="preserve">Инновационная управленческая деятельность, по мнению </w:t>
      </w:r>
      <w:proofErr w:type="spellStart"/>
      <w:r w:rsidRPr="00AC43FB">
        <w:rPr>
          <w:rFonts w:ascii="Times New Roman" w:hAnsi="Times New Roman" w:cs="Times New Roman"/>
          <w:sz w:val="24"/>
          <w:szCs w:val="24"/>
        </w:rPr>
        <w:t>Давыткиной</w:t>
      </w:r>
      <w:proofErr w:type="spellEnd"/>
      <w:r w:rsidRPr="00AC43FB">
        <w:rPr>
          <w:rFonts w:ascii="Times New Roman" w:hAnsi="Times New Roman" w:cs="Times New Roman"/>
          <w:sz w:val="24"/>
          <w:szCs w:val="24"/>
        </w:rPr>
        <w:t xml:space="preserve"> Е.В., это деятельность руководителя ДОУ по созданию, разработке, освоению новшеств в содержании управленческих функций, используемых методов, организационной структуры, введение нововведений в практику с целью повышения эффективности управления и развития дошкольного образовательного учреждения. </w:t>
      </w:r>
    </w:p>
    <w:p w:rsidR="00396644" w:rsidRPr="00AC43FB" w:rsidRDefault="00396644" w:rsidP="00AC43FB">
      <w:pPr>
        <w:spacing w:after="0" w:line="240" w:lineRule="auto"/>
        <w:ind w:firstLine="567"/>
        <w:jc w:val="both"/>
        <w:rPr>
          <w:rFonts w:ascii="Times New Roman" w:hAnsi="Times New Roman" w:cs="Times New Roman"/>
          <w:sz w:val="24"/>
          <w:szCs w:val="24"/>
        </w:rPr>
      </w:pPr>
      <w:r w:rsidRPr="00AC43FB">
        <w:rPr>
          <w:rFonts w:ascii="Times New Roman" w:hAnsi="Times New Roman" w:cs="Times New Roman"/>
          <w:sz w:val="24"/>
          <w:szCs w:val="24"/>
        </w:rPr>
        <w:t xml:space="preserve">Инновационная методическая работа в ДОУ – как таковое данное понятие в педагогической теории отсутствует. </w:t>
      </w:r>
      <w:proofErr w:type="gramStart"/>
      <w:r w:rsidRPr="00AC43FB">
        <w:rPr>
          <w:rFonts w:ascii="Times New Roman" w:hAnsi="Times New Roman" w:cs="Times New Roman"/>
          <w:sz w:val="24"/>
          <w:szCs w:val="24"/>
        </w:rPr>
        <w:t>В целях разрешения противоречия между необходимостью развертывания в дошкольных образовательных учреждениях системы инновационной методической работы для повышения профессиональной компетентности педагогов, реализующих инновационную деятельность,  и отсутствием в педагогической теории и практик</w:t>
      </w:r>
      <w:r w:rsidR="001636BF" w:rsidRPr="00AC43FB">
        <w:rPr>
          <w:rFonts w:ascii="Times New Roman" w:hAnsi="Times New Roman" w:cs="Times New Roman"/>
          <w:sz w:val="24"/>
          <w:szCs w:val="24"/>
        </w:rPr>
        <w:t>и</w:t>
      </w:r>
      <w:r w:rsidRPr="00AC43FB">
        <w:rPr>
          <w:rFonts w:ascii="Times New Roman" w:hAnsi="Times New Roman" w:cs="Times New Roman"/>
          <w:sz w:val="24"/>
          <w:szCs w:val="24"/>
        </w:rPr>
        <w:t xml:space="preserve"> как самого определения понятия «инновационная методическая работа», так описание ее содержания и форм реализации, исследователями данной проблемы Молчановым С.Г., Яковлевой Г.В., была сделана попытка обозначить этот феномен.</w:t>
      </w:r>
      <w:proofErr w:type="gramEnd"/>
    </w:p>
    <w:p w:rsidR="00396644" w:rsidRPr="00AC43FB" w:rsidRDefault="00396644" w:rsidP="00AC43FB">
      <w:pPr>
        <w:spacing w:after="0" w:line="240" w:lineRule="auto"/>
        <w:ind w:firstLine="567"/>
        <w:jc w:val="both"/>
        <w:rPr>
          <w:rFonts w:ascii="Times New Roman" w:hAnsi="Times New Roman" w:cs="Times New Roman"/>
          <w:sz w:val="24"/>
          <w:szCs w:val="24"/>
        </w:rPr>
      </w:pPr>
      <w:r w:rsidRPr="00AC43FB">
        <w:rPr>
          <w:rFonts w:ascii="Times New Roman" w:hAnsi="Times New Roman" w:cs="Times New Roman"/>
          <w:sz w:val="24"/>
          <w:szCs w:val="24"/>
        </w:rPr>
        <w:t>Инновационную методическую работу они определили как часть профессионально-педагогической (управленческой) деятельности, ориентированную на овладение педагогами новыми, инновационными способами профессиональной деятельности, включающие умения:</w:t>
      </w:r>
    </w:p>
    <w:p w:rsidR="00396644" w:rsidRPr="00AC43FB" w:rsidRDefault="00396644" w:rsidP="00AC43FB">
      <w:pPr>
        <w:pStyle w:val="a4"/>
        <w:numPr>
          <w:ilvl w:val="0"/>
          <w:numId w:val="1"/>
        </w:numPr>
        <w:jc w:val="both"/>
      </w:pPr>
      <w:r w:rsidRPr="00AC43FB">
        <w:t>определять приоритетные направления инноваций;</w:t>
      </w:r>
    </w:p>
    <w:p w:rsidR="00396644" w:rsidRPr="00AC43FB" w:rsidRDefault="00396644" w:rsidP="00AC43FB">
      <w:pPr>
        <w:pStyle w:val="a4"/>
        <w:numPr>
          <w:ilvl w:val="0"/>
          <w:numId w:val="1"/>
        </w:numPr>
        <w:jc w:val="both"/>
      </w:pPr>
      <w:r w:rsidRPr="00AC43FB">
        <w:t>отбирать содержание инновационной деятельности;</w:t>
      </w:r>
    </w:p>
    <w:p w:rsidR="00396644" w:rsidRPr="00AC43FB" w:rsidRDefault="00396644" w:rsidP="00AC43FB">
      <w:pPr>
        <w:pStyle w:val="a4"/>
        <w:numPr>
          <w:ilvl w:val="0"/>
          <w:numId w:val="1"/>
        </w:numPr>
        <w:jc w:val="both"/>
      </w:pPr>
      <w:r w:rsidRPr="00AC43FB">
        <w:lastRenderedPageBreak/>
        <w:t>проектировать реализацию содержания инновации через применение современных педагогических технологий;</w:t>
      </w:r>
    </w:p>
    <w:p w:rsidR="00396644" w:rsidRPr="00AC43FB" w:rsidRDefault="00396644" w:rsidP="00AC43FB">
      <w:pPr>
        <w:pStyle w:val="a4"/>
        <w:numPr>
          <w:ilvl w:val="0"/>
          <w:numId w:val="1"/>
        </w:numPr>
        <w:jc w:val="both"/>
      </w:pPr>
      <w:r w:rsidRPr="00AC43FB">
        <w:t>описывать критерии оценки достижений детей по результатам инноваций.</w:t>
      </w:r>
    </w:p>
    <w:p w:rsidR="00CB0F7C" w:rsidRPr="00AC43FB" w:rsidRDefault="00CB0F7C" w:rsidP="00AC43FB">
      <w:pPr>
        <w:pStyle w:val="a4"/>
        <w:ind w:left="1068"/>
        <w:jc w:val="both"/>
      </w:pPr>
    </w:p>
    <w:p w:rsidR="004D2326" w:rsidRPr="00AC43FB" w:rsidRDefault="00396644" w:rsidP="00AC43FB">
      <w:pPr>
        <w:spacing w:after="0" w:line="240" w:lineRule="auto"/>
        <w:ind w:firstLine="567"/>
        <w:jc w:val="both"/>
        <w:rPr>
          <w:rFonts w:ascii="Times New Roman" w:hAnsi="Times New Roman" w:cs="Times New Roman"/>
          <w:sz w:val="24"/>
          <w:szCs w:val="24"/>
        </w:rPr>
      </w:pPr>
      <w:r w:rsidRPr="00AC43FB">
        <w:rPr>
          <w:rFonts w:ascii="Times New Roman" w:hAnsi="Times New Roman" w:cs="Times New Roman"/>
          <w:sz w:val="24"/>
          <w:szCs w:val="24"/>
        </w:rPr>
        <w:t xml:space="preserve">Управление инновационной деятельностью в дошкольном учреждении осуществляется, </w:t>
      </w:r>
      <w:proofErr w:type="gramStart"/>
      <w:r w:rsidRPr="00AC43FB">
        <w:rPr>
          <w:rFonts w:ascii="Times New Roman" w:hAnsi="Times New Roman" w:cs="Times New Roman"/>
          <w:sz w:val="24"/>
          <w:szCs w:val="24"/>
        </w:rPr>
        <w:t>согласно</w:t>
      </w:r>
      <w:proofErr w:type="gramEnd"/>
      <w:r w:rsidRPr="00AC43FB">
        <w:rPr>
          <w:rFonts w:ascii="Times New Roman" w:hAnsi="Times New Roman" w:cs="Times New Roman"/>
          <w:sz w:val="24"/>
          <w:szCs w:val="24"/>
        </w:rPr>
        <w:t xml:space="preserve"> прогрессивных тенденций в инновационном  образовательном процессе,  с учетом объективных возможностей педагогов, уровня их профессиональной и методической компетентности, готовности осваивать, внедрять и разрабатывать инновации, востребованные современной образовательной практикой.</w:t>
      </w:r>
    </w:p>
    <w:p w:rsidR="004D2326" w:rsidRPr="00AC43FB" w:rsidRDefault="004D2326" w:rsidP="00AC43FB">
      <w:pPr>
        <w:spacing w:after="0" w:line="240" w:lineRule="auto"/>
        <w:ind w:firstLine="567"/>
        <w:jc w:val="both"/>
        <w:rPr>
          <w:rFonts w:ascii="Times New Roman" w:hAnsi="Times New Roman" w:cs="Times New Roman"/>
          <w:color w:val="000000" w:themeColor="text1"/>
          <w:sz w:val="24"/>
          <w:szCs w:val="24"/>
        </w:rPr>
      </w:pPr>
      <w:r w:rsidRPr="00AC43FB">
        <w:rPr>
          <w:rFonts w:ascii="Times New Roman" w:hAnsi="Times New Roman" w:cs="Times New Roman"/>
          <w:color w:val="000000" w:themeColor="text1"/>
          <w:sz w:val="24"/>
          <w:szCs w:val="24"/>
        </w:rPr>
        <w:t xml:space="preserve">Вопросам использования инновационных технологий в управлении дошкольным образовательным учреждением посвящены исследования Л. М. Денякиной. С. В. Савинова, которые показали, что информационное обеспечение управления ДОУ является необходимым условием обновления дошкольного учреждения; Е. В. </w:t>
      </w:r>
      <w:proofErr w:type="spellStart"/>
      <w:r w:rsidRPr="00AC43FB">
        <w:rPr>
          <w:rFonts w:ascii="Times New Roman" w:hAnsi="Times New Roman" w:cs="Times New Roman"/>
          <w:color w:val="000000" w:themeColor="text1"/>
          <w:sz w:val="24"/>
          <w:szCs w:val="24"/>
        </w:rPr>
        <w:t>Давыткина</w:t>
      </w:r>
      <w:proofErr w:type="spellEnd"/>
      <w:r w:rsidRPr="00AC43FB">
        <w:rPr>
          <w:rFonts w:ascii="Times New Roman" w:hAnsi="Times New Roman" w:cs="Times New Roman"/>
          <w:color w:val="000000" w:themeColor="text1"/>
          <w:sz w:val="24"/>
          <w:szCs w:val="24"/>
        </w:rPr>
        <w:t xml:space="preserve"> обосновала роль исследовательского подхода в управленческой деятельности руководителя ДОУ, на которые необходимо опираться заведующему при внедрении инноваций.</w:t>
      </w:r>
    </w:p>
    <w:p w:rsidR="00155E72" w:rsidRPr="00AC43FB" w:rsidRDefault="00A26390" w:rsidP="00AC43FB">
      <w:pPr>
        <w:pStyle w:val="a7"/>
        <w:ind w:firstLine="567"/>
        <w:jc w:val="both"/>
        <w:rPr>
          <w:rFonts w:ascii="Times New Roman" w:eastAsia="Times New Roman" w:hAnsi="Times New Roman" w:cs="Times New Roman"/>
          <w:bCs/>
          <w:kern w:val="36"/>
          <w:sz w:val="24"/>
          <w:szCs w:val="24"/>
          <w:lang w:eastAsia="ru-RU"/>
        </w:rPr>
      </w:pPr>
      <w:r w:rsidRPr="00AC43FB">
        <w:rPr>
          <w:rFonts w:ascii="Times New Roman" w:eastAsia="Times New Roman" w:hAnsi="Times New Roman" w:cs="Times New Roman"/>
          <w:bCs/>
          <w:kern w:val="36"/>
          <w:sz w:val="24"/>
          <w:szCs w:val="24"/>
          <w:lang w:eastAsia="ru-RU"/>
        </w:rPr>
        <w:t>А</w:t>
      </w:r>
      <w:r w:rsidR="00155E72" w:rsidRPr="00AC43FB">
        <w:rPr>
          <w:rFonts w:ascii="Times New Roman" w:eastAsia="Times New Roman" w:hAnsi="Times New Roman" w:cs="Times New Roman"/>
          <w:bCs/>
          <w:kern w:val="36"/>
          <w:sz w:val="24"/>
          <w:szCs w:val="24"/>
          <w:lang w:eastAsia="ru-RU"/>
        </w:rPr>
        <w:t xml:space="preserve">нализ проблем инноваций педагогической деятельности с неизбежностью выдвигает задачу оценки и разработки теоретических основ формирования инновационной деятельности </w:t>
      </w:r>
      <w:proofErr w:type="gramStart"/>
      <w:r w:rsidR="00155E72" w:rsidRPr="00AC43FB">
        <w:rPr>
          <w:rFonts w:ascii="Times New Roman" w:eastAsia="Times New Roman" w:hAnsi="Times New Roman" w:cs="Times New Roman"/>
          <w:bCs/>
          <w:kern w:val="36"/>
          <w:sz w:val="24"/>
          <w:szCs w:val="24"/>
          <w:lang w:eastAsia="ru-RU"/>
        </w:rPr>
        <w:t>заведующих</w:t>
      </w:r>
      <w:proofErr w:type="gramEnd"/>
      <w:r w:rsidR="00155E72" w:rsidRPr="00AC43FB">
        <w:rPr>
          <w:rFonts w:ascii="Times New Roman" w:eastAsia="Times New Roman" w:hAnsi="Times New Roman" w:cs="Times New Roman"/>
          <w:bCs/>
          <w:kern w:val="36"/>
          <w:sz w:val="24"/>
          <w:szCs w:val="24"/>
          <w:lang w:eastAsia="ru-RU"/>
        </w:rPr>
        <w:t xml:space="preserve">, старших воспитателей. Эта задача имеет глубокий социально-педагогический смысл, так как от ее решения зависит успех преобразований в системе образования, перспективы развития дошкольного учреждения. </w:t>
      </w:r>
    </w:p>
    <w:p w:rsidR="00155E72" w:rsidRPr="00AC43FB" w:rsidRDefault="00155E72" w:rsidP="00AC43FB">
      <w:pPr>
        <w:pStyle w:val="a7"/>
        <w:ind w:firstLine="567"/>
        <w:jc w:val="both"/>
        <w:rPr>
          <w:rFonts w:ascii="Times New Roman" w:eastAsia="Times New Roman" w:hAnsi="Times New Roman" w:cs="Times New Roman"/>
          <w:bCs/>
          <w:kern w:val="36"/>
          <w:sz w:val="24"/>
          <w:szCs w:val="24"/>
          <w:lang w:eastAsia="ru-RU"/>
        </w:rPr>
      </w:pPr>
      <w:r w:rsidRPr="00AC43FB">
        <w:rPr>
          <w:rFonts w:ascii="Times New Roman" w:eastAsia="Times New Roman" w:hAnsi="Times New Roman" w:cs="Times New Roman"/>
          <w:bCs/>
          <w:kern w:val="36"/>
          <w:sz w:val="24"/>
          <w:szCs w:val="24"/>
          <w:lang w:eastAsia="ru-RU"/>
        </w:rPr>
        <w:t>Одной из тенденций развития инновационных технологий является также включение в учебный процесс не только познавательной, но и эмоционально-личностной сферы человека.</w:t>
      </w:r>
    </w:p>
    <w:p w:rsidR="004D2326" w:rsidRPr="00AC43FB" w:rsidRDefault="00155E72" w:rsidP="00AC43FB">
      <w:pPr>
        <w:pStyle w:val="a7"/>
        <w:ind w:firstLine="567"/>
        <w:jc w:val="both"/>
        <w:rPr>
          <w:rFonts w:ascii="Times New Roman" w:eastAsia="Times New Roman" w:hAnsi="Times New Roman" w:cs="Times New Roman"/>
          <w:bCs/>
          <w:kern w:val="36"/>
          <w:sz w:val="24"/>
          <w:szCs w:val="24"/>
          <w:lang w:eastAsia="ru-RU"/>
        </w:rPr>
      </w:pPr>
      <w:r w:rsidRPr="00AC43FB">
        <w:rPr>
          <w:rFonts w:ascii="Times New Roman" w:eastAsia="Times New Roman" w:hAnsi="Times New Roman" w:cs="Times New Roman"/>
          <w:bCs/>
          <w:kern w:val="36"/>
          <w:sz w:val="24"/>
          <w:szCs w:val="24"/>
          <w:lang w:eastAsia="ru-RU"/>
        </w:rPr>
        <w:t xml:space="preserve">Подготовка </w:t>
      </w:r>
      <w:proofErr w:type="gramStart"/>
      <w:r w:rsidRPr="00AC43FB">
        <w:rPr>
          <w:rFonts w:ascii="Times New Roman" w:eastAsia="Times New Roman" w:hAnsi="Times New Roman" w:cs="Times New Roman"/>
          <w:bCs/>
          <w:kern w:val="36"/>
          <w:sz w:val="24"/>
          <w:szCs w:val="24"/>
          <w:lang w:eastAsia="ru-RU"/>
        </w:rPr>
        <w:t>заведующих</w:t>
      </w:r>
      <w:proofErr w:type="gramEnd"/>
      <w:r w:rsidRPr="00AC43FB">
        <w:rPr>
          <w:rFonts w:ascii="Times New Roman" w:eastAsia="Times New Roman" w:hAnsi="Times New Roman" w:cs="Times New Roman"/>
          <w:bCs/>
          <w:kern w:val="36"/>
          <w:sz w:val="24"/>
          <w:szCs w:val="24"/>
          <w:lang w:eastAsia="ru-RU"/>
        </w:rPr>
        <w:t>, старших воспитателей к инновационной деятельности эффективна, если она разворачивается в адекватных учебных формах и решает две взаимосвязанные задачи: формирование инновационной готовности к восприятию новшества и обучение умениям действовать по-новому.</w:t>
      </w:r>
    </w:p>
    <w:p w:rsidR="004D2326" w:rsidRPr="00AC43FB" w:rsidRDefault="007049A1" w:rsidP="00AC43FB">
      <w:pPr>
        <w:spacing w:after="0" w:line="240" w:lineRule="auto"/>
        <w:ind w:firstLine="567"/>
        <w:jc w:val="both"/>
        <w:rPr>
          <w:rFonts w:ascii="Times New Roman" w:hAnsi="Times New Roman" w:cs="Times New Roman"/>
          <w:color w:val="000000" w:themeColor="text1"/>
          <w:sz w:val="24"/>
          <w:szCs w:val="24"/>
        </w:rPr>
      </w:pPr>
      <w:r w:rsidRPr="00AC43FB">
        <w:rPr>
          <w:rFonts w:ascii="Times New Roman" w:hAnsi="Times New Roman" w:cs="Times New Roman"/>
          <w:color w:val="000000" w:themeColor="text1"/>
          <w:sz w:val="24"/>
          <w:szCs w:val="24"/>
        </w:rPr>
        <w:t>Таким образом, реформирование дошкольного образования с целью более полного удовлетворения запросов родителей и интересов детей предъявляет новые требования к ДОУ. Внедрение инноваций в работу образовательного учреждения - важнейшее условие совершенствования и реформирования системы дошкольного образования. Инновационная деятельность – процесс, который развивается по определенным этапам и позволяет учреждению перейти на более качественную ступень развития при создании, разработке, освоении, использованию и распространению новшеств (новых методов, методики, технологии, программы). Развитие ДОУ</w:t>
      </w:r>
      <w:r w:rsidR="00155E72" w:rsidRPr="00AC43FB">
        <w:rPr>
          <w:rFonts w:ascii="Times New Roman" w:hAnsi="Times New Roman" w:cs="Times New Roman"/>
          <w:color w:val="000000" w:themeColor="text1"/>
          <w:sz w:val="24"/>
          <w:szCs w:val="24"/>
        </w:rPr>
        <w:t>,</w:t>
      </w:r>
      <w:r w:rsidRPr="00AC43FB">
        <w:rPr>
          <w:rFonts w:ascii="Times New Roman" w:hAnsi="Times New Roman" w:cs="Times New Roman"/>
          <w:color w:val="000000" w:themeColor="text1"/>
          <w:sz w:val="24"/>
          <w:szCs w:val="24"/>
        </w:rPr>
        <w:t xml:space="preserve"> переход в новое качественное состояние не может осуществляться иначе, чем через освоение новшеств.</w:t>
      </w:r>
    </w:p>
    <w:p w:rsidR="007049A1" w:rsidRPr="00AC43FB" w:rsidRDefault="007049A1" w:rsidP="00AC43FB">
      <w:pPr>
        <w:spacing w:after="0" w:line="240" w:lineRule="auto"/>
        <w:ind w:firstLine="567"/>
        <w:jc w:val="both"/>
        <w:rPr>
          <w:rFonts w:ascii="Times New Roman" w:hAnsi="Times New Roman" w:cs="Times New Roman"/>
          <w:color w:val="000000" w:themeColor="text1"/>
          <w:sz w:val="24"/>
          <w:szCs w:val="24"/>
        </w:rPr>
      </w:pPr>
      <w:r w:rsidRPr="00AC43FB">
        <w:rPr>
          <w:rFonts w:ascii="Times New Roman" w:hAnsi="Times New Roman" w:cs="Times New Roman"/>
          <w:color w:val="000000" w:themeColor="text1"/>
          <w:sz w:val="24"/>
          <w:szCs w:val="24"/>
        </w:rPr>
        <w:t>Поэтому цель управления инновационными процессами</w:t>
      </w:r>
      <w:r w:rsidR="007A27F4" w:rsidRPr="00AC43FB">
        <w:rPr>
          <w:rFonts w:ascii="Times New Roman" w:hAnsi="Times New Roman" w:cs="Times New Roman"/>
          <w:color w:val="000000" w:themeColor="text1"/>
          <w:sz w:val="24"/>
          <w:szCs w:val="24"/>
        </w:rPr>
        <w:t xml:space="preserve"> в ДОУ, которая возлагается на заведующего и методиста,</w:t>
      </w:r>
      <w:r w:rsidRPr="00AC43FB">
        <w:rPr>
          <w:rFonts w:ascii="Times New Roman" w:hAnsi="Times New Roman" w:cs="Times New Roman"/>
          <w:color w:val="000000" w:themeColor="text1"/>
          <w:sz w:val="24"/>
          <w:szCs w:val="24"/>
        </w:rPr>
        <w:t xml:space="preserve"> заключается в обеспечении реализации инновационных стратегий, функционирования инновационных структурных подразделений и всего педагогического коллектива для достижения высокой эффективности образования и повышения его качества.</w:t>
      </w:r>
    </w:p>
    <w:p w:rsidR="00045238" w:rsidRPr="00AC43FB" w:rsidRDefault="00045238" w:rsidP="00AC43FB">
      <w:pPr>
        <w:pStyle w:val="a3"/>
        <w:shd w:val="clear" w:color="auto" w:fill="FFFFFF"/>
        <w:spacing w:before="0" w:beforeAutospacing="0" w:after="0" w:afterAutospacing="0"/>
        <w:ind w:firstLine="567"/>
        <w:jc w:val="both"/>
        <w:textAlignment w:val="baseline"/>
        <w:rPr>
          <w:color w:val="000000" w:themeColor="text1"/>
        </w:rPr>
      </w:pPr>
    </w:p>
    <w:p w:rsidR="00045238" w:rsidRPr="00AC43FB" w:rsidRDefault="00045238" w:rsidP="00AC43FB">
      <w:pPr>
        <w:pStyle w:val="a3"/>
        <w:shd w:val="clear" w:color="auto" w:fill="FFFFFF"/>
        <w:spacing w:before="0" w:beforeAutospacing="0" w:after="0" w:afterAutospacing="0"/>
        <w:jc w:val="center"/>
        <w:textAlignment w:val="baseline"/>
        <w:rPr>
          <w:color w:val="000000" w:themeColor="text1"/>
        </w:rPr>
      </w:pPr>
      <w:r w:rsidRPr="00AC43FB">
        <w:rPr>
          <w:color w:val="000000" w:themeColor="text1"/>
        </w:rPr>
        <w:t>СПИСОК ИСПОЛЬЗОВАННЫХ ИСТОЧНИКОВ:</w:t>
      </w:r>
    </w:p>
    <w:p w:rsidR="00045238" w:rsidRPr="00AC43FB" w:rsidRDefault="00045238" w:rsidP="00AC43FB">
      <w:pPr>
        <w:pStyle w:val="a3"/>
        <w:shd w:val="clear" w:color="auto" w:fill="FFFFFF"/>
        <w:spacing w:before="0" w:beforeAutospacing="0" w:after="0" w:afterAutospacing="0"/>
        <w:ind w:firstLine="567"/>
        <w:jc w:val="both"/>
        <w:textAlignment w:val="baseline"/>
        <w:rPr>
          <w:color w:val="000000" w:themeColor="text1"/>
        </w:rPr>
      </w:pPr>
    </w:p>
    <w:p w:rsidR="004D2326" w:rsidRPr="00AC43FB" w:rsidRDefault="004D2326" w:rsidP="00AC43FB">
      <w:pPr>
        <w:pStyle w:val="a3"/>
        <w:numPr>
          <w:ilvl w:val="0"/>
          <w:numId w:val="2"/>
        </w:numPr>
        <w:shd w:val="clear" w:color="auto" w:fill="FFFFFF"/>
        <w:tabs>
          <w:tab w:val="left" w:pos="851"/>
        </w:tabs>
        <w:spacing w:before="0" w:beforeAutospacing="0" w:after="0" w:afterAutospacing="0"/>
        <w:ind w:left="0" w:firstLine="567"/>
        <w:jc w:val="both"/>
        <w:textAlignment w:val="baseline"/>
        <w:rPr>
          <w:color w:val="000000" w:themeColor="text1"/>
        </w:rPr>
      </w:pPr>
      <w:r w:rsidRPr="00AC43FB">
        <w:rPr>
          <w:color w:val="000000" w:themeColor="text1"/>
        </w:rPr>
        <w:t>Белая К. Ю. Инновационная деятельность в ДОУ. Методическое пособие. М.: Творческий центр «Сфера», 2004.</w:t>
      </w:r>
    </w:p>
    <w:p w:rsidR="004D2326" w:rsidRPr="00AC43FB" w:rsidRDefault="004D2326" w:rsidP="00AC43FB">
      <w:pPr>
        <w:pStyle w:val="a3"/>
        <w:numPr>
          <w:ilvl w:val="0"/>
          <w:numId w:val="2"/>
        </w:numPr>
        <w:shd w:val="clear" w:color="auto" w:fill="FFFFFF"/>
        <w:tabs>
          <w:tab w:val="left" w:pos="851"/>
        </w:tabs>
        <w:spacing w:before="0" w:beforeAutospacing="0" w:after="0" w:afterAutospacing="0"/>
        <w:ind w:left="0" w:firstLine="567"/>
        <w:jc w:val="both"/>
        <w:textAlignment w:val="baseline"/>
        <w:rPr>
          <w:color w:val="000000" w:themeColor="text1"/>
        </w:rPr>
      </w:pPr>
      <w:r w:rsidRPr="00AC43FB">
        <w:rPr>
          <w:color w:val="000000" w:themeColor="text1"/>
        </w:rPr>
        <w:t>Карелина И. О. Дошкольная педагогика: курс лекций: учебно-методическое пособие. — Рыбинск: филиал ЯГПУ, 2012. — 71с.</w:t>
      </w:r>
    </w:p>
    <w:p w:rsidR="004D2326" w:rsidRPr="00AC43FB" w:rsidRDefault="004D2326" w:rsidP="00AC43FB">
      <w:pPr>
        <w:pStyle w:val="a3"/>
        <w:numPr>
          <w:ilvl w:val="0"/>
          <w:numId w:val="2"/>
        </w:numPr>
        <w:shd w:val="clear" w:color="auto" w:fill="FFFFFF"/>
        <w:tabs>
          <w:tab w:val="left" w:pos="851"/>
        </w:tabs>
        <w:spacing w:before="0" w:beforeAutospacing="0" w:after="0" w:afterAutospacing="0"/>
        <w:ind w:left="0" w:firstLine="567"/>
        <w:jc w:val="both"/>
        <w:textAlignment w:val="baseline"/>
        <w:rPr>
          <w:bCs/>
          <w:color w:val="000000" w:themeColor="text1"/>
        </w:rPr>
      </w:pPr>
      <w:r w:rsidRPr="00AC43FB">
        <w:rPr>
          <w:color w:val="000000" w:themeColor="text1"/>
        </w:rPr>
        <w:lastRenderedPageBreak/>
        <w:t>Яковлева Г. В. Условия эффективности инновационной методической работы в дошкольном образовательном учреждении: — Известия Самарского научного центра Российской академии наук, т. 12, № 5, 2010</w:t>
      </w:r>
      <w:r w:rsidRPr="00AC43FB">
        <w:rPr>
          <w:bCs/>
          <w:color w:val="000000" w:themeColor="text1"/>
        </w:rPr>
        <w:t>.</w:t>
      </w:r>
    </w:p>
    <w:p w:rsidR="001636BF" w:rsidRPr="00AC43FB" w:rsidRDefault="001636BF" w:rsidP="00AC43FB">
      <w:pPr>
        <w:pStyle w:val="a3"/>
        <w:numPr>
          <w:ilvl w:val="0"/>
          <w:numId w:val="2"/>
        </w:numPr>
        <w:shd w:val="clear" w:color="auto" w:fill="FFFFFF"/>
        <w:tabs>
          <w:tab w:val="left" w:pos="851"/>
        </w:tabs>
        <w:spacing w:before="0" w:beforeAutospacing="0" w:after="0" w:afterAutospacing="0"/>
        <w:ind w:left="0" w:firstLine="567"/>
        <w:jc w:val="both"/>
        <w:textAlignment w:val="baseline"/>
        <w:rPr>
          <w:color w:val="000000" w:themeColor="text1"/>
          <w:shd w:val="clear" w:color="auto" w:fill="FCF8F5"/>
        </w:rPr>
      </w:pPr>
      <w:proofErr w:type="spellStart"/>
      <w:r w:rsidRPr="00AC43FB">
        <w:rPr>
          <w:color w:val="000000" w:themeColor="text1"/>
          <w:shd w:val="clear" w:color="auto" w:fill="FCF8F5"/>
        </w:rPr>
        <w:t>Давыткина</w:t>
      </w:r>
      <w:proofErr w:type="spellEnd"/>
      <w:r w:rsidRPr="00AC43FB">
        <w:rPr>
          <w:color w:val="000000" w:themeColor="text1"/>
          <w:shd w:val="clear" w:color="auto" w:fill="FCF8F5"/>
        </w:rPr>
        <w:t xml:space="preserve"> Е.В.</w:t>
      </w:r>
      <w:r w:rsidRPr="00AC43FB">
        <w:rPr>
          <w:rStyle w:val="apple-converted-space"/>
          <w:color w:val="000000" w:themeColor="text1"/>
          <w:shd w:val="clear" w:color="auto" w:fill="FCF8F5"/>
        </w:rPr>
        <w:t> </w:t>
      </w:r>
      <w:hyperlink r:id="rId5" w:history="1">
        <w:r w:rsidRPr="00AC43FB">
          <w:rPr>
            <w:rStyle w:val="a5"/>
            <w:color w:val="000000" w:themeColor="text1"/>
            <w:shd w:val="clear" w:color="auto" w:fill="FCF8F5"/>
          </w:rPr>
          <w:t>Аттестация педагогических работников</w:t>
        </w:r>
      </w:hyperlink>
      <w:r w:rsidRPr="00AC43FB">
        <w:rPr>
          <w:rStyle w:val="apple-converted-space"/>
          <w:color w:val="000000" w:themeColor="text1"/>
          <w:shd w:val="clear" w:color="auto" w:fill="FCF8F5"/>
        </w:rPr>
        <w:t> </w:t>
      </w:r>
      <w:r w:rsidRPr="00AC43FB">
        <w:rPr>
          <w:color w:val="000000" w:themeColor="text1"/>
          <w:shd w:val="clear" w:color="auto" w:fill="FCF8F5"/>
        </w:rPr>
        <w:t>// Управление ДОУ. - 2004. - № 4. - С. 47.</w:t>
      </w:r>
    </w:p>
    <w:p w:rsidR="00921BCD" w:rsidRPr="00AC43FB" w:rsidRDefault="00921BCD" w:rsidP="00AC43FB">
      <w:pPr>
        <w:pStyle w:val="a3"/>
        <w:numPr>
          <w:ilvl w:val="0"/>
          <w:numId w:val="2"/>
        </w:numPr>
        <w:shd w:val="clear" w:color="auto" w:fill="FFFFFF"/>
        <w:tabs>
          <w:tab w:val="left" w:pos="851"/>
        </w:tabs>
        <w:spacing w:before="0" w:beforeAutospacing="0" w:after="0" w:afterAutospacing="0"/>
        <w:ind w:left="0" w:firstLine="567"/>
        <w:jc w:val="both"/>
        <w:textAlignment w:val="baseline"/>
        <w:rPr>
          <w:color w:val="000000" w:themeColor="text1"/>
        </w:rPr>
      </w:pPr>
      <w:r w:rsidRPr="00AC43FB">
        <w:rPr>
          <w:color w:val="000000" w:themeColor="text1"/>
          <w:shd w:val="clear" w:color="auto" w:fill="FFFFFF"/>
        </w:rPr>
        <w:t>Учебное пособие для средних педагогических учебных заведений / </w:t>
      </w:r>
      <w:proofErr w:type="spellStart"/>
      <w:r w:rsidRPr="00AC43FB">
        <w:rPr>
          <w:color w:val="000000" w:themeColor="text1"/>
          <w:shd w:val="clear" w:color="auto" w:fill="FFFFFF"/>
        </w:rPr>
        <w:t>В.П.Дуброва</w:t>
      </w:r>
      <w:proofErr w:type="gramStart"/>
      <w:r w:rsidRPr="00AC43FB">
        <w:rPr>
          <w:color w:val="000000" w:themeColor="text1"/>
          <w:shd w:val="clear" w:color="auto" w:fill="FFFFFF"/>
        </w:rPr>
        <w:t>,Е</w:t>
      </w:r>
      <w:proofErr w:type="gramEnd"/>
      <w:r w:rsidRPr="00AC43FB">
        <w:rPr>
          <w:color w:val="000000" w:themeColor="text1"/>
          <w:shd w:val="clear" w:color="auto" w:fill="FFFFFF"/>
        </w:rPr>
        <w:t>.П.Милашевич</w:t>
      </w:r>
      <w:proofErr w:type="spellEnd"/>
      <w:r w:rsidRPr="00AC43FB">
        <w:rPr>
          <w:color w:val="000000" w:themeColor="text1"/>
          <w:shd w:val="clear" w:color="auto" w:fill="FFFFFF"/>
        </w:rPr>
        <w:t>. - Москва</w:t>
      </w:r>
      <w:proofErr w:type="gramStart"/>
      <w:r w:rsidRPr="00AC43FB">
        <w:rPr>
          <w:color w:val="000000" w:themeColor="text1"/>
          <w:shd w:val="clear" w:color="auto" w:fill="FFFFFF"/>
        </w:rPr>
        <w:t> :</w:t>
      </w:r>
      <w:proofErr w:type="gramEnd"/>
      <w:r w:rsidRPr="00AC43FB">
        <w:rPr>
          <w:color w:val="000000" w:themeColor="text1"/>
          <w:shd w:val="clear" w:color="auto" w:fill="FFFFFF"/>
        </w:rPr>
        <w:t> Академия,   1998.  - 160с. - (Педагогическое образование).</w:t>
      </w:r>
    </w:p>
    <w:p w:rsidR="00AC43FB" w:rsidRPr="00AC43FB" w:rsidRDefault="00AC43FB" w:rsidP="00AC43FB">
      <w:pPr>
        <w:pStyle w:val="a3"/>
        <w:numPr>
          <w:ilvl w:val="0"/>
          <w:numId w:val="2"/>
        </w:numPr>
        <w:shd w:val="clear" w:color="auto" w:fill="FFFFFF"/>
        <w:tabs>
          <w:tab w:val="left" w:pos="851"/>
        </w:tabs>
        <w:spacing w:before="0" w:beforeAutospacing="0" w:after="0" w:afterAutospacing="0"/>
        <w:ind w:left="0" w:firstLine="567"/>
        <w:jc w:val="both"/>
        <w:textAlignment w:val="baseline"/>
        <w:rPr>
          <w:color w:val="000000" w:themeColor="text1"/>
        </w:rPr>
      </w:pPr>
      <w:r w:rsidRPr="00AC43FB">
        <w:rPr>
          <w:color w:val="000000" w:themeColor="text1"/>
        </w:rPr>
        <w:t xml:space="preserve">Приказ </w:t>
      </w:r>
      <w:proofErr w:type="spellStart"/>
      <w:r w:rsidRPr="00AC43FB">
        <w:rPr>
          <w:color w:val="000000" w:themeColor="text1"/>
        </w:rPr>
        <w:t>Минобрнауки</w:t>
      </w:r>
      <w:proofErr w:type="spellEnd"/>
      <w:r w:rsidRPr="00AC43FB">
        <w:rPr>
          <w:color w:val="000000" w:themeColor="text1"/>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4D2326" w:rsidRPr="00AC43FB" w:rsidRDefault="004D2326" w:rsidP="00AC43FB">
      <w:pPr>
        <w:spacing w:after="0" w:line="240" w:lineRule="auto"/>
        <w:ind w:firstLine="567"/>
        <w:jc w:val="both"/>
        <w:rPr>
          <w:rFonts w:ascii="Times New Roman" w:hAnsi="Times New Roman" w:cs="Times New Roman"/>
          <w:color w:val="000000" w:themeColor="text1"/>
          <w:sz w:val="24"/>
          <w:szCs w:val="24"/>
        </w:rPr>
      </w:pPr>
    </w:p>
    <w:p w:rsidR="00FC0273" w:rsidRPr="00AC43FB" w:rsidRDefault="00FC0273" w:rsidP="00AC43FB">
      <w:pPr>
        <w:spacing w:after="0" w:line="240" w:lineRule="auto"/>
        <w:ind w:firstLine="567"/>
        <w:jc w:val="both"/>
        <w:rPr>
          <w:rFonts w:ascii="Times New Roman" w:hAnsi="Times New Roman" w:cs="Times New Roman"/>
          <w:color w:val="000000" w:themeColor="text1"/>
          <w:sz w:val="24"/>
          <w:szCs w:val="24"/>
        </w:rPr>
      </w:pPr>
    </w:p>
    <w:sectPr w:rsidR="00FC0273" w:rsidRPr="00AC43FB" w:rsidSect="00045238">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A24C8"/>
    <w:multiLevelType w:val="hybridMultilevel"/>
    <w:tmpl w:val="73982D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B241CA5"/>
    <w:multiLevelType w:val="hybridMultilevel"/>
    <w:tmpl w:val="5E208A7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5354565"/>
    <w:multiLevelType w:val="hybridMultilevel"/>
    <w:tmpl w:val="FBFEE8B2"/>
    <w:lvl w:ilvl="0" w:tplc="E3CA756E">
      <w:start w:val="1"/>
      <w:numFmt w:val="decimal"/>
      <w:lvlText w:val="%1"/>
      <w:lvlJc w:val="left"/>
      <w:pPr>
        <w:ind w:left="1842" w:hanging="1275"/>
      </w:pPr>
      <w:rPr>
        <w:rFonts w:hint="default"/>
      </w:rPr>
    </w:lvl>
    <w:lvl w:ilvl="1" w:tplc="783C0B70">
      <w:start w:val="1"/>
      <w:numFmt w:val="decimal"/>
      <w:lvlText w:val="%2."/>
      <w:lvlJc w:val="left"/>
      <w:pPr>
        <w:ind w:left="2652" w:hanging="136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D2326"/>
    <w:rsid w:val="00045238"/>
    <w:rsid w:val="00155E72"/>
    <w:rsid w:val="001636BF"/>
    <w:rsid w:val="00321D1B"/>
    <w:rsid w:val="00396644"/>
    <w:rsid w:val="004A0CCC"/>
    <w:rsid w:val="004D2326"/>
    <w:rsid w:val="00700633"/>
    <w:rsid w:val="007049A1"/>
    <w:rsid w:val="007A27F4"/>
    <w:rsid w:val="00921BCD"/>
    <w:rsid w:val="00A038DC"/>
    <w:rsid w:val="00A26390"/>
    <w:rsid w:val="00AC43FB"/>
    <w:rsid w:val="00B26E30"/>
    <w:rsid w:val="00B80539"/>
    <w:rsid w:val="00BC295C"/>
    <w:rsid w:val="00C57770"/>
    <w:rsid w:val="00CB0F7C"/>
    <w:rsid w:val="00CE7A97"/>
    <w:rsid w:val="00F21DA1"/>
    <w:rsid w:val="00FC0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97"/>
  </w:style>
  <w:style w:type="paragraph" w:styleId="1">
    <w:name w:val="heading 1"/>
    <w:basedOn w:val="a"/>
    <w:link w:val="10"/>
    <w:uiPriority w:val="9"/>
    <w:qFormat/>
    <w:rsid w:val="004D23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3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2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2326"/>
  </w:style>
  <w:style w:type="paragraph" w:styleId="a4">
    <w:name w:val="List Paragraph"/>
    <w:basedOn w:val="a"/>
    <w:uiPriority w:val="99"/>
    <w:qFormat/>
    <w:rsid w:val="00396644"/>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C0273"/>
    <w:rPr>
      <w:color w:val="0000FF" w:themeColor="hyperlink"/>
      <w:u w:val="single"/>
    </w:rPr>
  </w:style>
  <w:style w:type="character" w:customStyle="1" w:styleId="a6">
    <w:name w:val="Основной текст + Курсив"/>
    <w:basedOn w:val="a0"/>
    <w:rsid w:val="00BC295C"/>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styleId="a7">
    <w:name w:val="No Spacing"/>
    <w:uiPriority w:val="1"/>
    <w:qFormat/>
    <w:rsid w:val="00BC295C"/>
    <w:pPr>
      <w:spacing w:after="0" w:line="240" w:lineRule="auto"/>
    </w:pPr>
  </w:style>
</w:styles>
</file>

<file path=word/webSettings.xml><?xml version="1.0" encoding="utf-8"?>
<w:webSettings xmlns:r="http://schemas.openxmlformats.org/officeDocument/2006/relationships" xmlns:w="http://schemas.openxmlformats.org/wordprocessingml/2006/main">
  <w:divs>
    <w:div w:id="796721476">
      <w:bodyDiv w:val="1"/>
      <w:marLeft w:val="0"/>
      <w:marRight w:val="0"/>
      <w:marTop w:val="0"/>
      <w:marBottom w:val="0"/>
      <w:divBdr>
        <w:top w:val="none" w:sz="0" w:space="0" w:color="auto"/>
        <w:left w:val="none" w:sz="0" w:space="0" w:color="auto"/>
        <w:bottom w:val="none" w:sz="0" w:space="0" w:color="auto"/>
        <w:right w:val="none" w:sz="0" w:space="0" w:color="auto"/>
      </w:divBdr>
    </w:div>
    <w:div w:id="1137140309">
      <w:bodyDiv w:val="1"/>
      <w:marLeft w:val="0"/>
      <w:marRight w:val="0"/>
      <w:marTop w:val="0"/>
      <w:marBottom w:val="0"/>
      <w:divBdr>
        <w:top w:val="none" w:sz="0" w:space="0" w:color="auto"/>
        <w:left w:val="none" w:sz="0" w:space="0" w:color="auto"/>
        <w:bottom w:val="none" w:sz="0" w:space="0" w:color="auto"/>
        <w:right w:val="none" w:sz="0" w:space="0" w:color="auto"/>
      </w:divBdr>
    </w:div>
    <w:div w:id="1474908903">
      <w:bodyDiv w:val="1"/>
      <w:marLeft w:val="0"/>
      <w:marRight w:val="0"/>
      <w:marTop w:val="0"/>
      <w:marBottom w:val="0"/>
      <w:divBdr>
        <w:top w:val="none" w:sz="0" w:space="0" w:color="auto"/>
        <w:left w:val="none" w:sz="0" w:space="0" w:color="auto"/>
        <w:bottom w:val="none" w:sz="0" w:space="0" w:color="auto"/>
        <w:right w:val="none" w:sz="0" w:space="0" w:color="auto"/>
      </w:divBdr>
    </w:div>
    <w:div w:id="1532037033">
      <w:bodyDiv w:val="1"/>
      <w:marLeft w:val="0"/>
      <w:marRight w:val="0"/>
      <w:marTop w:val="0"/>
      <w:marBottom w:val="0"/>
      <w:divBdr>
        <w:top w:val="none" w:sz="0" w:space="0" w:color="auto"/>
        <w:left w:val="none" w:sz="0" w:space="0" w:color="auto"/>
        <w:bottom w:val="none" w:sz="0" w:space="0" w:color="auto"/>
        <w:right w:val="none" w:sz="0" w:space="0" w:color="auto"/>
      </w:divBdr>
      <w:divsChild>
        <w:div w:id="1232930091">
          <w:marLeft w:val="0"/>
          <w:marRight w:val="682"/>
          <w:marTop w:val="0"/>
          <w:marBottom w:val="0"/>
          <w:divBdr>
            <w:top w:val="none" w:sz="0" w:space="0" w:color="auto"/>
            <w:left w:val="none" w:sz="0" w:space="0" w:color="auto"/>
            <w:bottom w:val="none" w:sz="0" w:space="0" w:color="auto"/>
            <w:right w:val="none" w:sz="0" w:space="0" w:color="auto"/>
          </w:divBdr>
          <w:divsChild>
            <w:div w:id="5001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riodika.websib.ru/node/179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2014-04-04T12:40:00Z</dcterms:created>
  <dcterms:modified xsi:type="dcterms:W3CDTF">2014-04-04T12:40:00Z</dcterms:modified>
</cp:coreProperties>
</file>