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C4" w:rsidRDefault="000C60C4" w:rsidP="000C6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реализованном в старшей группе  «Непоседы» МБДОУ детского сада № 17 «Звездочка» проекта «Как мы вырастили кашу».</w:t>
      </w:r>
    </w:p>
    <w:p w:rsidR="000C60C4" w:rsidRPr="00CA710B" w:rsidRDefault="000C60C4" w:rsidP="000C60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710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CA710B">
        <w:rPr>
          <w:rFonts w:ascii="Times New Roman" w:hAnsi="Times New Roman" w:cs="Times New Roman"/>
          <w:color w:val="333333"/>
          <w:sz w:val="28"/>
          <w:szCs w:val="28"/>
        </w:rPr>
        <w:t>Одним из основных факторов, определяющих нормальное развитие ребенка, является рациональное питание. Оно оказывает самое непосредственное влияние на жизнедеятельность, рост, состояние здоровья, повышает устойчивость к различным неблагоприятным воздействиям. Молочные каши - обязательные компоненты рациона питания ребенка – дошкольника, однако дети очень часто отказываются кушать приготовленную для них кашу.</w:t>
      </w:r>
    </w:p>
    <w:bookmarkEnd w:id="0"/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обогащения представлений детей о злаках и продуктах питания, которые из них получают, их пользе для здоровья в группе был реализован проект «Как мы вырастили кашу».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были воспитанники группы, педагог, родители,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июнь – август.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состоял из трех этапов. На первом этапе я определила цели и задачи, опросила родителей, детей. Создала развивающую среду с подборкой художественной литературы для чтения детям, подготовила видеотеку с познавательным материалом. Разработала конспекты мероприятий непосредственно-образовательной деятельности. Создала прогноз результатов.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провели экскурсию на пищеблок детского сада. Провели занятия: «Чтобы вырасти здоровым – ешь кашу», «Такие разные каши», беседы: «Как сделать кашу вкусной», «Как каша на стол пришла». Просматривали видеоролики о людях, участвовавших в выращивании злаковых культур, как в старину выращивали зерновые культуры, рассматривали колоски. Читали стихи, пословицы, поговорки о кашах. Рассматривали коллекцию зерен, мололи на кофемолке, проращивали зерна, пробовал на вкус, высаживали на огороде, поливали, наблюдали. 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 организована экскурсия на пищеблок, где повар Елена Николаевна поделилась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знаниями о пользе каш, их разнообразии.</w:t>
      </w:r>
    </w:p>
    <w:p w:rsidR="000C60C4" w:rsidRDefault="000C60C4" w:rsidP="000C60C4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Играли в дидактические игры: «</w:t>
      </w:r>
      <w:proofErr w:type="gramStart"/>
      <w:r>
        <w:rPr>
          <w:sz w:val="28"/>
          <w:szCs w:val="28"/>
        </w:rPr>
        <w:t>Сорока-белобока</w:t>
      </w:r>
      <w:proofErr w:type="gramEnd"/>
      <w:r>
        <w:rPr>
          <w:sz w:val="28"/>
          <w:szCs w:val="28"/>
        </w:rPr>
        <w:t>», «Узнай и назови крупу», «Скажи правильно», «Угадай на вкус», «Что сначала, что потом», игра «Из чего приготовили кашу?»,  «Какая каша как пахнет?», придумывание, отгадывали загадки о кашах, заучивали пословицы и поговорки. Сочиняли рецепты каш, расскажи стихи руками «Каша».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сюжетно - ролевые игры: «Магазин», «Поварята», «Фермер», «Уборка урожая». 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 пьесу О. Емельяновой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друзей», инсценировали ее. Слушали песни о кашах, играли в хороводную игру «1, 2, 3 – горшочек кашу вари», выполняли аппликацию «Каши такие разные», рисовали на тему: «Каши». Просматривали презентации на тему.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совместную работу над проектом привлекали родителей, создавая атмосферу совместного с ребенком творчества. Родители сочиняли дома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каши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вместе с детьми варили каши, украшали их, объясняли детям, какие бывают каши. Родителям были предложены интересные рецепты, подсказаны маленькие хитрости, чтобы дети с удовольствием ели каши. Проведены консультации: «О пользе молочных каш», «Интересные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кашах</w:t>
      </w:r>
      <w:proofErr w:type="gramEnd"/>
      <w:r>
        <w:rPr>
          <w:rFonts w:ascii="Times New Roman" w:hAnsi="Times New Roman" w:cs="Times New Roman"/>
          <w:sz w:val="28"/>
          <w:szCs w:val="28"/>
        </w:rPr>
        <w:t>». Был оформлен уголок для родителей.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мы собрали наш урожай, рассмотрели колоски (просо, ячмень, пшеница, овес). Очистили зерна. Определили, из каких зерен какая каша получится. На кофемолке помололи зерна и совместно с детьми сварили молочную кашу. Даже дети, которые раньше не ели каши, от этой не отказались.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 В ходе реализации проекта у детей сформировался устойчивый интерес к проекту. Дети изменили свое мнение о молочных кашах, поняли, что если не употреблять их в пищу, то здоровье будет слабое. Дети познакомились с алгоритмом приготовления каш, получили знания, которые смогут применить в различных видах деятельности. Дети с удовольствием едят каши, укрепляя свое здоровье.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Перспектива. Продолжать пополнять видеотеку на данную тему. Сделать совместно с детьми книжки-малышки для малышей.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Зырянова Л. С.</w:t>
      </w: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</w:p>
    <w:p w:rsidR="000C60C4" w:rsidRDefault="000C60C4" w:rsidP="000C60C4">
      <w:pPr>
        <w:rPr>
          <w:rFonts w:ascii="Times New Roman" w:hAnsi="Times New Roman" w:cs="Times New Roman"/>
          <w:sz w:val="28"/>
          <w:szCs w:val="28"/>
        </w:rPr>
      </w:pPr>
    </w:p>
    <w:p w:rsidR="00C213A6" w:rsidRDefault="00C213A6"/>
    <w:sectPr w:rsidR="00C2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BE"/>
    <w:rsid w:val="000C60C4"/>
    <w:rsid w:val="00C213A6"/>
    <w:rsid w:val="00CA710B"/>
    <w:rsid w:val="00E8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0C4"/>
  </w:style>
  <w:style w:type="character" w:styleId="a4">
    <w:name w:val="Emphasis"/>
    <w:basedOn w:val="a0"/>
    <w:uiPriority w:val="20"/>
    <w:qFormat/>
    <w:rsid w:val="000C60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0C4"/>
  </w:style>
  <w:style w:type="character" w:styleId="a4">
    <w:name w:val="Emphasis"/>
    <w:basedOn w:val="a0"/>
    <w:uiPriority w:val="20"/>
    <w:qFormat/>
    <w:rsid w:val="000C6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зырянова</dc:creator>
  <cp:keywords/>
  <dc:description/>
  <cp:lastModifiedBy>лариса зырянова</cp:lastModifiedBy>
  <cp:revision>5</cp:revision>
  <dcterms:created xsi:type="dcterms:W3CDTF">2014-12-08T17:03:00Z</dcterms:created>
  <dcterms:modified xsi:type="dcterms:W3CDTF">2014-12-08T17:14:00Z</dcterms:modified>
</cp:coreProperties>
</file>