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D" w:rsidRDefault="006B7B4F" w:rsidP="006B7B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B7B4F" w:rsidRDefault="006B7B4F" w:rsidP="006B7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6B7B4F" w:rsidRDefault="006B7B4F" w:rsidP="006B7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этики педагогических работников организаций, осуществляющих образовательную деятельность</w:t>
      </w:r>
    </w:p>
    <w:p w:rsidR="006B7B4F" w:rsidRDefault="00FC63D7" w:rsidP="006B7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1C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B7B4F">
        <w:rPr>
          <w:rFonts w:ascii="Times New Roman" w:hAnsi="Times New Roman" w:cs="Times New Roman"/>
          <w:sz w:val="28"/>
          <w:szCs w:val="28"/>
        </w:rPr>
        <w:t>щие положения</w:t>
      </w:r>
    </w:p>
    <w:p w:rsidR="006B7B4F" w:rsidRDefault="006B7B4F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1.Кодекс профессиональной этики педагогических работников организаций, осуществляющих образовательную деятельность (далее – Кодекс), разработан в соответствие с поручением</w:t>
      </w:r>
      <w:r w:rsidR="00797CB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28 сентября 2012 г. № ОГ-П 12-5718 на основании положений Конституции Российской Федерации, Федерального закона от 29 декабря 2012 г. № 273-ФЗ «Об образовании в Российской Федерации».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6B7B4F" w:rsidRDefault="006B7B4F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2.Кодекс представляет собой свод общих принципов профессиональной трудовой этики и основных правил положения, которыми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должности.</w:t>
      </w:r>
    </w:p>
    <w:p w:rsidR="006B7B4F" w:rsidRDefault="006B7B4F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3.Педагогическому работнику, который состоит в трудовых, служебных отношениях с организациями, осуществляющими образовательную деятельность, и выполняющему обязанности по обучению, воспитанию обучающихся и (или) организаций образовательной деятельности, рекомендуется соблюдать положения  </w:t>
      </w:r>
      <w:r w:rsidR="00FC63D7">
        <w:rPr>
          <w:rFonts w:ascii="Times New Roman" w:hAnsi="Times New Roman" w:cs="Times New Roman"/>
          <w:sz w:val="28"/>
          <w:szCs w:val="28"/>
        </w:rPr>
        <w:t>Кодекса в процессе своей деятельности.</w:t>
      </w:r>
    </w:p>
    <w:p w:rsidR="00FC63D7" w:rsidRDefault="00FC63D7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4.Целями Кодекса являются:</w:t>
      </w:r>
    </w:p>
    <w:p w:rsidR="00FC63D7" w:rsidRDefault="00FC63D7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достойного выполнения ими своей профессиональной деятельности;</w:t>
      </w:r>
    </w:p>
    <w:p w:rsidR="00FC63D7" w:rsidRDefault="00FC63D7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FC63D7" w:rsidRDefault="00FC63D7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FC63D7" w:rsidRDefault="00FC63D7" w:rsidP="006B7B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5.Кодекс призван повысить эффективность выполнения педагогическими работниками своих трудовых обязанностей.</w:t>
      </w:r>
    </w:p>
    <w:p w:rsidR="006B7B4F" w:rsidRDefault="00FC63D7" w:rsidP="00FC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а также выступает как институт общественного сознания и нравственности педагогических работников, их самоконтроля.</w:t>
      </w:r>
    </w:p>
    <w:p w:rsidR="00FC63D7" w:rsidRDefault="00FC63D7" w:rsidP="00FC6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7.Знание и соблюдение педагогическим работником положений Кодекса является одним из критериев оценки их поведения при исполнении трудовых обязанностей.</w:t>
      </w:r>
    </w:p>
    <w:p w:rsidR="00FC63D7" w:rsidRDefault="00FC63D7" w:rsidP="00FC63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1C0B76">
        <w:rPr>
          <w:rFonts w:ascii="Times New Roman" w:hAnsi="Times New Roman" w:cs="Times New Roman"/>
          <w:sz w:val="28"/>
          <w:szCs w:val="28"/>
        </w:rPr>
        <w:t xml:space="preserve"> Основные принципы и правила поведения педагогическим работником при исполнении трудовых обязанностей</w:t>
      </w:r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8.Педагогические работники, сознавая ответственность перед государством, обществом и гражданами, призваны:</w:t>
      </w:r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(модулей) в соответствие с утвержденными рабочими программами;</w:t>
      </w:r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нормы, следовать требованиям профессиональной этики;</w:t>
      </w:r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1C0B76" w:rsidRDefault="00797CBB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0B76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1C0B76" w:rsidRDefault="001C0B76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</w:t>
      </w:r>
      <w:r w:rsidR="002C7FCF">
        <w:rPr>
          <w:rFonts w:ascii="Times New Roman" w:hAnsi="Times New Roman" w:cs="Times New Roman"/>
          <w:sz w:val="28"/>
          <w:szCs w:val="28"/>
        </w:rPr>
        <w:t>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C7FCF" w:rsidRDefault="002C7FCF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C7FCF" w:rsidRDefault="002C7FCF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проявлять корректность и внимательность к обучающимся, их родителям (законным представителям) и коллегам;</w:t>
      </w:r>
    </w:p>
    <w:p w:rsidR="002C7FCF" w:rsidRDefault="002C7FCF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проявлять терпимость и уважение к обычаям и традициям народов России и других государств, учитывать культурные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2C7FCF" w:rsidRDefault="002C7FCF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C7FCF" w:rsidRDefault="00797CBB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FCF"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C7FCF" w:rsidRDefault="002C7FCF" w:rsidP="001C0B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10.Предагогическим работникам следует принимать меры по </w:t>
      </w:r>
      <w:r w:rsidR="00D25606">
        <w:rPr>
          <w:rFonts w:ascii="Times New Roman" w:hAnsi="Times New Roman" w:cs="Times New Roman"/>
          <w:sz w:val="28"/>
          <w:szCs w:val="28"/>
        </w:rPr>
        <w:t xml:space="preserve">недопущению </w:t>
      </w:r>
      <w:proofErr w:type="spellStart"/>
      <w:r w:rsidR="00D25606">
        <w:rPr>
          <w:rFonts w:ascii="Times New Roman" w:hAnsi="Times New Roman" w:cs="Times New Roman"/>
          <w:sz w:val="28"/>
          <w:szCs w:val="28"/>
        </w:rPr>
        <w:t>кор</w:t>
      </w:r>
      <w:r w:rsidR="00797CBB">
        <w:rPr>
          <w:rFonts w:ascii="Times New Roman" w:hAnsi="Times New Roman" w:cs="Times New Roman"/>
          <w:sz w:val="28"/>
          <w:szCs w:val="28"/>
        </w:rPr>
        <w:t>рупционно</w:t>
      </w:r>
      <w:proofErr w:type="spellEnd"/>
      <w:r w:rsidR="00797CBB">
        <w:rPr>
          <w:rFonts w:ascii="Times New Roman" w:hAnsi="Times New Roman" w:cs="Times New Roman"/>
          <w:sz w:val="28"/>
          <w:szCs w:val="28"/>
        </w:rPr>
        <w:t xml:space="preserve"> </w:t>
      </w:r>
      <w:r w:rsidR="00D25606">
        <w:rPr>
          <w:rFonts w:ascii="Times New Roman" w:hAnsi="Times New Roman" w:cs="Times New Roman"/>
          <w:sz w:val="28"/>
          <w:szCs w:val="28"/>
        </w:rPr>
        <w:t>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25606" w:rsidRDefault="00D25606" w:rsidP="00D2560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Рекомендуемые этические правила поведения педагогических работников при выполнении трудовых обязанностей</w:t>
      </w:r>
    </w:p>
    <w:p w:rsidR="00D25606" w:rsidRDefault="00797CBB" w:rsidP="00D25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5606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педагогическим работником рекомендуется исходить из конституционного положения о том, что человек, его права и свободы являются высшей ценностью, и каждый гражда7нин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D25606" w:rsidRDefault="00D25606" w:rsidP="00D25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выполнении трудовых обязанностей педагогический работник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25606" w:rsidRDefault="00D25606" w:rsidP="00D25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25606" w:rsidRDefault="00D25606" w:rsidP="00D25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</w:t>
      </w:r>
      <w:r w:rsidR="007B4FD3">
        <w:rPr>
          <w:rFonts w:ascii="Times New Roman" w:hAnsi="Times New Roman" w:cs="Times New Roman"/>
          <w:sz w:val="28"/>
          <w:szCs w:val="28"/>
        </w:rPr>
        <w:t>предвзятых замечаний, предъявления неправомерных, незаслуженных обвинений;</w:t>
      </w:r>
    </w:p>
    <w:p w:rsidR="007B4FD3" w:rsidRDefault="007B4FD3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B4FD3" w:rsidRDefault="00797CBB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B4FD3">
        <w:rPr>
          <w:rFonts w:ascii="Times New Roman" w:hAnsi="Times New Roman" w:cs="Times New Roman"/>
          <w:sz w:val="28"/>
          <w:szCs w:val="28"/>
        </w:rPr>
        <w:t>Педагогические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7B4FD3" w:rsidRDefault="00797CBB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B4FD3">
        <w:rPr>
          <w:rFonts w:ascii="Times New Roman" w:hAnsi="Times New Roman" w:cs="Times New Roman"/>
          <w:sz w:val="28"/>
          <w:szCs w:val="28"/>
        </w:rPr>
        <w:t>Педагогическим работникам  рекомендуется быть вежливыми, добросовестными, корректными, внимательными и проявлять терпимость в общении с обучающимися, их родителями (законными представителями) и коллегами.</w:t>
      </w:r>
    </w:p>
    <w:p w:rsidR="007B4FD3" w:rsidRDefault="00797CBB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B4FD3"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образовательным организациям, соответствовать общепринятому деловому стилю, который отличают официальность, сдержанность, традиционность,  аккуратность.</w:t>
      </w:r>
    </w:p>
    <w:p w:rsidR="007B4FD3" w:rsidRDefault="007B4FD3" w:rsidP="007B4F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p w:rsidR="007B4FD3" w:rsidRDefault="00797CBB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B4FD3">
        <w:rPr>
          <w:rFonts w:ascii="Times New Roman" w:hAnsi="Times New Roman" w:cs="Times New Roman"/>
          <w:sz w:val="28"/>
          <w:szCs w:val="28"/>
        </w:rPr>
        <w:t xml:space="preserve">Нарушение педагогическим работником положений настоящего Кодекса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>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 и подлежит моральному осуждению педагогическими работниками организаций, осуществляющих образовательную деятельность.</w:t>
      </w:r>
    </w:p>
    <w:p w:rsidR="00797CBB" w:rsidRDefault="00797CBB" w:rsidP="007B4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Соблюдение педагогическим работником положений Кодекса учитывается при прохождении аттестации педагогических работников, а также при наложении дисциплинарных взысканий.</w:t>
      </w:r>
    </w:p>
    <w:p w:rsidR="00FC63D7" w:rsidRPr="006B7B4F" w:rsidRDefault="00FC63D7" w:rsidP="00FC63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63D7" w:rsidRPr="006B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F"/>
    <w:rsid w:val="001C0B76"/>
    <w:rsid w:val="002C7FCF"/>
    <w:rsid w:val="006B7B4F"/>
    <w:rsid w:val="00797CBB"/>
    <w:rsid w:val="007B4FD3"/>
    <w:rsid w:val="00BE5E5D"/>
    <w:rsid w:val="00D25606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2014-07-25T09:11:00Z</dcterms:created>
  <dcterms:modified xsi:type="dcterms:W3CDTF">2014-07-25T10:24:00Z</dcterms:modified>
</cp:coreProperties>
</file>