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7C" w:rsidRDefault="00436B7C" w:rsidP="00436B7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РАБОЧАЯ ПРОГРАММА</w:t>
      </w:r>
    </w:p>
    <w:p w:rsidR="00436B7C" w:rsidRDefault="00436B7C" w:rsidP="00436B7C">
      <w:pPr>
        <w:jc w:val="center"/>
      </w:pPr>
      <w:r>
        <w:rPr>
          <w:rFonts w:cs="Arial"/>
          <w:b/>
          <w:sz w:val="28"/>
          <w:szCs w:val="28"/>
        </w:rPr>
        <w:t xml:space="preserve">ПО </w:t>
      </w:r>
      <w:r>
        <w:rPr>
          <w:rFonts w:cs="Arial"/>
          <w:b/>
          <w:sz w:val="28"/>
          <w:szCs w:val="28"/>
          <w:lang w:val="ru-RU"/>
        </w:rPr>
        <w:t>ОБУЧЕНИЮ ГРАМОТЕ</w:t>
      </w:r>
    </w:p>
    <w:p w:rsidR="00436B7C" w:rsidRDefault="00436B7C" w:rsidP="00436B7C">
      <w:pPr>
        <w:jc w:val="center"/>
      </w:pPr>
      <w:r>
        <w:rPr>
          <w:rFonts w:cs="Arial"/>
          <w:b/>
          <w:sz w:val="28"/>
          <w:szCs w:val="28"/>
        </w:rPr>
        <w:t xml:space="preserve">ДЛЯ </w:t>
      </w:r>
      <w:r>
        <w:rPr>
          <w:rFonts w:cs="Arial"/>
          <w:b/>
          <w:sz w:val="28"/>
          <w:szCs w:val="28"/>
          <w:lang w:val="ru-RU"/>
        </w:rPr>
        <w:t>1</w:t>
      </w:r>
      <w:r>
        <w:rPr>
          <w:rFonts w:cs="Arial"/>
          <w:b/>
          <w:sz w:val="28"/>
          <w:szCs w:val="28"/>
        </w:rPr>
        <w:t xml:space="preserve"> КЛАССА</w:t>
      </w:r>
    </w:p>
    <w:p w:rsidR="00436B7C" w:rsidRDefault="00436B7C" w:rsidP="00436B7C">
      <w:pPr>
        <w:jc w:val="center"/>
      </w:pPr>
      <w:r>
        <w:rPr>
          <w:rFonts w:cs="Arial"/>
          <w:b/>
          <w:sz w:val="28"/>
          <w:szCs w:val="28"/>
        </w:rPr>
        <w:t>(</w:t>
      </w:r>
      <w:r>
        <w:rPr>
          <w:rFonts w:cs="Arial"/>
          <w:b/>
          <w:sz w:val="28"/>
          <w:szCs w:val="28"/>
          <w:lang w:val="ru-RU"/>
        </w:rPr>
        <w:t xml:space="preserve">ПРО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Д. Б. Эльконина-В.В.Давыдова</w:t>
      </w:r>
      <w:r>
        <w:rPr>
          <w:rFonts w:cs="Arial"/>
          <w:b/>
          <w:sz w:val="28"/>
          <w:szCs w:val="28"/>
        </w:rPr>
        <w:t>)</w:t>
      </w:r>
    </w:p>
    <w:p w:rsidR="00436B7C" w:rsidRDefault="00436B7C" w:rsidP="00436B7C">
      <w:pPr>
        <w:rPr>
          <w:rFonts w:cs="Arial"/>
        </w:rPr>
      </w:pPr>
    </w:p>
    <w:p w:rsidR="00436B7C" w:rsidRDefault="00436B7C" w:rsidP="00436B7C">
      <w:pPr>
        <w:rPr>
          <w:rFonts w:cs="Arial"/>
          <w:lang w:val="ru-RU"/>
        </w:rPr>
      </w:pPr>
    </w:p>
    <w:p w:rsidR="00436B7C" w:rsidRDefault="00436B7C" w:rsidP="00436B7C">
      <w:pPr>
        <w:pStyle w:val="Textbody"/>
        <w:spacing w:after="0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ПОЯСНИТЕЛЬНАЯ ЗАПИСКА</w:t>
      </w:r>
    </w:p>
    <w:p w:rsidR="00436B7C" w:rsidRDefault="00436B7C" w:rsidP="00436B7C">
      <w:pPr>
        <w:pStyle w:val="Textbody"/>
        <w:spacing w:after="0"/>
        <w:rPr>
          <w:rFonts w:cs="Times New Roman"/>
          <w:b/>
          <w:lang w:val="ru-RU"/>
        </w:rPr>
      </w:pPr>
    </w:p>
    <w:p w:rsidR="00436B7C" w:rsidRDefault="00436B7C" w:rsidP="00436B7C">
      <w:pPr>
        <w:pStyle w:val="Textbody"/>
        <w:spacing w:after="0"/>
      </w:pPr>
      <w:r>
        <w:rPr>
          <w:rFonts w:cs="Times New Roman"/>
          <w:b/>
        </w:rPr>
        <w:t>Нормативно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- правовая база.</w:t>
      </w:r>
    </w:p>
    <w:p w:rsidR="00436B7C" w:rsidRDefault="00436B7C" w:rsidP="00436B7C">
      <w:pPr>
        <w:jc w:val="both"/>
      </w:pPr>
      <w:r>
        <w:rPr>
          <w:rFonts w:cs="Times New Roman"/>
        </w:rPr>
        <w:t>        </w:t>
      </w:r>
      <w:r>
        <w:rPr>
          <w:rFonts w:eastAsia="Times New Roman" w:cs="Times New Roman"/>
        </w:rPr>
        <w:t xml:space="preserve">Нормативной базой для составления данной рабочей программы являются: </w:t>
      </w:r>
    </w:p>
    <w:p w:rsidR="00436B7C" w:rsidRDefault="00436B7C" w:rsidP="00436B7C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Закон   РФ «Об образовании»;</w:t>
      </w:r>
    </w:p>
    <w:p w:rsidR="00436B7C" w:rsidRDefault="00436B7C" w:rsidP="00436B7C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>Федеральный компонент государственного образовательного стандарта  (Приказ Министерства образования РФ от 05. 03. 2004 года № 1089;</w:t>
      </w:r>
    </w:p>
    <w:p w:rsidR="00436B7C" w:rsidRDefault="00436B7C" w:rsidP="00436B7C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Закон об образовании ЯНАО;</w:t>
      </w:r>
    </w:p>
    <w:p w:rsidR="00436B7C" w:rsidRDefault="00436B7C" w:rsidP="00436B7C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</w:t>
      </w:r>
      <w:r>
        <w:rPr>
          <w:rFonts w:eastAsia="Times New Roman" w:cs="Times New Roman"/>
          <w:lang w:val="ru-RU"/>
        </w:rPr>
        <w:t>3</w:t>
      </w:r>
      <w:r>
        <w:rPr>
          <w:rFonts w:eastAsia="Times New Roman" w:cs="Times New Roman"/>
        </w:rPr>
        <w:t>/201</w:t>
      </w:r>
      <w:r>
        <w:rPr>
          <w:rFonts w:eastAsia="Times New Roman" w:cs="Times New Roman"/>
          <w:lang w:val="ru-RU"/>
        </w:rPr>
        <w:t>4</w:t>
      </w:r>
      <w:r>
        <w:rPr>
          <w:rFonts w:eastAsia="Times New Roman" w:cs="Times New Roman"/>
        </w:rPr>
        <w:t xml:space="preserve"> учебный год;</w:t>
      </w:r>
    </w:p>
    <w:p w:rsidR="00436B7C" w:rsidRDefault="00436B7C" w:rsidP="00436B7C">
      <w:pPr>
        <w:pStyle w:val="Textbody"/>
        <w:numPr>
          <w:ilvl w:val="0"/>
          <w:numId w:val="1"/>
        </w:numPr>
        <w:spacing w:after="0"/>
        <w:ind w:left="284" w:hanging="284"/>
      </w:pPr>
      <w:r>
        <w:rPr>
          <w:rFonts w:cs="Times New Roman"/>
        </w:rPr>
        <w:t>Примерная программа по Обучению грамоте, авторы: В.В. Репкин,Е.В.</w:t>
      </w:r>
      <w:r>
        <w:rPr>
          <w:rFonts w:cs="Times New Roman"/>
          <w:lang w:val="ru-RU"/>
        </w:rPr>
        <w:t xml:space="preserve"> Восторгова</w:t>
      </w:r>
      <w:r>
        <w:rPr>
          <w:rFonts w:cs="Times New Roman"/>
        </w:rPr>
        <w:t>, Т.В.Некрасова  (Сборник учебных программ для начальной школы, система Д.Б. Эльконина – В.В. Давыдова.- М., Вита-Пресс, 2010,  с.213-232).</w:t>
      </w:r>
    </w:p>
    <w:p w:rsidR="00436B7C" w:rsidRDefault="00436B7C" w:rsidP="00436B7C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436B7C" w:rsidRDefault="00436B7C" w:rsidP="00436B7C">
      <w:pPr>
        <w:pStyle w:val="Textbody"/>
        <w:spacing w:after="0"/>
        <w:ind w:firstLine="706"/>
        <w:jc w:val="both"/>
        <w:rPr>
          <w:rFonts w:cs="Times New Roman"/>
        </w:rPr>
      </w:pPr>
      <w:r>
        <w:rPr>
          <w:rFonts w:cs="Times New Roman"/>
        </w:rPr>
        <w:t>Рабочая программа составлена на основе Федеральных государственных образовательных стандартов второго поколения, на основе психолого-педагогической концепции развивающего обучения Д. Б. Эльконина-В.В.Давыдова и   комплексной программы по обучению грамоте  авторов: В.В. Репкин,Е.В. Восторгова, Т.В.Некрасова.  Она разработана в целях конкретизации содержания образовательного стандарта по данной образовательной области с учетом межпредметных  и  внутрипредметных связей, логики учебного процесса и возрастных особенностей младших школьников и ставит своей целью формирование у детей полноценных лингвистических понятий начиная с букварного периода, открытие общих закономерностей строения родного языка на основе звукового анализа, формирование  представления о слове как значащей форме. Формирование у детей отношения к слову как к особому предмету работы. Формирование элементарного графического навыка.</w:t>
      </w:r>
    </w:p>
    <w:p w:rsidR="00436B7C" w:rsidRDefault="00436B7C" w:rsidP="00436B7C">
      <w:pPr>
        <w:pStyle w:val="Textbody"/>
        <w:spacing w:after="0"/>
        <w:rPr>
          <w:rFonts w:cs="Times New Roman"/>
          <w:b/>
          <w:bCs/>
          <w:lang w:val="ru-RU"/>
        </w:rPr>
      </w:pPr>
    </w:p>
    <w:p w:rsidR="00436B7C" w:rsidRDefault="00436B7C" w:rsidP="00436B7C">
      <w:pPr>
        <w:pStyle w:val="Textbody"/>
        <w:spacing w:after="0"/>
        <w:jc w:val="center"/>
      </w:pPr>
      <w:r>
        <w:rPr>
          <w:rFonts w:cs="Times New Roman"/>
          <w:b/>
          <w:color w:val="000000"/>
        </w:rPr>
        <w:t xml:space="preserve">Место </w:t>
      </w:r>
      <w:r>
        <w:rPr>
          <w:rFonts w:cs="Times New Roman"/>
          <w:b/>
        </w:rPr>
        <w:t xml:space="preserve">предмета </w:t>
      </w:r>
      <w:r>
        <w:rPr>
          <w:rFonts w:cs="Times New Roman"/>
          <w:b/>
          <w:color w:val="000000"/>
        </w:rPr>
        <w:t>«Обучение грамоте» в образовательном процессе</w:t>
      </w:r>
    </w:p>
    <w:p w:rsidR="00436B7C" w:rsidRDefault="00436B7C" w:rsidP="00436B7C">
      <w:pPr>
        <w:pStyle w:val="Textbody"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>Программа по русскому языку в 1 классе представлена в двух блоках:</w:t>
      </w:r>
    </w:p>
    <w:p w:rsidR="00436B7C" w:rsidRDefault="00436B7C" w:rsidP="00436B7C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·букварный период (9ч х 23 нед = 207ч);</w:t>
      </w:r>
    </w:p>
    <w:p w:rsidR="00436B7C" w:rsidRDefault="00436B7C" w:rsidP="00436B7C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·послебукварный период (5ч х 10нед = 50ч)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  Изучение русского языка в первом классе начинается интегрированным курсом «Обучение грамоте».</w:t>
      </w:r>
    </w:p>
    <w:p w:rsidR="00436B7C" w:rsidRDefault="00436B7C" w:rsidP="00436B7C">
      <w:pPr>
        <w:pStyle w:val="Textbody"/>
        <w:spacing w:after="0"/>
        <w:jc w:val="both"/>
      </w:pPr>
      <w:r>
        <w:rPr>
          <w:rFonts w:cs="Times New Roman"/>
        </w:rPr>
        <w:t xml:space="preserve">Программа составлена для реализации курса « Обучение грамоте» в начальной школе, который является составной  частью учебного курса русского языка и занимает особое место в обучении младших школьников, так как в этот период первоклассники  овладевают  прежде всего технологией сложных действий первоначального чтения и письма, которые по мере автоматизированности становятся ведущими учебными навыками, не только в области филологии, но и в других учебных дисциплинах. Курс разработан  в логике теории учебной деятельности Д.Б. Эльконина – В.В. Давыдова.  </w:t>
      </w:r>
      <w:r>
        <w:rPr>
          <w:rFonts w:cs="Times New Roman"/>
        </w:rPr>
        <w:lastRenderedPageBreak/>
        <w:t xml:space="preserve">В Обучении грамоте различаются три периода: </w:t>
      </w:r>
      <w:r>
        <w:rPr>
          <w:rFonts w:cs="Times New Roman"/>
          <w:color w:val="000000"/>
        </w:rPr>
        <w:t>добукварный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– подготовительный; букварный – основной, послебукварный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</w:t>
      </w:r>
    </w:p>
    <w:p w:rsidR="00436B7C" w:rsidRDefault="00436B7C" w:rsidP="00436B7C">
      <w:pPr>
        <w:pStyle w:val="Textbody"/>
        <w:spacing w:after="0"/>
        <w:jc w:val="both"/>
      </w:pPr>
      <w:r>
        <w:rPr>
          <w:rFonts w:cs="Times New Roman"/>
        </w:rPr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436B7C" w:rsidRDefault="00436B7C" w:rsidP="00436B7C">
      <w:pPr>
        <w:pStyle w:val="Textbody"/>
        <w:spacing w:after="0"/>
        <w:jc w:val="center"/>
        <w:rPr>
          <w:rFonts w:cs="Times New Roman"/>
          <w:b/>
          <w:bCs/>
          <w:color w:val="000000"/>
          <w:lang w:val="ru-RU"/>
        </w:rPr>
      </w:pPr>
    </w:p>
    <w:p w:rsidR="00436B7C" w:rsidRDefault="00436B7C" w:rsidP="00436B7C">
      <w:pPr>
        <w:pStyle w:val="Textbody"/>
        <w:spacing w:after="0"/>
        <w:jc w:val="center"/>
      </w:pPr>
      <w:r>
        <w:rPr>
          <w:rFonts w:cs="Times New Roman"/>
          <w:b/>
          <w:bCs/>
          <w:color w:val="000000"/>
        </w:rPr>
        <w:t>Цель и задачи обучения в 1 классе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Формирование учебной деятельности младших школьников в рамках курса изучения родного языка осуществляется главным образом на фоне   выявления и освоения ими общих способов орфографического действия – которое, с одной стороны, является для детей, поступающих в школу, принципиально новым, с другой - мотивационно значимым (грамотное письмо  - символ взрослости). Общий принцип письма, лежащий в основе этого действия, может быть выделен уже на первых этапах обучения грамоте (при условии, что обучение строится на основе фонематической теории письма).   В связи с этим:</w:t>
      </w:r>
    </w:p>
    <w:p w:rsidR="00436B7C" w:rsidRDefault="00436B7C" w:rsidP="00436B7C">
      <w:pPr>
        <w:pStyle w:val="Textbody"/>
        <w:spacing w:after="0"/>
      </w:pPr>
      <w:r>
        <w:rPr>
          <w:rFonts w:cs="Times New Roman"/>
          <w:b/>
        </w:rPr>
        <w:t>Основные</w:t>
      </w:r>
      <w:r>
        <w:rPr>
          <w:rFonts w:cs="Times New Roman"/>
          <w:b/>
          <w:color w:val="333333"/>
        </w:rPr>
        <w:t xml:space="preserve"> </w:t>
      </w:r>
      <w:r>
        <w:rPr>
          <w:rFonts w:cs="Times New Roman"/>
          <w:b/>
        </w:rPr>
        <w:t>цели:</w:t>
      </w:r>
    </w:p>
    <w:p w:rsidR="00436B7C" w:rsidRDefault="00436B7C" w:rsidP="00436B7C">
      <w:pPr>
        <w:pStyle w:val="Textbody"/>
        <w:spacing w:after="0"/>
        <w:jc w:val="both"/>
      </w:pPr>
      <w:r>
        <w:rPr>
          <w:rFonts w:cs="Times New Roman"/>
        </w:rPr>
        <w:t xml:space="preserve">· </w:t>
      </w:r>
      <w:r>
        <w:rPr>
          <w:rFonts w:cs="Times New Roman"/>
          <w:b/>
        </w:rPr>
        <w:t xml:space="preserve">Формирование </w:t>
      </w:r>
      <w:r>
        <w:rPr>
          <w:rFonts w:cs="Times New Roman"/>
        </w:rPr>
        <w:t>полноценных лингвистических понятий, открытие общих закономерностей строения родного языка на основе звукового анализа, дать представление о слове как значащей форме.</w:t>
      </w:r>
    </w:p>
    <w:p w:rsidR="00436B7C" w:rsidRDefault="00436B7C" w:rsidP="00436B7C">
      <w:pPr>
        <w:pStyle w:val="Textbody"/>
        <w:spacing w:after="0"/>
        <w:jc w:val="both"/>
      </w:pP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развитие </w:t>
      </w:r>
      <w:r>
        <w:rPr>
          <w:rFonts w:cs="Times New Roman"/>
        </w:rPr>
        <w:t>речи, мышления, воображения школьников, способности выбирать средства языка в соответствии с условиями общения,   развитие   интуиции и «чувства языка»;</w:t>
      </w:r>
    </w:p>
    <w:p w:rsidR="00436B7C" w:rsidRDefault="00436B7C" w:rsidP="00436B7C">
      <w:pPr>
        <w:pStyle w:val="Textbody"/>
        <w:spacing w:after="0"/>
        <w:jc w:val="both"/>
      </w:pPr>
      <w:r>
        <w:rPr>
          <w:rFonts w:cs="Times New Roman"/>
        </w:rPr>
        <w:t>·</w:t>
      </w:r>
      <w:r>
        <w:rPr>
          <w:rFonts w:cs="Times New Roman"/>
          <w:b/>
        </w:rPr>
        <w:t>Формирование</w:t>
      </w:r>
      <w:r>
        <w:rPr>
          <w:rFonts w:cs="Times New Roman"/>
        </w:rPr>
        <w:t xml:space="preserve"> у детей отношения к слову как к особому предмету работы – исходное  условие сознательного овладения техникой чтения и письма. Сформировать навыки осмысленного чтения и письма (дидактическая цель);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·Обеспечить качественную перестройку мышления и механизмов учебной деятельности, обеспечивающую возможность осознанного овладения необходимыми способами чтения и письма (развивающая цель).</w:t>
      </w:r>
    </w:p>
    <w:p w:rsidR="00436B7C" w:rsidRDefault="00436B7C" w:rsidP="00436B7C">
      <w:pPr>
        <w:pStyle w:val="Textbody"/>
        <w:spacing w:after="0"/>
        <w:jc w:val="both"/>
      </w:pPr>
      <w:r>
        <w:rPr>
          <w:rFonts w:cs="Times New Roman"/>
        </w:rPr>
        <w:t>·</w:t>
      </w:r>
      <w:r>
        <w:rPr>
          <w:rFonts w:cs="Times New Roman"/>
          <w:b/>
        </w:rPr>
        <w:t>Формирование</w:t>
      </w:r>
      <w:r>
        <w:rPr>
          <w:rFonts w:cs="Times New Roman"/>
        </w:rPr>
        <w:t xml:space="preserve"> элементарного графического навыка.</w:t>
      </w:r>
    </w:p>
    <w:p w:rsidR="00436B7C" w:rsidRDefault="00436B7C" w:rsidP="00436B7C">
      <w:pPr>
        <w:pStyle w:val="Textbody"/>
        <w:spacing w:after="0"/>
        <w:jc w:val="both"/>
      </w:pPr>
      <w:r>
        <w:rPr>
          <w:rFonts w:cs="Times New Roman"/>
        </w:rPr>
        <w:t>·</w:t>
      </w:r>
      <w:r>
        <w:rPr>
          <w:rFonts w:cs="Times New Roman"/>
          <w:b/>
        </w:rPr>
        <w:t xml:space="preserve">Воспитание </w:t>
      </w:r>
      <w:r>
        <w:rPr>
          <w:rFonts w:cs="Times New Roman"/>
        </w:rPr>
        <w:t>эмоционально-ценностного отношения к родному языку, чувства сопричастности к сохранению его уникальности и чистоты;   пробуждение познавательного интереса к родному слову, стремления совершенствовать свою речь.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Предметные задачи: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·научить  выделить номинативное значение слов (способность называть предметы, их действия и признаки);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·научить воспринимать звучащее слово как последовательность звуков и различать функциональные характеристики звуков: гласные и согласные, согласные твердые и мягкие, звонкие и глухие;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·освоить способы чтения, ориентированные на гласную и способы письма, ориентированные на качество согласного звука;</w:t>
      </w:r>
    </w:p>
    <w:p w:rsidR="00436B7C" w:rsidRDefault="00436B7C" w:rsidP="00436B7C">
      <w:pPr>
        <w:pStyle w:val="Textbody"/>
        <w:spacing w:after="0"/>
        <w:jc w:val="both"/>
      </w:pPr>
      <w:r>
        <w:rPr>
          <w:rFonts w:cs="Times New Roman"/>
        </w:rPr>
        <w:t>конкретизировать позиционный принцип русской графики (обозначение твердости-мягкости согласны звуков, обозначение звука [й</w:t>
      </w:r>
      <w:r>
        <w:rPr>
          <w:rFonts w:cs="Times New Roman"/>
          <w:rtl/>
        </w:rPr>
        <w:t>ۥ</w:t>
      </w:r>
      <w:r>
        <w:rPr>
          <w:rFonts w:cs="Times New Roman"/>
        </w:rPr>
        <w:t>] в разных позициях и т.п.);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·освоить способы  письма и начать формировать орфографическое действие письма (решение орфографических задач, связанных с орфограммами);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·сконструировать алгоритм письма по заданному образцу (списывание);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·освоить разные формы моделей (знаково-символические, графические, звукобуквенные);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·систематизировать  материал, изученный в процессе формирования действий чтения и письма.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·обогащение и активизация словаря;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·становление и развитие фонематического слуха;</w:t>
      </w:r>
    </w:p>
    <w:p w:rsidR="00436B7C" w:rsidRDefault="00436B7C" w:rsidP="00436B7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Педагогические задачи: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·освоить различные формы учебного сотрудничества (обучение приёмам объект-субъектного взаимодействия и приёмам ведения устной дискуссии через умение работать в малых группах и парах);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·ввести критерии оценивания.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начать формирование действий контроля и оценки: самоконтроль и самооценка, взаимоконтроль и взаимооценка; -сопоставление своей оценки с оценкой учителя;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·научить добывать недостающую информацию с помощью «умных» вопросов и разных источников;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познакомить с работой в разных образовательных пространствах в тетради (черновик-чистовик) и в классе (использование стола заданий и стола-помощника для организации самостоятельной работы)</w:t>
      </w:r>
    </w:p>
    <w:p w:rsidR="00436B7C" w:rsidRDefault="00436B7C" w:rsidP="00436B7C">
      <w:pPr>
        <w:pStyle w:val="Textbody"/>
        <w:spacing w:after="0"/>
      </w:pPr>
      <w:r>
        <w:rPr>
          <w:rFonts w:cs="Times New Roman"/>
          <w:b/>
          <w:lang w:val="ru-RU"/>
        </w:rPr>
        <w:t>Действия учащихся</w:t>
      </w:r>
      <w:r>
        <w:rPr>
          <w:rFonts w:cs="Times New Roman"/>
          <w:b/>
        </w:rPr>
        <w:t>: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·Выделение слова из высказывания ( с ориентировкой на значение слова и возможность вставить перед каждым словом новое).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Построение графических  моделей, отображающих количество слов в высказывании и их номинативные возможности ( предмет, действие, признак, служебное слово)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Выделение и определение последовательности звуков в слове с ориентацией на заданную модель ( посредством последовательного интонирования каждого звука в слове)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·Самостоятельное построение звуковой модели слова. Отображение в ней смыслоразличительных качеств  звуков. Контроль (чтение модели).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·Послоговое  чтение слов с ориентацией на гласную букву и знак ударения ( с предварительным выделением слогов в слове, подлежащем прочтению).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Смысловое чтение (с ориентацией на тактовое ударение).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Запись слов и простейших высказываний (под диктовку) с предварительным составлением модели, отображающей последовательность слов в высказывании, слоговую структуру каждого слова и их орфографические особенности, с последующим контролем (чтением) написанного.</w:t>
      </w:r>
    </w:p>
    <w:p w:rsidR="00436B7C" w:rsidRDefault="00436B7C" w:rsidP="00436B7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Педагогические действия: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работа по формированию у учащихся прогностической оценки;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обучение учащихся контролю своих действий по выработанным критериям;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организация дискуссий при конструировании новых способов действий;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подбор заданий на работу с моделями, их конструирование, а также осуществление различных переходов между ними;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организация домашней самостоятельной работы учащихся;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 подбор разнеуровневых заданий для коррекции выявленных недостатков по результатам текущих работ, а также для продвижения «сильных» учащихся;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·обучение работе с различными видами моделей и осуществлению переходов между ними.</w:t>
      </w:r>
    </w:p>
    <w:p w:rsidR="00436B7C" w:rsidRDefault="00436B7C" w:rsidP="00436B7C">
      <w:pPr>
        <w:pStyle w:val="Textbody"/>
        <w:shd w:val="clear" w:color="auto" w:fill="FFFFFF"/>
        <w:spacing w:after="0"/>
        <w:rPr>
          <w:rFonts w:cs="Times New Roman"/>
          <w:b/>
        </w:rPr>
      </w:pPr>
      <w:r>
        <w:rPr>
          <w:rFonts w:cs="Times New Roman"/>
          <w:b/>
        </w:rPr>
        <w:t>Отличительные особенности рабочей программы по Обучению грамоте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 В этот период  детям должны быть открыты общие закономерности строения родного языка, которые могут стать основой будущей системы лингвистических знаний и умений. формирование полноценных лингвистических понятий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Для того, чтобы при знакомстве с первыми буквами, при чтении и письме первых слогов и слов, ребёнок смог открыть позиционный принцип русского чтения, т. е. учился ориентации на букву гласного, следующую за буквой согласного, необходимо научить детей в добуквенный  период </w:t>
      </w:r>
      <w:r>
        <w:rPr>
          <w:rFonts w:cs="Times New Roman"/>
        </w:rPr>
        <w:lastRenderedPageBreak/>
        <w:t>обучения различать звуки гласные и согласные, гласные ударные, согласные мягкие и твёрдые.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  Один из центральных принципов программы – достаточно долгий этап звукового анализа, предшествующий этапу введения букв и обеспечивающий лингвистическую ориентацию детей в языке – представление о слове как звучащей форме. Формирование у детей отношения к слову как к особому предмету работы – исходное условие сознательного овладения техникой чтения и письма.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   Практическая цель фонемного анализа – выделение фонемы и связывание её с буквой. Звуковой разбор слов с момента введения букв сменяется разбором звукобуквенным, способствующим усвоению слогового принципа русской графики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  Слоговой принцип графики отражает отношение состава фонем русского языка к составу алфавита. Эти отношения закреплены в правилах графики, которые усваиваются в связи с обучением грамоте. Поскольку обучение грамоте по системе Д.Б. Эльконина строится с учётом лингвистического развития детей, изучение правил графики организуется так, чтобы раскрылись их системность и обобщённый характер. В последнее время порядок изучения букв в букварях определяется принципом частотности, который обеспечивает быстрое расширение доступного объёма письма и чтения, но не даёт возможности строить букварный период обучения как введение в языковую теорию, как решение лингвистических задач, развивающих детское мышление, поднимающих языковое сознание на более высокую ступень. Общий позиционный принцип чтения даёт возможность ребёнку прочесть слог с любой новой буквой, как только узнает её фонемное значение. Этот общий позиционный принцип русской письменности и определяет порядок изучения введения букв гласных парами а-я, о-ё, у-ю, э-е.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 После того, как дети открывают и моделируют основное и наиболее общее правило русской графики, всё дальнейшее содержание Букваря строится как его раскрытие и конкретизация.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  Всё содержание Букваря построено на системной логике. В добуквенный период обучения дети открывают саму звуковую материю слова и приобретают навыки членения слова на слоги, на звуки и  дифференциации звуков на гласные и согласные, согласные мягкие и твёрдые. С первых букв обнаруживают наиболее общее свойство русской графики: способ обозначения мягкости и твёрдости согласных на письме с помощью гласных букв, а потом знакомятся с более частными проявлениями позиционного принципа русской письменности.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 В букваре созданы специальные проблемные ситуации, позволяющие детям почувствовать и осознать необходимость в новом знании для решения учебно-практической задачи письма и чтения. Букварь представляет собой последовательность учебно-практических задач, решая которые дети открывают законы русской графики и орфографии, создаются условия для развёртывания самостоятельных практических действий со словом. Знания не даются в готовом виде, детям предлагаются схемы, которые помогают им самим добывать новые знания.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 Особенность Букваря в том, что моделирование сделано сквозным принципом работы: моделируются не только отношение звуков и букв, но и те закономерности, с которыми дети знакомятся в первый год изучения родного языка. Модели становятся своеобразными «опорными сигналами».    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  Овладение графическим действием в период усвоения грамоты – важнейшая задача обучения, т. к. на основе этого действия формируются навыки чтения и письма, без которых невозможно их дальнейшее полноценное обучение. Прежде чем приступить к отработке техники письма новой буквы, ребёнок должен воссоздать её форму, т. е. сконструировать её с помощью специальных элементов-шаблонов. Такая работа способствует развитию интеллектуальных способностей: на уровне наглядно-образного и конкретно-действенного мышления у них формируются мыслительные операции анализа – синтеза, сравнения, обобщения, систематизации, конкретизации, которые со временем реализуются на словесно-логическом уровне и на другом содержании, что способствует успешному продвижению учащихся в учебной деятельности и формированию познавательных интересов. В тетради-прописи даны логические упражнения, выполняя которые дети учатся анализировать, сравнивать, объединять буквы на основе выделения в них общих и отличительных признаков. постоянное сопоставление звуков и букв, обсуждение функциональных возможностей каждой буквы и отражение их в звуко-буквенных моделях придаёт действиям письма и чтения характер осознанных рефлексивных действий;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Наличие чётких оснований выбора букв в слове на основе позиционного принципа даёт возможность более эффективно организовать оценочную деятельность на уроке, позволяют проявлять детям большую самостоятельность и при систематизации знаний – опираясь на свои представления о </w:t>
      </w:r>
      <w:r>
        <w:rPr>
          <w:rFonts w:cs="Times New Roman"/>
        </w:rPr>
        <w:lastRenderedPageBreak/>
        <w:t>«работе» букв в состоянии предложить собственные варианты заполнения «ленты» букв;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В итоге изучения букваря дети могут ответить относительно каждой буквы на вопросы: «зачем нужна эта буква? Какую работу она может выполнять в слове?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Снимается актуальная проблема мотивации изучения букв читающими детьми- для них обучение грамоте приобретает рефлексивный характер</w:t>
      </w:r>
    </w:p>
    <w:p w:rsidR="00436B7C" w:rsidRDefault="00436B7C" w:rsidP="00436B7C">
      <w:pPr>
        <w:pStyle w:val="Textbody"/>
        <w:spacing w:after="0"/>
        <w:jc w:val="center"/>
        <w:rPr>
          <w:rFonts w:cs="Times New Roman"/>
          <w:b/>
          <w:color w:val="000000"/>
          <w:lang w:val="ru-RU"/>
        </w:rPr>
      </w:pPr>
    </w:p>
    <w:p w:rsidR="00436B7C" w:rsidRDefault="00436B7C" w:rsidP="00436B7C">
      <w:pPr>
        <w:pStyle w:val="Textbody"/>
        <w:spacing w:after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Формы реализации рабочей программы по Обучению грамоте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     Вовлечь детей в содержание обучения, органически сочетать на уроке обучение и воспитание помогают не только специальные игры, но и другие формы сотрудничества детей: дискуссия, соревнование, групповые работы, к которым детей приучают с первых уроков. В основе всех форм организации дискуссий лежат действия детей, помогающие им сформировать свою точку зрения, сопоставить её с точкой зрения других детей. Организационная работа детских групп, сообща решающих учебные задачи, позволяет совместить обучение грамоте и обучение сотрудничеству, взаимопониманию. Дискуссия и групповая работа на уроке исключают авторитарность и воспитывают в детях уверенность в собственных силах и интерес друг к другу, умение встать на точку зрения другого. Так задачи обучения и развития смыкаются с широкими воспитательными задачами.</w:t>
      </w:r>
    </w:p>
    <w:p w:rsidR="00436B7C" w:rsidRDefault="00436B7C" w:rsidP="00436B7C">
      <w:pPr>
        <w:pStyle w:val="Textbody"/>
        <w:spacing w:after="0"/>
        <w:ind w:firstLine="567"/>
        <w:rPr>
          <w:rFonts w:cs="Times New Roman"/>
        </w:rPr>
      </w:pPr>
      <w:r>
        <w:rPr>
          <w:rFonts w:cs="Times New Roman"/>
        </w:rPr>
        <w:t>Образовательный процесс по обучению грамоте организуется с помощью следующих форм и видов учебных занятий:</w:t>
      </w:r>
    </w:p>
    <w:p w:rsidR="00436B7C" w:rsidRDefault="00436B7C" w:rsidP="00436B7C">
      <w:pPr>
        <w:pStyle w:val="Textbody"/>
        <w:tabs>
          <w:tab w:val="left" w:pos="284"/>
        </w:tabs>
        <w:spacing w:after="0"/>
      </w:pPr>
      <w:r>
        <w:rPr>
          <w:rFonts w:cs="Times New Roman"/>
        </w:rPr>
        <w:t xml:space="preserve">·        </w:t>
      </w:r>
      <w:r>
        <w:rPr>
          <w:rFonts w:cs="Times New Roman"/>
          <w:b/>
        </w:rPr>
        <w:t>урок</w:t>
      </w:r>
      <w:r>
        <w:rPr>
          <w:rFonts w:cs="Times New Roman"/>
        </w:rPr>
        <w:t xml:space="preserve"> – место для коллективной работы класса по постановке и решению учебных задач;</w:t>
      </w:r>
    </w:p>
    <w:p w:rsidR="00436B7C" w:rsidRDefault="00436B7C" w:rsidP="00436B7C">
      <w:pPr>
        <w:pStyle w:val="Textbody"/>
        <w:tabs>
          <w:tab w:val="left" w:pos="284"/>
        </w:tabs>
        <w:spacing w:after="0"/>
      </w:pPr>
      <w:r>
        <w:rPr>
          <w:rFonts w:cs="Times New Roman"/>
        </w:rPr>
        <w:t xml:space="preserve">·        </w:t>
      </w:r>
      <w:r>
        <w:rPr>
          <w:rFonts w:cs="Times New Roman"/>
          <w:b/>
        </w:rPr>
        <w:t xml:space="preserve">урок-презентация </w:t>
      </w:r>
      <w:r>
        <w:rPr>
          <w:rFonts w:cs="Times New Roman"/>
        </w:rPr>
        <w:t>– место для предъявления учащимися результатов самостоятельной работы;</w:t>
      </w:r>
    </w:p>
    <w:p w:rsidR="00436B7C" w:rsidRDefault="00436B7C" w:rsidP="00436B7C">
      <w:pPr>
        <w:pStyle w:val="Textbody"/>
        <w:tabs>
          <w:tab w:val="left" w:pos="284"/>
        </w:tabs>
        <w:spacing w:after="0"/>
      </w:pPr>
      <w:r>
        <w:rPr>
          <w:rFonts w:cs="Times New Roman"/>
        </w:rPr>
        <w:t xml:space="preserve">·        </w:t>
      </w:r>
      <w:r>
        <w:rPr>
          <w:rFonts w:cs="Times New Roman"/>
          <w:b/>
        </w:rPr>
        <w:t xml:space="preserve">урок-диагностика </w:t>
      </w:r>
      <w:r>
        <w:rPr>
          <w:rFonts w:cs="Times New Roman"/>
        </w:rPr>
        <w:t>– место для проведения проверочной или диагностической работы;</w:t>
      </w:r>
    </w:p>
    <w:p w:rsidR="00436B7C" w:rsidRDefault="00436B7C" w:rsidP="00436B7C">
      <w:pPr>
        <w:pStyle w:val="Textbody"/>
        <w:tabs>
          <w:tab w:val="left" w:pos="284"/>
        </w:tabs>
        <w:spacing w:after="0"/>
      </w:pPr>
      <w:r>
        <w:rPr>
          <w:rFonts w:cs="Times New Roman"/>
        </w:rPr>
        <w:t xml:space="preserve">·        </w:t>
      </w:r>
      <w:r>
        <w:rPr>
          <w:rFonts w:cs="Times New Roman"/>
          <w:b/>
        </w:rPr>
        <w:t>урок-проектирование</w:t>
      </w:r>
      <w:r>
        <w:rPr>
          <w:rFonts w:cs="Times New Roman"/>
        </w:rPr>
        <w:t xml:space="preserve"> – место для решения проектных задач;</w:t>
      </w:r>
    </w:p>
    <w:p w:rsidR="00436B7C" w:rsidRDefault="00436B7C" w:rsidP="00436B7C">
      <w:pPr>
        <w:pStyle w:val="Textbody"/>
        <w:tabs>
          <w:tab w:val="left" w:pos="284"/>
        </w:tabs>
        <w:spacing w:after="0"/>
      </w:pPr>
      <w:r>
        <w:rPr>
          <w:rFonts w:cs="Times New Roman"/>
        </w:rPr>
        <w:t xml:space="preserve">·        </w:t>
      </w:r>
      <w:r>
        <w:rPr>
          <w:rFonts w:cs="Times New Roman"/>
          <w:b/>
        </w:rPr>
        <w:t xml:space="preserve">учебное занятие (практики) </w:t>
      </w:r>
      <w:r>
        <w:rPr>
          <w:rFonts w:cs="Times New Roman"/>
        </w:rPr>
        <w:t>– место для индивидуальной работы учащихся над своими проблемами;</w:t>
      </w:r>
    </w:p>
    <w:p w:rsidR="00436B7C" w:rsidRDefault="00436B7C" w:rsidP="00436B7C">
      <w:pPr>
        <w:pStyle w:val="Textbody"/>
        <w:tabs>
          <w:tab w:val="left" w:pos="284"/>
        </w:tabs>
        <w:spacing w:after="0"/>
      </w:pPr>
      <w:r>
        <w:rPr>
          <w:rFonts w:cs="Times New Roman"/>
        </w:rPr>
        <w:t xml:space="preserve">·        </w:t>
      </w:r>
      <w:r>
        <w:rPr>
          <w:rFonts w:cs="Times New Roman"/>
          <w:b/>
        </w:rPr>
        <w:t xml:space="preserve">групповая консультация </w:t>
      </w:r>
      <w:r>
        <w:rPr>
          <w:rFonts w:cs="Times New Roman"/>
        </w:rPr>
        <w:t>– место, где учитель работает с небольшой группой учащихся по их запросу;</w:t>
      </w:r>
    </w:p>
    <w:p w:rsidR="00436B7C" w:rsidRDefault="00436B7C" w:rsidP="00436B7C">
      <w:pPr>
        <w:pStyle w:val="Textbody"/>
        <w:tabs>
          <w:tab w:val="left" w:pos="284"/>
        </w:tabs>
        <w:spacing w:after="0"/>
      </w:pPr>
      <w:r>
        <w:rPr>
          <w:rFonts w:cs="Times New Roman"/>
        </w:rPr>
        <w:t xml:space="preserve">·        </w:t>
      </w:r>
      <w:r>
        <w:rPr>
          <w:rFonts w:cs="Times New Roman"/>
          <w:b/>
        </w:rPr>
        <w:t xml:space="preserve">самостоятельная работа учащихся дома </w:t>
      </w:r>
      <w:r>
        <w:rPr>
          <w:rFonts w:cs="Times New Roman"/>
        </w:rPr>
        <w:t>имеет следующие линии:</w:t>
      </w:r>
    </w:p>
    <w:p w:rsidR="00436B7C" w:rsidRDefault="00436B7C" w:rsidP="00436B7C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-задания по коррекции знаний и умений после проведенных диагностических и проверочных работ;</w:t>
      </w:r>
    </w:p>
    <w:p w:rsidR="00436B7C" w:rsidRDefault="00436B7C" w:rsidP="00436B7C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-задания по освоению ведущих тем курса, включая отработку соответствующие навыков, на трех уровнях (формальном, рефлексивном и ресурсном);</w:t>
      </w:r>
    </w:p>
    <w:p w:rsidR="00436B7C" w:rsidRDefault="00436B7C" w:rsidP="00436B7C">
      <w:pPr>
        <w:pStyle w:val="Textbody"/>
        <w:spacing w:after="0"/>
      </w:pPr>
      <w:r>
        <w:rPr>
          <w:rFonts w:cs="Times New Roman"/>
          <w:b/>
          <w:color w:val="000000"/>
        </w:rPr>
        <w:t xml:space="preserve">-творческие задания для учащихся, </w:t>
      </w:r>
      <w:r>
        <w:rPr>
          <w:rFonts w:cs="Times New Roman"/>
          <w:color w:val="000000"/>
        </w:rPr>
        <w:t>которые хотят расширить свои знания и умения (эти задания выбираются и выполняются по желанию).</w:t>
      </w:r>
    </w:p>
    <w:p w:rsidR="00436B7C" w:rsidRDefault="00436B7C" w:rsidP="00436B7C">
      <w:pPr>
        <w:pStyle w:val="Textbody"/>
        <w:spacing w:after="0"/>
        <w:rPr>
          <w:rFonts w:cs="Times New Roman"/>
          <w:b/>
          <w:color w:val="000000"/>
          <w:lang w:val="ru-RU"/>
        </w:rPr>
      </w:pPr>
    </w:p>
    <w:p w:rsidR="00436B7C" w:rsidRDefault="00436B7C" w:rsidP="00436B7C">
      <w:pPr>
        <w:pStyle w:val="Textbody"/>
        <w:shd w:val="clear" w:color="auto" w:fill="FFFFFF"/>
        <w:spacing w:after="0"/>
        <w:ind w:hanging="375"/>
        <w:jc w:val="center"/>
      </w:pPr>
      <w:r>
        <w:rPr>
          <w:rFonts w:cs="Times New Roman"/>
          <w:b/>
        </w:rPr>
        <w:t>У</w:t>
      </w:r>
      <w:r>
        <w:rPr>
          <w:rFonts w:cs="Times New Roman"/>
          <w:b/>
          <w:lang w:val="ru-RU"/>
        </w:rPr>
        <w:t>МК</w:t>
      </w:r>
    </w:p>
    <w:p w:rsidR="00436B7C" w:rsidRDefault="00436B7C" w:rsidP="00436B7C">
      <w:pPr>
        <w:tabs>
          <w:tab w:val="right" w:leader="underscore" w:pos="9645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Для реализации программы используют учебники и учебно-методические пособия:</w:t>
      </w:r>
    </w:p>
    <w:p w:rsidR="00436B7C" w:rsidRDefault="00436B7C" w:rsidP="00436B7C">
      <w:pPr>
        <w:tabs>
          <w:tab w:val="right" w:leader="underscore" w:pos="9645"/>
        </w:tabs>
        <w:autoSpaceDE w:val="0"/>
        <w:jc w:val="both"/>
      </w:pPr>
      <w:r>
        <w:rPr>
          <w:rFonts w:eastAsia="Times New Roman" w:cs="Times New Roman"/>
          <w:b/>
        </w:rPr>
        <w:t>для ученика:</w:t>
      </w:r>
    </w:p>
    <w:p w:rsidR="00436B7C" w:rsidRDefault="00436B7C" w:rsidP="00436B7C">
      <w:pPr>
        <w:pStyle w:val="Textbody"/>
        <w:numPr>
          <w:ilvl w:val="0"/>
          <w:numId w:val="2"/>
        </w:numPr>
        <w:spacing w:after="0"/>
      </w:pPr>
      <w:r>
        <w:rPr>
          <w:rFonts w:cs="Times New Roman"/>
        </w:rPr>
        <w:t>В.В.Репкин, Е.В. Восторгова, В.А Левин  Букварь. М., Вита-Пресс, 201</w:t>
      </w:r>
      <w:r>
        <w:rPr>
          <w:rFonts w:cs="Times New Roman"/>
          <w:lang w:val="ru-RU"/>
        </w:rPr>
        <w:t>3</w:t>
      </w:r>
      <w:r>
        <w:rPr>
          <w:rFonts w:cs="Times New Roman"/>
        </w:rPr>
        <w:t>.</w:t>
      </w:r>
    </w:p>
    <w:p w:rsidR="00436B7C" w:rsidRDefault="00436B7C" w:rsidP="00436B7C">
      <w:pPr>
        <w:pStyle w:val="Textbody"/>
        <w:numPr>
          <w:ilvl w:val="0"/>
          <w:numId w:val="2"/>
        </w:numPr>
        <w:spacing w:after="0"/>
      </w:pPr>
      <w:r>
        <w:rPr>
          <w:rFonts w:cs="Times New Roman"/>
        </w:rPr>
        <w:t>Н.Г.Агаркова   </w:t>
      </w:r>
      <w:r>
        <w:rPr>
          <w:rFonts w:cs="Times New Roman"/>
          <w:lang w:val="ru-RU"/>
        </w:rPr>
        <w:t xml:space="preserve">Тетради по письму. </w:t>
      </w:r>
      <w:r>
        <w:rPr>
          <w:rFonts w:cs="Times New Roman"/>
        </w:rPr>
        <w:t>М., Вита-Пресс, 201</w:t>
      </w:r>
      <w:r>
        <w:rPr>
          <w:rFonts w:cs="Times New Roman"/>
          <w:lang w:val="ru-RU"/>
        </w:rPr>
        <w:t>3</w:t>
      </w:r>
    </w:p>
    <w:p w:rsidR="00436B7C" w:rsidRDefault="00436B7C" w:rsidP="00436B7C">
      <w:pPr>
        <w:pStyle w:val="af"/>
        <w:numPr>
          <w:ilvl w:val="0"/>
          <w:numId w:val="2"/>
        </w:numPr>
        <w:tabs>
          <w:tab w:val="right" w:leader="underscore" w:pos="9645"/>
        </w:tabs>
        <w:autoSpaceDE w:val="0"/>
        <w:jc w:val="both"/>
      </w:pPr>
      <w:r>
        <w:rPr>
          <w:rFonts w:cs="Times New Roman"/>
        </w:rPr>
        <w:t>В.В. Репкин. Букваренок: Задания и упражнения к Букварю.-20-е изд.-М.:Вита- Пресс,201</w:t>
      </w:r>
      <w:r>
        <w:rPr>
          <w:rFonts w:cs="Times New Roman"/>
          <w:lang w:val="ru-RU"/>
        </w:rPr>
        <w:t>3</w:t>
      </w:r>
    </w:p>
    <w:p w:rsidR="00436B7C" w:rsidRDefault="00436B7C" w:rsidP="00436B7C">
      <w:pPr>
        <w:tabs>
          <w:tab w:val="right" w:leader="underscore" w:pos="9645"/>
        </w:tabs>
        <w:autoSpaceDE w:val="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для учителя:</w:t>
      </w:r>
    </w:p>
    <w:p w:rsidR="00436B7C" w:rsidRDefault="00436B7C" w:rsidP="00436B7C">
      <w:pPr>
        <w:pStyle w:val="af"/>
        <w:numPr>
          <w:ilvl w:val="0"/>
          <w:numId w:val="3"/>
        </w:numPr>
        <w:tabs>
          <w:tab w:val="right" w:leader="underscore" w:pos="9645"/>
        </w:tabs>
        <w:autoSpaceDE w:val="0"/>
        <w:jc w:val="both"/>
      </w:pPr>
      <w:r>
        <w:rPr>
          <w:rFonts w:cs="Times New Roman"/>
        </w:rPr>
        <w:t>Примерная программа по Обучению грамоте, авторы: В.В. Репкин,Е.В. Восторгова, Т.В.Некрасова  (Сборник учебных программ для начальной школы, система Д.Б. Эльконина – В.В. Давыдова.- М., Вита-Пресс, 2011,  с.213-232).</w:t>
      </w:r>
    </w:p>
    <w:p w:rsidR="00436B7C" w:rsidRDefault="00436B7C" w:rsidP="00436B7C">
      <w:pPr>
        <w:pStyle w:val="Textbody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Е.В.Восторгова  Методическое пособие для учителя. М., Вита-Пресс, 2010.</w:t>
      </w:r>
    </w:p>
    <w:p w:rsidR="00436B7C" w:rsidRDefault="00436B7C" w:rsidP="00436B7C">
      <w:pPr>
        <w:pStyle w:val="c9"/>
        <w:spacing w:before="0" w:after="0" w:line="270" w:lineRule="atLeast"/>
        <w:jc w:val="center"/>
      </w:pPr>
    </w:p>
    <w:p w:rsidR="00436B7C" w:rsidRDefault="00436B7C" w:rsidP="00436B7C">
      <w:pPr>
        <w:pStyle w:val="c9"/>
        <w:spacing w:before="0" w:after="0" w:line="270" w:lineRule="atLeast"/>
        <w:jc w:val="center"/>
      </w:pPr>
      <w:r>
        <w:rPr>
          <w:rStyle w:val="c25"/>
          <w:b/>
          <w:bCs/>
        </w:rPr>
        <w:t>Электронные образовательные ресурсы</w:t>
      </w:r>
    </w:p>
    <w:p w:rsidR="00436B7C" w:rsidRDefault="00436B7C" w:rsidP="00436B7C">
      <w:pPr>
        <w:pStyle w:val="c9"/>
        <w:spacing w:before="0" w:after="0" w:line="270" w:lineRule="atLeast"/>
      </w:pPr>
      <w:r>
        <w:rPr>
          <w:rStyle w:val="c1"/>
          <w:bCs/>
          <w:iCs/>
        </w:rPr>
        <w:lastRenderedPageBreak/>
        <w:t>Nsportal русский язык, РГУ, Азбука Кирилла и  Мефодия,  Начальная школа, Новая начальная школа. Единая коллекция Цифровых образоватеных ресурсов, 1september.ru, Детские презентации.</w:t>
      </w:r>
    </w:p>
    <w:p w:rsidR="00436B7C" w:rsidRDefault="00436B7C" w:rsidP="00436B7C">
      <w:pPr>
        <w:widowControl/>
        <w:suppressAutoHyphens w:val="0"/>
        <w:autoSpaceDE w:val="0"/>
        <w:jc w:val="both"/>
        <w:textAlignment w:val="auto"/>
      </w:pPr>
      <w:r>
        <w:rPr>
          <w:color w:val="000000"/>
        </w:rPr>
        <w:t>ЕК ЦОР - Единая коллекция цифровых образовательных ресурсов (</w:t>
      </w:r>
      <w:hyperlink r:id="rId6" w:history="1">
        <w:r>
          <w:rPr>
            <w:rStyle w:val="af0"/>
          </w:rPr>
          <w:t>http://schoolcollection.edu.ru/</w:t>
        </w:r>
      </w:hyperlink>
      <w:r>
        <w:t>)</w:t>
      </w:r>
    </w:p>
    <w:p w:rsidR="00436B7C" w:rsidRDefault="00436B7C" w:rsidP="00436B7C">
      <w:pPr>
        <w:widowControl/>
        <w:suppressAutoHyphens w:val="0"/>
        <w:autoSpaceDE w:val="0"/>
        <w:jc w:val="both"/>
        <w:textAlignment w:val="auto"/>
      </w:pPr>
      <w:r>
        <w:rPr>
          <w:color w:val="000000"/>
        </w:rPr>
        <w:t xml:space="preserve">ФЦИОР - Федеральный центр информационно-образовательных </w:t>
      </w:r>
      <w:r>
        <w:t>ресурсов (http://fcior.edu.ru/)</w:t>
      </w:r>
    </w:p>
    <w:p w:rsidR="00436B7C" w:rsidRDefault="00436B7C" w:rsidP="00436B7C">
      <w:pPr>
        <w:tabs>
          <w:tab w:val="right" w:leader="underscore" w:pos="9645"/>
        </w:tabs>
        <w:autoSpaceDE w:val="0"/>
        <w:jc w:val="both"/>
        <w:rPr>
          <w:rFonts w:eastAsia="Times New Roman" w:cs="Times New Roman"/>
          <w:b/>
          <w:lang w:val="ru-RU"/>
        </w:rPr>
      </w:pPr>
    </w:p>
    <w:p w:rsidR="00436B7C" w:rsidRDefault="00436B7C" w:rsidP="00436B7C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Ожидаемые результаты и способы определения их результативности</w:t>
      </w:r>
    </w:p>
    <w:p w:rsidR="00436B7C" w:rsidRDefault="00436B7C" w:rsidP="00436B7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Личностные результаты: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 начальное осознание себя носителем родного языка, являющегося универсальным средством общения;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 вызвать познавательный интерес к родному языку;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 формирование уважительного отношения к иному мнению;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 овладение начальными навыками адаптации в динамично изменяющемся и развивающемся мире;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 развитие мотивов учебной деятельности и формирование личностного смысла учения;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 развитие самостоятельности и личной ответственности за свои поступки;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36B7C" w:rsidRDefault="00436B7C" w:rsidP="00436B7C">
      <w:pPr>
        <w:pStyle w:val="Textbody"/>
        <w:tabs>
          <w:tab w:val="left" w:pos="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Метапредметные  результаты: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 выделение и осознание общего (позиционного) принципа письма, что даёт широкие возможности для формирования основ учебной деятельности, т.е. для реализации деятельностного подхода;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 постоянное сопоставление звуков и букв, обсуждение функциональных возможностей каждой буквы и отражение их в звуко-буквенных моделях придаёт действиям письма и чтения характер осознанных рефлексивных действий;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 наличие чётких оснований выбора букв  в слове на основе позиционного принципа даёт возможность более эффективно организовать оценочную деятельность на уроке, позволяют проявлять детям большую самостоятельность и при систематизации знаний – опираясь на свои представления о «работе» букв в состоянии предложить собственные варианты заполнения «ленты» букв;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 начать  освоение  различных форм учебного сотрудничества (обучение приемам субъект-субъектного взаимодействия и приемам ведения устной дискуссии через умение работать в малых группах и парах);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 ввести критерии оценивания, начать формирование действий контроля и оценки: самоконтроль и самооценка, взаимоконтроль и взаимооценка; сопоставление своей оценки с оценкой учителя;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 начать учить  добывать недостающую информацию с помощью «умных» вопросов и разных источников;</w:t>
      </w:r>
    </w:p>
    <w:p w:rsidR="00436B7C" w:rsidRDefault="00436B7C" w:rsidP="00436B7C">
      <w:pPr>
        <w:pStyle w:val="Textbody"/>
        <w:tabs>
          <w:tab w:val="left" w:pos="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·     начальное  умение работать в разных образовательных  пространствах в тетради (черновик-чистовик) и в классе (использование стола заданий и стола-помощника для организации самостоятельной работы).</w:t>
      </w:r>
    </w:p>
    <w:p w:rsidR="00436B7C" w:rsidRDefault="00436B7C" w:rsidP="00436B7C">
      <w:pPr>
        <w:pStyle w:val="Textbody"/>
        <w:spacing w:after="0"/>
        <w:rPr>
          <w:rFonts w:cs="Times New Roman"/>
          <w:b/>
          <w:lang w:val="ru-RU"/>
        </w:rPr>
      </w:pPr>
    </w:p>
    <w:p w:rsidR="00436B7C" w:rsidRDefault="00436B7C" w:rsidP="00436B7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Предметные результаты:</w:t>
      </w:r>
    </w:p>
    <w:p w:rsidR="00436B7C" w:rsidRDefault="00436B7C" w:rsidP="00436B7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Уметь: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определять звуковой состав слова с указанием гласности-согласности, мягкости-твёрдости звучания;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делить слово на слоги. Ставить ударение;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·       различать звучание слова и его звучание, звуковую и буквенную формы слова;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определять две функции букв гласных после согласных, парных по мягкости-твёрдости (обозначение гласного звука и указание на мягкость или твёрдость предшествующего согласного);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правильно обозначать мягкость согласных на письме ( с помощью букв и, е, ё, ю, я, и мягкого знака); гласные после согласных, непарных по мягкости-твёрдости (в сочетании жи-ши, ча-щу, чу-щу); звук й перед гласным (буквами е,ё, ю я и не перед гласным (буквой й);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определять и соотносить звуковой и буквенный состав слов типа коньки, язык, вьюга;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пользоваться правилами написания большой буквы (в именах людей, в начале предложения)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правильно писать слова, написание которых не расходится с произношением; писать под диктовку небольшие предложения (из 3-5 слов) без пропусков и искажений букв; использовать заданный алгоритм соединения букв и уметь соединять две-три рядом стоящие в слове буквы. Скорость письма к концу учебного года-15-20 буквенных знаков в минуту;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читать слитно-слоговым способом тексты со всеми буквами алфавита;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ставить вопросы  к словам-названиям, к словам названных действий;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 пользоваться способом определения количества слов в высказывании, составлять схему высказывания.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       освоение ребёнком первоначальных навыков письма и чтения, где многие умения формируются «по образцу»;</w:t>
      </w:r>
    </w:p>
    <w:p w:rsidR="00436B7C" w:rsidRDefault="00436B7C" w:rsidP="00436B7C">
      <w:pPr>
        <w:pStyle w:val="Textbody"/>
        <w:spacing w:after="0"/>
      </w:pPr>
      <w:r>
        <w:rPr>
          <w:rFonts w:cs="Times New Roman"/>
          <w:b/>
        </w:rPr>
        <w:t>Знать/понимать</w:t>
      </w:r>
      <w:r>
        <w:rPr>
          <w:rFonts w:cs="Times New Roman"/>
        </w:rPr>
        <w:t>: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 общий  (позиционный) принцип  письма, что даёт широкие возможности для формирования основ учебной деятельности, т.е. для реализации деятельностного подхода;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 что слова нужны  людям, чтобы называть предметы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 что такое модель слова, высказывание.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иметь представление об орфограмме;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служебные слова ничего не называют;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знать название всех букв;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·     знать, что звук Й обозначается на письме в зависимости от позиции;</w:t>
      </w:r>
    </w:p>
    <w:p w:rsidR="00436B7C" w:rsidRDefault="00436B7C" w:rsidP="00436B7C">
      <w:pPr>
        <w:pStyle w:val="Textbody"/>
        <w:shd w:val="clear" w:color="auto" w:fill="FFFFFF"/>
        <w:spacing w:after="0"/>
        <w:rPr>
          <w:rFonts w:cs="Times New Roman"/>
          <w:b/>
          <w:lang w:val="ru-RU"/>
        </w:rPr>
      </w:pPr>
    </w:p>
    <w:p w:rsidR="00436B7C" w:rsidRDefault="00436B7C" w:rsidP="00436B7C">
      <w:pPr>
        <w:pStyle w:val="Textbody"/>
        <w:shd w:val="clear" w:color="auto" w:fill="FFFFFF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Содержание предметов «Обучение грамоте» и «Русский язык» (1 класс)</w:t>
      </w:r>
    </w:p>
    <w:p w:rsidR="00436B7C" w:rsidRDefault="00436B7C" w:rsidP="00436B7C">
      <w:pPr>
        <w:pStyle w:val="Textbody"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>Букварный период</w:t>
      </w:r>
    </w:p>
    <w:p w:rsidR="00436B7C" w:rsidRDefault="00436B7C" w:rsidP="00436B7C">
      <w:pPr>
        <w:pStyle w:val="Textbody"/>
        <w:shd w:val="clear" w:color="auto" w:fill="FFFFFF"/>
        <w:spacing w:after="0"/>
        <w:rPr>
          <w:rFonts w:cs="Times New Roman"/>
          <w:b/>
        </w:rPr>
      </w:pPr>
      <w:r>
        <w:rPr>
          <w:rFonts w:cs="Times New Roman"/>
          <w:b/>
        </w:rPr>
        <w:t>Формирование начальных представлений о слове.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Выделение слова как особого объекта действий и изучения (противопоставление вещи и слова). Номинативная функция слова (слово как название предмета, признака действия). Выделение слова из высказывания (с ориентировкой вставить перед каждым словом новое). Служебные слова (слова-помощники – на примере предлогов и союзов). Построение графических моделей, отображающих количество слов в высказывании.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Звуковой анализ слова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Выделение звуков в слове. Определение последовательности и количества звуков в слове с ориентацией на заданную модель (посредством последовательного интонирования каждого звука в слове). Воспроизведение звуковой формы слова на основе его модели (в том числе деформированной).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Выделение слога как минимальной произносительной единицы. Выделение гласных (слогообразующих) и согласных звуков. Ударение и способ его определения в слове. Самостоятельное построение звуковой модели слова.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Установление связи между значением слова и его звуковой структурой (анализ слов, полученных путем замены одного из звуков). </w:t>
      </w:r>
      <w:r>
        <w:rPr>
          <w:rFonts w:cs="Times New Roman"/>
        </w:rPr>
        <w:lastRenderedPageBreak/>
        <w:t>Смыслоразличительная функция гласных и согласных звуков. Согласные звонкие и глухие, твердые и мягкие. Отображение смыслоразличительных качеств звуков в звуковой модели слова.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Формирование действий письма и чтения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Буква как знак звука. Буквы для обозначения гласных звуков (А, О, У, Ы, Э), их включение в звуко-буквенную модель слова. Буквы для обозначения согласных звуков (Л, М, Н, Р). Отсутствие специальных букв для обозначения мягких согласных. Обозначение твердости-мягкости согласных с помощью гласных букв (введение букв Я, Ё, Ю, Е, И), две работы гласных букв.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Формирование способа послогового чтения слов с ориентацией на гласную букву и знак ударения (с предварительным выделением слогов в слове, подлежащем прочтению).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Запись слов и простейших высказываний (под диктовку) с предварительным составлением модели, отображающей последовательность слов в высказывании и слоговую структуру каждого слова.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Представление об орфограмме как элементе («части») буквенной записи, которая не может быть точно определена на основе произношения (большая буква, точка и вопросительный знак в конце высказывания). Употребление больших букв в начале высказывания и в именах собственных (именах и фамилиях, кличках животных, названиях городов, рек и т.п.). Основное правило переноса слов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Отработка действий послогового письма и чтения (в процессе введения букв, обозначающих согласные звуки, парные по звонкости-глухости и твердости-мягкости: Г-К, В-Ф и т.д.).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Обозначение твердости-мягкости согласных в позиции не перед гласным звуком (буква Ь). Обозначение звука [й’] в разных позициях (буква Й, буквы Я, Е, Ё, Ю, обозначающие сочетание звука [й’] с последующим гласным). Обобщение сведений о работе гласных букв.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Обозначение буквами гласных звуков после согласных, непарных по твердости-мягкости (шипящих и Ц): правописание сочетаний ЖИ-ШИ, ЖЕ-ШЕ, ЧУ-ЩУ, ЧА-ЩА. Проблематичность употребления букв И-Ы после Ц, букв О-Ё после шипящих (наблюдения). Разделительные знаки Ь и Ъ (наблюдения).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Сопоставление звукового и буквенного состава слова. Простейшая транскрипция.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Русский алфавит.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Формирование навыка смыслового чтения (с ориентацией на тактовое ударение).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Систематизация материала, изученного в процессе формирования действий письма и чтения.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>Послебукварный период</w:t>
      </w:r>
    </w:p>
    <w:p w:rsidR="00436B7C" w:rsidRDefault="00436B7C" w:rsidP="00436B7C">
      <w:pPr>
        <w:pStyle w:val="Textbody"/>
        <w:shd w:val="clear" w:color="auto" w:fill="FFFFFF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Систематизация материала, изученного в букварный период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Способы обозначения гласных звуков буквами. Способы обозначения твердости-мягкости согласных звуков буквами. Способы обозначения звука [й’] на письме в разных позициях. Алфавит (повторениие). Орфограммы, изученные в период обучения грамоте.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Правила списывания и их отработка (на высказываниях, написание слов в которых совпадает с произношениием).</w:t>
      </w:r>
    </w:p>
    <w:p w:rsidR="00436B7C" w:rsidRDefault="00436B7C" w:rsidP="00436B7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Развитие речи</w:t>
      </w:r>
    </w:p>
    <w:p w:rsidR="00436B7C" w:rsidRDefault="00436B7C" w:rsidP="00436B7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Высказывание (сообщение, вопросы). Выражение цели высказывания с помощью интонации и ее обозначение на письме (знаки в конце высказывания). Смысловые части высказывания (предмет сообщения и сообщение о предмете). Отработка навыков смыслового чтения с опорой на выделенное тактовое ударение.</w:t>
      </w:r>
    </w:p>
    <w:p w:rsidR="00436B7C" w:rsidRDefault="00436B7C" w:rsidP="00436B7C">
      <w:pPr>
        <w:pStyle w:val="Standard"/>
        <w:rPr>
          <w:rFonts w:cs="Times New Roman"/>
          <w:b/>
          <w:bCs/>
          <w:shd w:val="clear" w:color="auto" w:fill="FFFFFF"/>
          <w:lang w:val="ru-RU"/>
        </w:rPr>
      </w:pPr>
    </w:p>
    <w:p w:rsidR="00436B7C" w:rsidRDefault="00436B7C" w:rsidP="00436B7C">
      <w:pPr>
        <w:pStyle w:val="Standard"/>
        <w:jc w:val="center"/>
      </w:pPr>
      <w:r>
        <w:rPr>
          <w:rFonts w:cs="Times New Roman"/>
          <w:b/>
          <w:bCs/>
          <w:shd w:val="clear" w:color="auto" w:fill="FFFFFF"/>
          <w:lang w:val="ru-RU"/>
        </w:rPr>
        <w:t>Характеристика контрольно- измерительных материалов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6"/>
        <w:gridCol w:w="2884"/>
        <w:gridCol w:w="6830"/>
      </w:tblGrid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Вид работы</w:t>
            </w:r>
          </w:p>
        </w:tc>
        <w:tc>
          <w:tcPr>
            <w:tcW w:w="6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Проверяемые умения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Формирование первоначальных </w:t>
            </w:r>
            <w:r>
              <w:rPr>
                <w:rFonts w:cs="Times New Roman"/>
                <w:lang w:val="ru-RU"/>
              </w:rPr>
              <w:lastRenderedPageBreak/>
              <w:t>представлений о слове.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П.р. Различение слов, </w:t>
            </w:r>
            <w:r>
              <w:rPr>
                <w:rFonts w:cs="Times New Roman"/>
                <w:lang w:val="ru-RU"/>
              </w:rPr>
              <w:lastRenderedPageBreak/>
              <w:t>называющих предмет, признак, действие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lastRenderedPageBreak/>
              <w:t xml:space="preserve">1. </w:t>
            </w:r>
            <w:r>
              <w:rPr>
                <w:rFonts w:cs="Times New Roman"/>
                <w:lang w:val="ru-RU"/>
              </w:rPr>
              <w:t>Умение различать слова отвечающие на вопрос кто?, что?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lastRenderedPageBreak/>
              <w:t>2. Умение составлять модель слова.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П.р.Высказывание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Умение подбирать модель к высказыванию.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находить ошибки в готовых моделях высказывания.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3. Умение составлять модель высказывания.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Звуковой анализ слова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Звуковая структура слова.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Умение определять общее количество звуков в слове.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Построение звуковой модели слова.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Умение определять количество слогов в слове.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составлять модель высказывания.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3. Умение находить ошибки по звуковой модели слова  при делении на слоги.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4. Умение составлять звуковые модели слов с выделением гласных, согласных, слогов, ударений.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5. Умение обозначать на звуковой модели твердость- мягкость, звонкость- глухость согласных звуков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Формирование действий письма и чтения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Согласные буквы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Знание букв Н,Р,Л,М.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писать под диктовку слоги.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3. Умение писать под диктовку слова.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Согласные буквы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Умение различать звуки согласных букв Г, К.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писать под диктовку слова с этими звуками.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Согласные буквы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Умение различать звуки согласных букв В,Ф, Д, Т.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писать под диктовку слоги.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3. Умение писать под диктовку слова с этими звуками.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Согласные буквы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Умение составлять слова из букв.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переводить печатный текст в письменный.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3. Умение писать слова под диктовку.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4. Умение записывать высказывание на слух, соблюдая правила правописания.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Согласные буквы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Умение различать звуки согласных букв Б, П.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переводить печатный текст в письменный.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Йотированные гласные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Умение составлять звуковую запись слова.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переводить звуковую запись в письменную.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3. Умение писать слова с йотированными гласными.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Контрольный срез. Звукобуквенный анализ слов.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Умение соотнести картинку и звуковую модель слова.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находить заданное слово и составлять его модель.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3. Умение составлять полную звуковую модель слов.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Правописание жи- ши, же- ше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Знание правил правописания сочетаний.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писать под диктовку высказывания.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П.р. Правописание ча-ща, чу- щу.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Знание правил правописания сочетаний.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писать под диктовку высказывания.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Списывание текста.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Соблюдение алгоритма.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Умение ставить ударения в словах.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3. Навык самоконтроля.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Диктант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Знание правил оформления высказывания.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2. Знание правил правописания имен собственных.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3. Знания правил правописания ь.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4. Умение преводить звуковую форму слова в буквенную</w:t>
            </w:r>
          </w:p>
        </w:tc>
      </w:tr>
    </w:tbl>
    <w:p w:rsidR="00436B7C" w:rsidRDefault="00436B7C" w:rsidP="00436B7C">
      <w:pPr>
        <w:pStyle w:val="Standard"/>
        <w:rPr>
          <w:rFonts w:cs="Times New Roman"/>
          <w:shd w:val="clear" w:color="auto" w:fill="FFFFFF"/>
          <w:lang w:val="ru-RU"/>
        </w:rPr>
      </w:pPr>
    </w:p>
    <w:p w:rsidR="00436B7C" w:rsidRDefault="00436B7C" w:rsidP="00436B7C">
      <w:pPr>
        <w:autoSpaceDE w:val="0"/>
        <w:ind w:firstLine="705"/>
        <w:jc w:val="center"/>
        <w:rPr>
          <w:rFonts w:eastAsia="Times New Roman" w:cs="Times New Roman"/>
          <w:b/>
          <w:bCs/>
          <w:iCs/>
        </w:rPr>
      </w:pPr>
      <w:r>
        <w:rPr>
          <w:rFonts w:eastAsia="Times New Roman" w:cs="Times New Roman"/>
          <w:b/>
          <w:bCs/>
          <w:iCs/>
        </w:rPr>
        <w:t>Учебно – тематический план</w:t>
      </w:r>
    </w:p>
    <w:p w:rsidR="00436B7C" w:rsidRDefault="00436B7C" w:rsidP="00436B7C">
      <w:pPr>
        <w:autoSpaceDE w:val="0"/>
        <w:ind w:firstLine="705"/>
        <w:jc w:val="center"/>
        <w:rPr>
          <w:rFonts w:eastAsia="Times New Roman" w:cs="Times New Roman"/>
          <w:b/>
          <w:bCs/>
          <w:iCs/>
        </w:rPr>
      </w:pPr>
    </w:p>
    <w:tbl>
      <w:tblPr>
        <w:tblW w:w="364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8086"/>
        <w:gridCol w:w="2316"/>
      </w:tblGrid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Название темы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Кол-во часов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pStyle w:val="Textbody"/>
              <w:shd w:val="clear" w:color="auto" w:fill="FFFFFF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начальных представлений о слове.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22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pStyle w:val="Textbody"/>
              <w:shd w:val="clear" w:color="auto" w:fill="FFFFFF"/>
              <w:spacing w:after="0"/>
              <w:jc w:val="both"/>
            </w:pPr>
            <w:r>
              <w:rPr>
                <w:rFonts w:cs="Times New Roman"/>
              </w:rPr>
              <w:t>Звуковой анализ слова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29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pStyle w:val="Textbody"/>
              <w:shd w:val="clear" w:color="auto" w:fill="FFFFFF"/>
              <w:spacing w:after="0"/>
              <w:jc w:val="both"/>
            </w:pPr>
            <w:r>
              <w:rPr>
                <w:rFonts w:cs="Times New Roman"/>
              </w:rPr>
              <w:t>Формирование действий письма и чтения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156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autoSpaceDE w:val="0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Итого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207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shd w:val="clear" w:color="auto" w:fill="FFFF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Из них: </w:t>
            </w:r>
          </w:p>
          <w:p w:rsidR="00436B7C" w:rsidRDefault="00436B7C" w:rsidP="00AF22BF">
            <w:pPr>
              <w:shd w:val="clear" w:color="auto" w:fill="FFFFFF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Проверочная работа</w:t>
            </w:r>
          </w:p>
          <w:p w:rsidR="00436B7C" w:rsidRDefault="00436B7C" w:rsidP="00AF22BF">
            <w:pPr>
              <w:shd w:val="clear" w:color="auto" w:fill="FFFFFF"/>
            </w:pP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 w:cs="Times New Roman"/>
                <w:lang w:val="ru-RU"/>
              </w:rPr>
              <w:t>онтрольный срез</w:t>
            </w:r>
          </w:p>
          <w:p w:rsidR="00436B7C" w:rsidRDefault="00436B7C" w:rsidP="00AF22BF">
            <w:pPr>
              <w:shd w:val="clear" w:color="auto" w:fill="FFFFFF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Списывание текста</w:t>
            </w:r>
          </w:p>
          <w:p w:rsidR="00436B7C" w:rsidRDefault="00436B7C" w:rsidP="00AF22BF">
            <w:pPr>
              <w:shd w:val="clear" w:color="auto" w:fill="FFFFFF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Диктант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7C" w:rsidRDefault="00436B7C" w:rsidP="00AF22BF">
            <w:pPr>
              <w:jc w:val="center"/>
              <w:rPr>
                <w:rFonts w:eastAsia="Times New Roman" w:cs="Times New Roman"/>
                <w:lang w:val="ru-RU"/>
              </w:rPr>
            </w:pPr>
          </w:p>
          <w:p w:rsidR="00436B7C" w:rsidRDefault="00436B7C" w:rsidP="00AF22B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12</w:t>
            </w:r>
          </w:p>
          <w:p w:rsidR="00436B7C" w:rsidRDefault="00436B7C" w:rsidP="00AF22B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  <w:p w:rsidR="00436B7C" w:rsidRDefault="00436B7C" w:rsidP="00AF22B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  <w:p w:rsidR="00436B7C" w:rsidRDefault="00436B7C" w:rsidP="00AF22B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</w:tr>
    </w:tbl>
    <w:p w:rsidR="00436B7C" w:rsidRDefault="00436B7C" w:rsidP="00436B7C">
      <w:pPr>
        <w:pStyle w:val="Standard"/>
        <w:rPr>
          <w:sz w:val="28"/>
          <w:szCs w:val="28"/>
          <w:shd w:val="clear" w:color="auto" w:fill="FFFFFF"/>
          <w:lang w:val="ru-RU"/>
        </w:rPr>
      </w:pPr>
    </w:p>
    <w:p w:rsidR="00436B7C" w:rsidRDefault="00436B7C" w:rsidP="00436B7C">
      <w:pPr>
        <w:pStyle w:val="Standard"/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436B7C" w:rsidRDefault="00436B7C" w:rsidP="00436B7C">
      <w:pPr>
        <w:pStyle w:val="Standard"/>
        <w:jc w:val="center"/>
      </w:pPr>
      <w:r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>Календарно-т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ематическое планирование по обучению грамоте</w:t>
      </w:r>
    </w:p>
    <w:p w:rsidR="00436B7C" w:rsidRDefault="00436B7C" w:rsidP="00436B7C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5452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665"/>
        <w:gridCol w:w="2031"/>
        <w:gridCol w:w="567"/>
        <w:gridCol w:w="672"/>
        <w:gridCol w:w="2163"/>
        <w:gridCol w:w="1276"/>
        <w:gridCol w:w="1559"/>
        <w:gridCol w:w="1559"/>
        <w:gridCol w:w="1701"/>
        <w:gridCol w:w="851"/>
        <w:gridCol w:w="850"/>
        <w:gridCol w:w="1134"/>
      </w:tblGrid>
      <w:tr w:rsidR="00436B7C" w:rsidTr="00AF22B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jc w:val="center"/>
            </w:pPr>
            <w:r>
              <w:rPr>
                <w:rFonts w:cs="Times New Roman"/>
                <w:lang w:val="ru-RU"/>
              </w:rPr>
              <w:t>Д</w:t>
            </w:r>
            <w:r>
              <w:rPr>
                <w:rFonts w:cs="Times New Roman"/>
              </w:rPr>
              <w:t>ата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</w:rPr>
            </w:pPr>
          </w:p>
          <w:p w:rsidR="00436B7C" w:rsidRDefault="00436B7C" w:rsidP="00AF22BF">
            <w:pPr>
              <w:pStyle w:val="TableContents"/>
              <w:jc w:val="center"/>
            </w:pPr>
            <w:r>
              <w:rPr>
                <w:rFonts w:cs="Times New Roman"/>
              </w:rPr>
              <w:t>Тема урока обучения грамоте</w:t>
            </w:r>
            <w:r>
              <w:rPr>
                <w:rFonts w:cs="Times New Roman"/>
                <w:lang w:val="ru-RU"/>
              </w:rPr>
              <w:t>/</w:t>
            </w:r>
          </w:p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тип урока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</w:rPr>
            </w:pPr>
          </w:p>
          <w:p w:rsidR="00436B7C" w:rsidRDefault="00436B7C" w:rsidP="00AF22BF">
            <w:pPr>
              <w:pStyle w:val="TableContents"/>
              <w:jc w:val="center"/>
            </w:pPr>
            <w:r>
              <w:rPr>
                <w:rFonts w:cs="Times New Roman"/>
              </w:rPr>
              <w:t>Тема урока письма</w:t>
            </w:r>
            <w:r>
              <w:rPr>
                <w:rFonts w:cs="Times New Roman"/>
                <w:lang w:val="ru-RU"/>
              </w:rPr>
              <w:t>/</w:t>
            </w:r>
          </w:p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тип урока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Содержание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jc w:val="center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Характеристика деятельности </w:t>
            </w:r>
            <w:r>
              <w:rPr>
                <w:rFonts w:cs="Times New Roman"/>
              </w:rPr>
              <w:lastRenderedPageBreak/>
              <w:t>учащихся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jc w:val="center"/>
            </w:pPr>
            <w:r>
              <w:lastRenderedPageBreak/>
              <w:t>Контрольно-оценочная деятельность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jc w:val="center"/>
            </w:pPr>
            <w:r>
              <w:t>Информационное сопровожд</w:t>
            </w:r>
            <w:r>
              <w:lastRenderedPageBreak/>
              <w:t>ение, цифровые и ЭОР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jc w:val="center"/>
              <w:rPr>
                <w:rFonts w:cs="Times New Roman"/>
              </w:rPr>
            </w:pPr>
          </w:p>
        </w:tc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jc w:val="center"/>
              <w:rPr>
                <w:rFonts w:cs="Times New Roman"/>
              </w:rPr>
            </w:pPr>
          </w:p>
        </w:tc>
        <w:tc>
          <w:tcPr>
            <w:tcW w:w="2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jc w:val="center"/>
              <w:rPr>
                <w:rFonts w:cs="Times New Roman"/>
              </w:rPr>
            </w:pPr>
          </w:p>
        </w:tc>
        <w:tc>
          <w:tcPr>
            <w:tcW w:w="21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Учащийся научится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Учащийся сможет научиться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jc w:val="center"/>
            </w:pPr>
            <w:r>
              <w:t>Вид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jc w:val="center"/>
            </w:pPr>
            <w:r>
              <w:t>Форма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jc w:val="center"/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15452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1 четверть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15452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Формирование первоначальных представлений о слове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Предмет и слова. Слово как название предмета.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Знакомство с прописью № 1, правилами посадки при письме, положением ручки.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spacing w:line="360" w:lineRule="auto"/>
            </w:pPr>
            <w:r>
              <w:rPr>
                <w:rFonts w:cs="Times New Roman"/>
              </w:rPr>
              <w:t>Номинативная функция слова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(слово как название предмета, признака,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 xml:space="preserve">действия). </w:t>
            </w: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</w:pPr>
            <w:r>
              <w:rPr>
                <w:rFonts w:cs="Times New Roman"/>
              </w:rPr>
              <w:t xml:space="preserve">Слово и высказывание. </w:t>
            </w: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spacing w:line="360" w:lineRule="auto"/>
            </w:pPr>
            <w:r>
              <w:rPr>
                <w:rFonts w:cs="Times New Roman"/>
              </w:rPr>
              <w:t>Служебные слова.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Учащиеся научатся:</w:t>
            </w: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определять номинативную функцию слова;</w:t>
            </w: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выделять слова из высказываний;</w:t>
            </w: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строить графические модели отображающие количество слов в высказывании;</w:t>
            </w: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писать элементы </w:t>
            </w:r>
            <w:r>
              <w:rPr>
                <w:rFonts w:cs="Times New Roman"/>
              </w:rPr>
              <w:lastRenderedPageBreak/>
              <w:t>букв.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Выделение слова   как особого обьекта действия и изучения ( противопоставление вещи и слова). Выделение слова из высказывания ( с ориентировкой на возможность вставить перед каждым словом новое). Построение графических моделей, отображающих количество слов в высказывании.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Введение модели слова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Знакомство со строчкой и ориентирование на ней.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Постановка вопросов к словам, называющим живые и неживые предметы.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Знакомство с видами штриховки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Слова, называющие предметы и слова, называющие действия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Знакомство с высотой больших и маленьких элементов, их написание на одном расстоянии.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прямых малых и больших параллельных линий на одинаковом расстоянии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Постановка вопроса к словам </w:t>
            </w:r>
            <w:r>
              <w:rPr>
                <w:rFonts w:cs="Times New Roman"/>
              </w:rPr>
              <w:lastRenderedPageBreak/>
              <w:t>называющим действия.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Написание прямых линий с </w:t>
            </w:r>
            <w:r>
              <w:rPr>
                <w:rFonts w:cs="Times New Roman"/>
              </w:rPr>
              <w:lastRenderedPageBreak/>
              <w:t>закруглением с одной стороны.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Слова называющие признаки и постановка вопросов к ним.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прямых линий с закруглением с одной стороны.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Связь слов в высказывании. П.р.Различие слов , назывыющих предмет , признак, действие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прямых линий с загруглением с двух сторон.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Устный опрос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Способ определения количества слов в высказывании.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прямых линий с загруглением с двух сторон.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элементов.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Служебные слова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прямых линий с петлей вверху и с петлей внизу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>Урок обобщение. П.р.Высказывание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прямых линий с петлей вверху и с петлей внизу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Устный опрос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15452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Звуковой анализ слова.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Звуки речи как «строительный» материал языка.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прямой линии с петлей и закруглением внизу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Звуки речи как </w:t>
            </w:r>
            <w:r>
              <w:rPr>
                <w:rFonts w:cs="Times New Roman"/>
              </w:rPr>
              <w:lastRenderedPageBreak/>
              <w:t>«строительный материал»слов в языке.</w:t>
            </w:r>
          </w:p>
          <w:p w:rsidR="00436B7C" w:rsidRDefault="00436B7C" w:rsidP="00AF22BF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Слог как минимальная произносительная единица. Гласные и согласные звуки. Ударение и способ его определения в слове. Установление связи между значением слова и его звуковой структурой (анализ слова, полученным путем замены одного из звуков). </w:t>
            </w:r>
            <w:r>
              <w:rPr>
                <w:rFonts w:cs="Times New Roman"/>
              </w:rPr>
              <w:lastRenderedPageBreak/>
              <w:t>Смыслоразличительая функция гласных и согласных звуков. Согласные звонкие и глухие, твердые и мягкие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Учащиеся научатся:</w:t>
            </w:r>
          </w:p>
          <w:p w:rsidR="00436B7C" w:rsidRDefault="00436B7C" w:rsidP="00AF22BF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-выделять и определять последовательности звуков в слове;</w:t>
            </w:r>
          </w:p>
          <w:p w:rsidR="00436B7C" w:rsidRDefault="00436B7C" w:rsidP="00AF22BF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-составлять звуковую модель слова;</w:t>
            </w:r>
          </w:p>
          <w:p w:rsidR="00436B7C" w:rsidRDefault="00436B7C" w:rsidP="00AF22BF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-выделять количество слогов в слове и ставить ударение;</w:t>
            </w:r>
          </w:p>
          <w:p w:rsidR="00436B7C" w:rsidRDefault="00436B7C" w:rsidP="00AF22BF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-различать гласные и согласные звуки;</w:t>
            </w:r>
          </w:p>
          <w:p w:rsidR="00436B7C" w:rsidRDefault="00436B7C" w:rsidP="00AF22BF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-определять твердые и мягкие, звонкие и глухие согласные в </w:t>
            </w:r>
            <w:r>
              <w:rPr>
                <w:rFonts w:cs="Times New Roman"/>
              </w:rPr>
              <w:lastRenderedPageBreak/>
              <w:t>слове;</w:t>
            </w:r>
          </w:p>
          <w:p w:rsidR="00436B7C" w:rsidRDefault="00436B7C" w:rsidP="00AF22BF">
            <w:pPr>
              <w:pStyle w:val="Standard"/>
              <w:spacing w:line="360" w:lineRule="auto"/>
            </w:pPr>
            <w:r>
              <w:rPr>
                <w:rFonts w:cs="Times New Roman"/>
              </w:rPr>
              <w:t>-строить звуковую модель слова с отображением смыслоразличительных качеств звуков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Выделение и определение последователь</w:t>
            </w:r>
            <w:r>
              <w:rPr>
                <w:rFonts w:cs="Times New Roman"/>
              </w:rPr>
              <w:lastRenderedPageBreak/>
              <w:t>ности звуков в слове с ориентацией на заданную модель ( посредством последовательного интонированиякаждого звука в слове).Воспроизведение звуковой формы слова на основе его модели( в том числе деформированной).</w:t>
            </w:r>
          </w:p>
          <w:p w:rsidR="00436B7C" w:rsidRDefault="00436B7C" w:rsidP="00AF22B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Выделение слогов в слове. Выделение гласных (слогообразующих) и согласных звуков. Определение ударного слога в слове, звонких и глухих, твердых и мягких согласных. Самостоятельн</w:t>
            </w:r>
            <w:r>
              <w:rPr>
                <w:rFonts w:cs="Times New Roman"/>
              </w:rPr>
              <w:lastRenderedPageBreak/>
              <w:t>ое построение звуковой модели слова. Отображение смыслоразличительных качеств звуков в звуковой модели слова.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Standard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Standard"/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19.08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Способ выделения звуков в слове (на основе заданной модели)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19.08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прямой линии с петлей и закруглением внизу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shd w:val="clear" w:color="auto" w:fill="FFFF00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shd w:val="clear" w:color="auto" w:fill="FFFF00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shd w:val="clear" w:color="auto" w:fill="FFFF0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элементов.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Способ выделения звуков в слове (на основе заданной модели) Проверочная работа. Звуковая структура слова.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плавных линий.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Проверочная работа.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r>
              <w:rPr>
                <w:rFonts w:cs="Times New Roman"/>
                <w:lang w:val="ru-RU"/>
              </w:rPr>
              <w:t>Письменная самостоятельная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Способ выделения звуков в слове (на основе заданной модели).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плавных линий.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Слог как минимальная произносительная единица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плавных линий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Слог как минимальная произносительная единица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овалов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овалов.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30.09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Гласные и согласные звуки. Слогообразующая роль гласных звуков.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30.09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полуовалов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Гласные и </w:t>
            </w:r>
            <w:r>
              <w:rPr>
                <w:rFonts w:cs="Times New Roman"/>
              </w:rPr>
              <w:lastRenderedPageBreak/>
              <w:t>согласные звуки. Слогообразующая роль гласных звуков.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Написание </w:t>
            </w:r>
            <w:r>
              <w:rPr>
                <w:rFonts w:cs="Times New Roman"/>
              </w:rPr>
              <w:lastRenderedPageBreak/>
              <w:t>полуовалов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Ударение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прямой линии с четвертным овалом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>Звонкие и глухие согласные звуки, их смыслоразличительная роль.</w:t>
            </w: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начертания изученных линий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4.10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начертания изученных линий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Звонкие и глухие согласные звуки, их смыслоразличительная роль.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начертания изученных линий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Твердые и мягкие согласные звуки, их смыслоразличительная роль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начертания изученных линий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Твердые и мягкие согласные звуки, их смыслоразличительная роль </w:t>
            </w:r>
          </w:p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П.р. Построение звуковой модели слова.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начертания изученных линий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Письменная самостоятельная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15452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Формирование действий письма и чтения.</w:t>
            </w: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как знак звука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начертания изученных линий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Буква как знак звука. Буквы для обозначения гласных звуков(а,о,у,ы,э), их включение в звукобуквенную модель слова. Буквы для обозначения согласных  звуков (л,м,н,р).Отсутствие специальных  букв для обозначения мягких согласных. Обозначение твердости -мягкости </w:t>
            </w:r>
            <w:r>
              <w:rPr>
                <w:rFonts w:cs="Times New Roman"/>
              </w:rPr>
              <w:lastRenderedPageBreak/>
              <w:t>согласных с помощью гласных букв ( введение букв я,ё,ю,и,е), две работы гласных букв.</w:t>
            </w:r>
          </w:p>
          <w:p w:rsidR="00436B7C" w:rsidRDefault="00436B7C" w:rsidP="00AF22BF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Представление об орфограмме как элементе (части) буквенной записи, которая не может быть точно определена на основе произношения (большая буква, точка и вопросительный знак в конце высказыва</w:t>
            </w:r>
            <w:r>
              <w:rPr>
                <w:rFonts w:cs="Times New Roman"/>
              </w:rPr>
              <w:lastRenderedPageBreak/>
              <w:t>ния). Употребление больших букв в начале высказывания и в именах собственных . Основное правило переноса слов.</w:t>
            </w:r>
          </w:p>
          <w:p w:rsidR="00436B7C" w:rsidRDefault="00436B7C" w:rsidP="00AF22BF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Отработка действий послогового письма и чтения ( в процессе введения букв, обозначающих согласные звуки, парные по звонкости- глухости и твердости- мягкости: </w:t>
            </w:r>
            <w:r>
              <w:rPr>
                <w:rFonts w:cs="Times New Roman"/>
              </w:rPr>
              <w:lastRenderedPageBreak/>
              <w:t>г-к, в-ф и т. д.).</w:t>
            </w:r>
          </w:p>
          <w:p w:rsidR="00436B7C" w:rsidRDefault="00436B7C" w:rsidP="00AF22BF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Обозначение твердости и мягкости согласных в позиции не перед гласным звуком ( буква ь). обозначение звука  й  в разных позициях ( буква й, буквы я, ё, ю,е, обозначающие сочетание звука й  с последующим гласным). Обобщение сведений о работе гласных букв.</w:t>
            </w:r>
          </w:p>
          <w:p w:rsidR="00436B7C" w:rsidRDefault="00436B7C" w:rsidP="00AF22BF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Обозначен</w:t>
            </w:r>
            <w:r>
              <w:rPr>
                <w:rFonts w:cs="Times New Roman"/>
              </w:rPr>
              <w:lastRenderedPageBreak/>
              <w:t xml:space="preserve">ие буквами гласных звуков после согласных, непарных по твердости- мягкости( шипящих и ц): правописание сочетаний жи- ши, же- ше, ча-ща, чу- щу. Проблематичность употребление букв и-ы после ц, букв о-ё после шипящих (наблюдения). Правописание сочетаний чк, чн,чт,щн </w:t>
            </w:r>
            <w:r>
              <w:rPr>
                <w:rFonts w:cs="Times New Roman"/>
              </w:rPr>
              <w:lastRenderedPageBreak/>
              <w:t>(наблюдения). Разделительные знаки ъ и ь ( наблюдения).</w:t>
            </w:r>
          </w:p>
          <w:p w:rsidR="00436B7C" w:rsidRDefault="00436B7C" w:rsidP="00AF22BF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Сопоставление звукового и буквенного состава слова. Простейшая транскрипция. Русский алфавит.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Учащиеся научатся:</w:t>
            </w:r>
          </w:p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- плавному послоговому чтению и письму слов и высказываний с ориентацией на гласную букву;</w:t>
            </w:r>
          </w:p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- записывать слова и высказывания по алгоритму;</w:t>
            </w:r>
          </w:p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получать </w:t>
            </w:r>
            <w:r>
              <w:rPr>
                <w:rFonts w:cs="Times New Roman"/>
              </w:rPr>
              <w:lastRenderedPageBreak/>
              <w:t>представление об орфограмме;</w:t>
            </w:r>
          </w:p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- употреблять большие буквы в начале предложения и в именах собственных;</w:t>
            </w:r>
          </w:p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-переносить слова по слогам;</w:t>
            </w:r>
          </w:p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писать сочетания жи-ши, же- ше,ча-ща, чу- щу, чк, </w:t>
            </w:r>
            <w:r>
              <w:rPr>
                <w:rFonts w:cs="Times New Roman"/>
              </w:rPr>
              <w:lastRenderedPageBreak/>
              <w:t>чн,щн,чт, цы- ци, о-ё после шипящих;</w:t>
            </w:r>
          </w:p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употреблять ъ и ь знак;</w:t>
            </w:r>
          </w:p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- составлять простейщую транскрипцию слов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spacing w:line="480" w:lineRule="auto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способа послогового чтения слов с ориентацией на гласную букву и знак ударения (с предварительным выделением слогов в слове, подлежащем прочтению). Формирование навыка смыслового чтения ( с ориентацией на тактовое ударение).</w:t>
            </w: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Запись слов и простейших </w:t>
            </w:r>
            <w:r>
              <w:rPr>
                <w:rFonts w:cs="Times New Roman"/>
              </w:rPr>
              <w:lastRenderedPageBreak/>
              <w:t>высказываний (под диктовку) с предварительным составлением модели, отображающей последовательность слов в высказывании, слговую структуру каждого слова и их орфографические особенности.</w:t>
            </w:r>
          </w:p>
          <w:p w:rsidR="00436B7C" w:rsidRDefault="00436B7C" w:rsidP="00AF22BF">
            <w:pPr>
              <w:pStyle w:val="TableContents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Составление простейщих транскрипций, анализ соотношения звуковой и </w:t>
            </w:r>
            <w:r>
              <w:rPr>
                <w:rFonts w:cs="Times New Roman"/>
              </w:rPr>
              <w:lastRenderedPageBreak/>
              <w:t>буквенной оболочек слова. Определение функций (работы) каждой буквы русского алфавита в записи слова. Определение и обоснование местоположения каждой изученной буквы в «ленте букв» в соответствии с её функциями (работами) в записанном слове.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начертания изученных линий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гласных А,О.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Н</w:t>
            </w:r>
            <w:r>
              <w:rPr>
                <w:rFonts w:cs="Times New Roman"/>
              </w:rPr>
              <w:t>аписани</w:t>
            </w:r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</w:rPr>
              <w:t xml:space="preserve"> строчных букв а,о.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гласных А,О.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Н</w:t>
            </w:r>
            <w:r>
              <w:rPr>
                <w:rFonts w:cs="Times New Roman"/>
              </w:rPr>
              <w:t>аписани</w:t>
            </w:r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</w:rPr>
              <w:t xml:space="preserve"> заглавных букв А,О.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гласных У,ы.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Н</w:t>
            </w:r>
            <w:r>
              <w:rPr>
                <w:rFonts w:cs="Times New Roman"/>
              </w:rPr>
              <w:t>аписани</w:t>
            </w:r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</w:rPr>
              <w:t xml:space="preserve"> букв Уу,ы.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гласного Э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  <w:lang w:val="ru-RU"/>
              </w:rPr>
              <w:t>Н</w:t>
            </w:r>
            <w:r>
              <w:rPr>
                <w:rFonts w:cs="Times New Roman"/>
              </w:rPr>
              <w:t>аписани</w:t>
            </w:r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</w:rPr>
              <w:t xml:space="preserve"> быквы Ээ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букв.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согласных Л,М. Способы послогового письма и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21.10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Строчные буквы м,л.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согласных Л,М. Способы послогового письма и чтения.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Заглавные буквы Л,М.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>Буквы согласных Н, Р. Представление об орфограмме</w:t>
            </w: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38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Строчные буквы н,р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32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>Буквы согласных Н, Р. Представление об орфограмме. П.р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Согласные буквы.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Заглавные буквы Н,Р.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Письменная самостоятельная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букв.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твердости — мягкости согласных с помощью букв А,Я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буква 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твердости — мягкости согласных с помощью букв А,Я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Заглавная буква 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твердости — мягкости согласных с помощью букв О-Ё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и заглавныя буквы Ё,ё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31.10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Обозначение твердости — </w:t>
            </w:r>
            <w:r>
              <w:rPr>
                <w:rFonts w:cs="Times New Roman"/>
              </w:rPr>
              <w:lastRenderedPageBreak/>
              <w:t>мягкости согласных с помощью букв Э-Е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44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31.10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и заглавная буквы Е,е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букв.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6522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 четверть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твердости — мягкости согласных с помощью букв Ы-И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и заглавная буквы И,и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твердости — мягкости согласных с помощью букв У-Ю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и заглавная буквы Ю,ю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Г, её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и заглавная буквы Г,г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К, её работа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буква к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Заглавная буква К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Г, К, их работа. П.р.2. Согласные буквы.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Правописание изученных букв.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Согласные буквы и их работа. Закрепление.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Письмо с изученными  буквами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Д,   её  работа.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Заглавная и строчная буквы Д,д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Буква    Т, её </w:t>
            </w:r>
            <w:r>
              <w:rPr>
                <w:rFonts w:cs="Times New Roman"/>
              </w:rPr>
              <w:lastRenderedPageBreak/>
              <w:t xml:space="preserve">работа.   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54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Строчная и </w:t>
            </w:r>
            <w:r>
              <w:rPr>
                <w:rFonts w:cs="Times New Roman"/>
              </w:rPr>
              <w:lastRenderedPageBreak/>
              <w:t>заглавныя буквы Т,т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букв.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Буква В, её работа 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Заглавная и строчнаябуквы В,в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Ф,  её работа  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Заглавная и строчная буквы Ф,ф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Общее правило переноса. Пр. Р. Согласные буквы.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Общее правило переноса.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28.11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Алгоритм записи высказываний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Алгоритм записи высказываний.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29.11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Алгоритм записи высказываний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Алгоритм записи высказываний.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Алгоритм записи высказываний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З ,её работа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и заглавная  буквы З,з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З ,её работа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Строчная и заглавная  буквы З,з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С, её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5.12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и заглавная буквы С,с.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букв.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Буквы З, С и их  работа. </w:t>
            </w:r>
          </w:p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П.р. Согласные </w:t>
            </w:r>
            <w:r>
              <w:rPr>
                <w:rFonts w:cs="Times New Roman"/>
              </w:rPr>
              <w:lastRenderedPageBreak/>
              <w:t>буквы.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букв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Письменная самосто</w:t>
            </w:r>
            <w:r>
              <w:rPr>
                <w:rFonts w:cs="Times New Roman"/>
                <w:lang w:val="ru-RU"/>
              </w:rPr>
              <w:lastRenderedPageBreak/>
              <w:t>ятельная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54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Б, ёе работа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Строчная и заглавная  буквы </w:t>
            </w:r>
          </w:p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>Б,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б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П,её работа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Строчная и заглавная  буквы П,п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Б,П. П.р. 6 Согласные буквы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букв.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букв.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навыка чтения.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Проверочная работа . Списывание с печатного текста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r>
              <w:rPr>
                <w:rFonts w:cs="Times New Roman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  <w:r>
              <w:rPr>
                <w:rFonts w:cs="Times New Roman"/>
              </w:rPr>
              <w:t>Списывание с печатного текста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навыка чтения.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Анализ работы.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Х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буква х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Х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Заглавная буква Х.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Строчная и заглавная буквы Х х.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Ь 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Обучение написанию буквы ь.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Обозначение мягкости согласных звуков с помощью буквы </w:t>
            </w:r>
            <w:r>
              <w:rPr>
                <w:rFonts w:cs="Times New Roman"/>
              </w:rPr>
              <w:lastRenderedPageBreak/>
              <w:t>Ь.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Письмо слов с буквой ь.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63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мягкости согласных звуков с помощью буквы Ь.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Письмо слов с буквой ь.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26.12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мягкости согласных звуков с помощью буквы Ь.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Письмо слов с буквой ь.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Повторение написания изученных букв.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6522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 четверть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звука й с помощью буквы 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Обучение написанию буквы Й й.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звука й с помощью букв Я,Е, Ё , Ю.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мягкости согласных с помощью букв я,ё, е,ю.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звука й с помощью букв Я,Е, Ё , Ю.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мягкости согласных с помощью букв я,ё, е,ю.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мягкости согласных с помощью букв я,ё, е,ю.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П.р. Йотированные гласные.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Обозначение мягкости согласных с помощью букв </w:t>
            </w:r>
            <w:r>
              <w:rPr>
                <w:rFonts w:cs="Times New Roman"/>
              </w:rPr>
              <w:lastRenderedPageBreak/>
              <w:t>я,ё, е,ю.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69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>Работа гласных букв (систематизация)</w:t>
            </w:r>
          </w:p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Работа букв гласных звуков.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Контрольный срез. Звукобуквенный анализ слов.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Работа букв гласных звуков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Контрольный срез.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Письменная самостоятельная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Ж,Ш, и их работа.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>Строчный буквы ш,ж.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>Заглавные буквы Ж,Ш.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Ж,Ш, и их работа.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слов и предложений с изученными буквами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Обозначение гласных звуков после Ж и Ш. Орфограмма ЖИ-ШИ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Орфограмма  ЖИ- ШИ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П.р. Правописание жи- ши, же- ше.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Орфограмма  ЖИ- ШИ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Ч,Щ,их работа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Строчные  буквы ч,щ.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Заглавные буквы Ч,Щ.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31.01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Буквы Ч,Щ,их работа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31.01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Написание слов и предложений с изученными </w:t>
            </w:r>
            <w:r>
              <w:rPr>
                <w:rFonts w:cs="Times New Roman"/>
              </w:rPr>
              <w:lastRenderedPageBreak/>
              <w:t>буквами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77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Обозначение гласных звуков после Ч и Щ. Орфограммы ЧА-ЩА, ЧУ-ЩУ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Орфограммы ЧА- ЩА, ЧУ- ЩУ.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П.р. Сочетания ча- ща, чу-щу.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Орфограммы ЧА- ЩА, ЧУ- ЩУ.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Простейшая транскрипция.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98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Простейшая транскрипция.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Правописание сочетаний ЧК, ЧН,   ЧТ, ЩН.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Правописание сочетаний ЧК, ЧН,Ч Т, ЩН. Обозначение мягкости звука[Л’] перед согласным звуком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Правописание сочетаний ЧК, ЧН,   ЧТ, ЩН.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Правописание сочетаний ЧК, ЧН,Ч Т, ЩН. Обозначение мягкости звука[Л’] перед согласным звуком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Обозначение мягкости согласных звуков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Обозначение мягкости согласных звуков (систематизация)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</w:pPr>
            <w:r>
              <w:rPr>
                <w:rFonts w:cs="Times New Roman"/>
              </w:rPr>
              <w:t>Обозначение мягкости согласных звуков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Выбор букв О-Ё после букв, обозначающих </w:t>
            </w:r>
            <w:r>
              <w:rPr>
                <w:rFonts w:cs="Times New Roman"/>
              </w:rPr>
              <w:lastRenderedPageBreak/>
              <w:t>шипящие согласные звуки (наблюдения)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букв О- Ё после шипящих.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Обучение написанию буквы Цц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Буква Ц, её работа.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Обучение написанию буквы Цц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Обозначение гласных звуков после Ц. Выбор букв И-Ы после Ц (наблюдения).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букв И- Ы после Ц. Отработка способов письма.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Обозначение гласных звуков после Ц. Выбор букв И-Ы после Ц (наблюдения).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107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Написание букв И- Ы после Ц. Отработка способов письма.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звука [Й’] с помощью разделительных Ъ и Ь.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</w:pPr>
            <w:r>
              <w:rPr>
                <w:rFonts w:cs="Times New Roman"/>
              </w:rPr>
              <w:t>Обучение написанию буквы ъ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109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Обозначение звука [й] с помощью разделительных ь и ъ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Обозначение звука [Й’] с помощью разделительных Ъ и Ь.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Отработка способов письма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3.03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Русский алфавит.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3.03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 с </w:t>
            </w:r>
            <w:r>
              <w:rPr>
                <w:rFonts w:cs="Times New Roman"/>
              </w:rPr>
              <w:lastRenderedPageBreak/>
              <w:t>деформированным текстом.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4.03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Обобщение способов письма и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4.03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списывание.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r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Контрольное списывание.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5.03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Проверочная работа.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5.03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Диктант.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Диктант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114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6.03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Работа над ошибками.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  <w:tr w:rsidR="00436B7C" w:rsidTr="00AF22BF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7.03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</w:pPr>
            <w:r>
              <w:rPr>
                <w:rFonts w:cs="Times New Roman"/>
              </w:rPr>
              <w:t xml:space="preserve">Анализ проверочной работы. </w:t>
            </w:r>
          </w:p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Прощание с Букварем.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7.03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Резерв.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B7C" w:rsidRDefault="00436B7C" w:rsidP="00AF22BF">
            <w:pPr>
              <w:rPr>
                <w:rFonts w:cs="Times New Roman"/>
              </w:rPr>
            </w:pPr>
          </w:p>
        </w:tc>
      </w:tr>
    </w:tbl>
    <w:p w:rsidR="00436B7C" w:rsidRDefault="00436B7C" w:rsidP="00436B7C">
      <w:pPr>
        <w:pStyle w:val="Standard"/>
        <w:rPr>
          <w:rFonts w:cs="Times New Roman"/>
          <w:shd w:val="clear" w:color="auto" w:fill="FFFFFF"/>
        </w:rPr>
      </w:pPr>
    </w:p>
    <w:p w:rsidR="00436B7C" w:rsidRDefault="00436B7C" w:rsidP="00436B7C">
      <w:pPr>
        <w:pStyle w:val="Standard"/>
        <w:rPr>
          <w:sz w:val="28"/>
          <w:szCs w:val="28"/>
          <w:shd w:val="clear" w:color="auto" w:fill="FFFFFF"/>
          <w:lang w:val="ru-RU"/>
        </w:rPr>
      </w:pPr>
    </w:p>
    <w:p w:rsidR="00436B7C" w:rsidRDefault="00436B7C" w:rsidP="00436B7C">
      <w:pPr>
        <w:pStyle w:val="Standard"/>
        <w:rPr>
          <w:sz w:val="28"/>
          <w:szCs w:val="28"/>
          <w:shd w:val="clear" w:color="auto" w:fill="FFFFFF"/>
          <w:lang w:val="ru-RU"/>
        </w:rPr>
      </w:pPr>
    </w:p>
    <w:p w:rsidR="00436B7C" w:rsidRDefault="00436B7C" w:rsidP="00436B7C">
      <w:pPr>
        <w:pStyle w:val="Standard"/>
        <w:rPr>
          <w:sz w:val="28"/>
          <w:szCs w:val="28"/>
          <w:shd w:val="clear" w:color="auto" w:fill="FFFFFF"/>
          <w:lang w:val="ru-RU"/>
        </w:rPr>
      </w:pPr>
    </w:p>
    <w:p w:rsidR="00CF5433" w:rsidRPr="00436B7C" w:rsidRDefault="00436B7C" w:rsidP="00436B7C">
      <w:bookmarkStart w:id="0" w:name="_GoBack"/>
      <w:bookmarkEnd w:id="0"/>
    </w:p>
    <w:sectPr w:rsidR="00CF5433" w:rsidRPr="00436B7C" w:rsidSect="00436B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D9F"/>
    <w:multiLevelType w:val="multilevel"/>
    <w:tmpl w:val="E904F55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359A19C6"/>
    <w:multiLevelType w:val="multilevel"/>
    <w:tmpl w:val="D5CC8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7050D"/>
    <w:multiLevelType w:val="multilevel"/>
    <w:tmpl w:val="F8325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7C"/>
    <w:rsid w:val="001A32F3"/>
    <w:rsid w:val="00330D7C"/>
    <w:rsid w:val="003E11E1"/>
    <w:rsid w:val="004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B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rsid w:val="00436B7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B7C"/>
    <w:rPr>
      <w:rFonts w:ascii="Cambria" w:eastAsia="Times New Roman" w:hAnsi="Cambria" w:cs="Times New Roman"/>
      <w:b/>
      <w:bCs/>
      <w:color w:val="365F91"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436B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436B7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436B7C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436B7C"/>
    <w:pPr>
      <w:spacing w:after="120"/>
    </w:pPr>
  </w:style>
  <w:style w:type="paragraph" w:styleId="a5">
    <w:name w:val="Subtitle"/>
    <w:basedOn w:val="a3"/>
    <w:next w:val="Textbody"/>
    <w:link w:val="a6"/>
    <w:rsid w:val="00436B7C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36B7C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436B7C"/>
  </w:style>
  <w:style w:type="paragraph" w:styleId="a8">
    <w:name w:val="caption"/>
    <w:basedOn w:val="Standard"/>
    <w:rsid w:val="00436B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6B7C"/>
    <w:pPr>
      <w:suppressLineNumbers/>
    </w:pPr>
  </w:style>
  <w:style w:type="paragraph" w:customStyle="1" w:styleId="TableContents">
    <w:name w:val="Table Contents"/>
    <w:basedOn w:val="Standard"/>
    <w:rsid w:val="00436B7C"/>
    <w:pPr>
      <w:suppressLineNumbers/>
    </w:pPr>
  </w:style>
  <w:style w:type="paragraph" w:customStyle="1" w:styleId="TableHeading">
    <w:name w:val="Table Heading"/>
    <w:basedOn w:val="TableContents"/>
    <w:rsid w:val="00436B7C"/>
    <w:pPr>
      <w:jc w:val="center"/>
    </w:pPr>
    <w:rPr>
      <w:b/>
      <w:bCs/>
    </w:rPr>
  </w:style>
  <w:style w:type="character" w:customStyle="1" w:styleId="NumberingSymbols">
    <w:name w:val="Numbering Symbols"/>
    <w:rsid w:val="00436B7C"/>
  </w:style>
  <w:style w:type="paragraph" w:styleId="a9">
    <w:name w:val="Message Header"/>
    <w:basedOn w:val="a"/>
    <w:link w:val="aa"/>
    <w:rsid w:val="00436B7C"/>
    <w:pPr>
      <w:widowControl/>
      <w:suppressAutoHyphens w:val="0"/>
      <w:overflowPunct w:val="0"/>
      <w:autoSpaceDE w:val="0"/>
      <w:spacing w:before="1200"/>
      <w:jc w:val="center"/>
      <w:textAlignment w:val="auto"/>
    </w:pPr>
    <w:rPr>
      <w:rFonts w:ascii="Calibri" w:eastAsia="Times New Roman" w:hAnsi="Calibri" w:cs="Times New Roman"/>
      <w:caps/>
      <w:spacing w:val="40"/>
      <w:kern w:val="0"/>
      <w:szCs w:val="20"/>
      <w:lang w:val="ru-RU" w:eastAsia="ru-RU" w:bidi="ar-SA"/>
    </w:rPr>
  </w:style>
  <w:style w:type="character" w:customStyle="1" w:styleId="aa">
    <w:name w:val="Шапка Знак"/>
    <w:basedOn w:val="a0"/>
    <w:link w:val="a9"/>
    <w:rsid w:val="00436B7C"/>
    <w:rPr>
      <w:rFonts w:ascii="Calibri" w:eastAsia="Times New Roman" w:hAnsi="Calibri" w:cs="Times New Roman"/>
      <w:caps/>
      <w:spacing w:val="40"/>
      <w:sz w:val="24"/>
      <w:szCs w:val="20"/>
      <w:lang w:eastAsia="ru-RU"/>
    </w:rPr>
  </w:style>
  <w:style w:type="paragraph" w:styleId="ab">
    <w:name w:val="header"/>
    <w:basedOn w:val="a"/>
    <w:link w:val="ac"/>
    <w:rsid w:val="00436B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36B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footer"/>
    <w:basedOn w:val="a"/>
    <w:link w:val="ae"/>
    <w:rsid w:val="00436B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36B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List Paragraph"/>
    <w:basedOn w:val="a"/>
    <w:rsid w:val="00436B7C"/>
    <w:pPr>
      <w:ind w:left="720"/>
    </w:pPr>
  </w:style>
  <w:style w:type="paragraph" w:customStyle="1" w:styleId="c9">
    <w:name w:val="c9"/>
    <w:basedOn w:val="a"/>
    <w:rsid w:val="00436B7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5">
    <w:name w:val="c25"/>
    <w:basedOn w:val="a0"/>
    <w:rsid w:val="00436B7C"/>
  </w:style>
  <w:style w:type="character" w:customStyle="1" w:styleId="c1">
    <w:name w:val="c1"/>
    <w:basedOn w:val="a0"/>
    <w:rsid w:val="00436B7C"/>
  </w:style>
  <w:style w:type="character" w:styleId="af0">
    <w:name w:val="Hyperlink"/>
    <w:basedOn w:val="a0"/>
    <w:rsid w:val="00436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B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rsid w:val="00436B7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B7C"/>
    <w:rPr>
      <w:rFonts w:ascii="Cambria" w:eastAsia="Times New Roman" w:hAnsi="Cambria" w:cs="Times New Roman"/>
      <w:b/>
      <w:bCs/>
      <w:color w:val="365F91"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436B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436B7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436B7C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436B7C"/>
    <w:pPr>
      <w:spacing w:after="120"/>
    </w:pPr>
  </w:style>
  <w:style w:type="paragraph" w:styleId="a5">
    <w:name w:val="Subtitle"/>
    <w:basedOn w:val="a3"/>
    <w:next w:val="Textbody"/>
    <w:link w:val="a6"/>
    <w:rsid w:val="00436B7C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36B7C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436B7C"/>
  </w:style>
  <w:style w:type="paragraph" w:styleId="a8">
    <w:name w:val="caption"/>
    <w:basedOn w:val="Standard"/>
    <w:rsid w:val="00436B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6B7C"/>
    <w:pPr>
      <w:suppressLineNumbers/>
    </w:pPr>
  </w:style>
  <w:style w:type="paragraph" w:customStyle="1" w:styleId="TableContents">
    <w:name w:val="Table Contents"/>
    <w:basedOn w:val="Standard"/>
    <w:rsid w:val="00436B7C"/>
    <w:pPr>
      <w:suppressLineNumbers/>
    </w:pPr>
  </w:style>
  <w:style w:type="paragraph" w:customStyle="1" w:styleId="TableHeading">
    <w:name w:val="Table Heading"/>
    <w:basedOn w:val="TableContents"/>
    <w:rsid w:val="00436B7C"/>
    <w:pPr>
      <w:jc w:val="center"/>
    </w:pPr>
    <w:rPr>
      <w:b/>
      <w:bCs/>
    </w:rPr>
  </w:style>
  <w:style w:type="character" w:customStyle="1" w:styleId="NumberingSymbols">
    <w:name w:val="Numbering Symbols"/>
    <w:rsid w:val="00436B7C"/>
  </w:style>
  <w:style w:type="paragraph" w:styleId="a9">
    <w:name w:val="Message Header"/>
    <w:basedOn w:val="a"/>
    <w:link w:val="aa"/>
    <w:rsid w:val="00436B7C"/>
    <w:pPr>
      <w:widowControl/>
      <w:suppressAutoHyphens w:val="0"/>
      <w:overflowPunct w:val="0"/>
      <w:autoSpaceDE w:val="0"/>
      <w:spacing w:before="1200"/>
      <w:jc w:val="center"/>
      <w:textAlignment w:val="auto"/>
    </w:pPr>
    <w:rPr>
      <w:rFonts w:ascii="Calibri" w:eastAsia="Times New Roman" w:hAnsi="Calibri" w:cs="Times New Roman"/>
      <w:caps/>
      <w:spacing w:val="40"/>
      <w:kern w:val="0"/>
      <w:szCs w:val="20"/>
      <w:lang w:val="ru-RU" w:eastAsia="ru-RU" w:bidi="ar-SA"/>
    </w:rPr>
  </w:style>
  <w:style w:type="character" w:customStyle="1" w:styleId="aa">
    <w:name w:val="Шапка Знак"/>
    <w:basedOn w:val="a0"/>
    <w:link w:val="a9"/>
    <w:rsid w:val="00436B7C"/>
    <w:rPr>
      <w:rFonts w:ascii="Calibri" w:eastAsia="Times New Roman" w:hAnsi="Calibri" w:cs="Times New Roman"/>
      <w:caps/>
      <w:spacing w:val="40"/>
      <w:sz w:val="24"/>
      <w:szCs w:val="20"/>
      <w:lang w:eastAsia="ru-RU"/>
    </w:rPr>
  </w:style>
  <w:style w:type="paragraph" w:styleId="ab">
    <w:name w:val="header"/>
    <w:basedOn w:val="a"/>
    <w:link w:val="ac"/>
    <w:rsid w:val="00436B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36B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footer"/>
    <w:basedOn w:val="a"/>
    <w:link w:val="ae"/>
    <w:rsid w:val="00436B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36B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List Paragraph"/>
    <w:basedOn w:val="a"/>
    <w:rsid w:val="00436B7C"/>
    <w:pPr>
      <w:ind w:left="720"/>
    </w:pPr>
  </w:style>
  <w:style w:type="paragraph" w:customStyle="1" w:styleId="c9">
    <w:name w:val="c9"/>
    <w:basedOn w:val="a"/>
    <w:rsid w:val="00436B7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5">
    <w:name w:val="c25"/>
    <w:basedOn w:val="a0"/>
    <w:rsid w:val="00436B7C"/>
  </w:style>
  <w:style w:type="character" w:customStyle="1" w:styleId="c1">
    <w:name w:val="c1"/>
    <w:basedOn w:val="a0"/>
    <w:rsid w:val="00436B7C"/>
  </w:style>
  <w:style w:type="character" w:styleId="af0">
    <w:name w:val="Hyperlink"/>
    <w:basedOn w:val="a0"/>
    <w:rsid w:val="00436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6705</Words>
  <Characters>38225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2014-06-08T16:23:00Z</dcterms:created>
  <dcterms:modified xsi:type="dcterms:W3CDTF">2014-06-08T16:23:00Z</dcterms:modified>
</cp:coreProperties>
</file>