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1F16AC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Д</w:t>
      </w: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 xml:space="preserve">ошкольный период - от 3 до 7 лет, он характеризуется некоторым </w:t>
      </w:r>
      <w:bookmarkStart w:id="0" w:name="_GoBack"/>
      <w:bookmarkEnd w:id="0"/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замедлением роста. Ребенок теряет избыточную округлость, у него крепнет мускулатура, сильно развивается скелет.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Развитие детей от 3 до 6 лет. В дошкольный период как бы закладывается фундамент здоровья и полноценного физического развития.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Для детей дошкольного возраста характерны недостаточная устойчивость тела и ограниченные двигательные возможности. У них быстро развивается нервная система, растет скелет, укрепляется мышечная система и совершенствуются движения. Внимание становится более устойчивым, дети приобретают элементарные трудовые навыки. Детям 3-4 лет свойственны общая статическая неустойчивость тела и ограниченные динамические возможности. У детей этого возраста сравнительно большое развитие верхней части тела и мускулатуры плечевого пояса и мышц-сгибателей. Дошкольники 3-4 лет обладают высокой двигательной активностью при недостаточной согласованности движений, в которых участвуют крупные группы мышц. В этом периоде отмечается повышенная утомляемость при длительном сохранении одной и той же позы и выполнении однотипных движений.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Структура легочной ткани до 7 лет еще не достигает полного развития; носовые ходы, трахея и бронхи сравнительно узки, что несколько затрудняет поступление воздуха в легкие; ребра незначительно наклонены, диафрагма расположена высоко, в связи с чем амплитуда дыхательных движений невелика. Ребенок дышит поверхностно и значительно чаще, чем взрослый: у детей 3-4 лет частота дыхания - 30 в минуту, 5-6 лет - 25 в минуту; у взрослых -16-18. Неглубокое дыхание у детей ведет к сравнительно плохой вентиляции легких и к некоторому застою воздуха, а растущий организм требует повышенной доставки кислорода к тканям. Именно поэтому особенно важны физические упражнения на свежем воздухе.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Деятельность сердечно-сосудистой системы у дошкольников хорошо приспособлена к требованиям растущего организма, а повышенная потребность тканей в снабжении кровью удовлетворяется легко. Ведь сосуды у детей шире, чем у взрослых, и кровь по ним течет свободнее. Количество крови у ребенка относительно больше, чем у взрослого, но путь, который она должна проходить по сосудам, короче, а скорость кровообращения больше. Так, например, если пульс у взрослого равен 70-74 ударам в минуту, то у дошкольников в среднем 90-100 ударам. Нервная регуляция сердца несовершенна, поэтому оно быстро возбуждается, ритмичность его сокращений легко нарушается, и сердечная мышца при физической нагрузке довольно быстро утомляется. Однако при смене деятельности сердце ребенка быстро успокаивается и восстанавливает свои силы. Вот почему во время занятий с детьми физические упражнения нужно разнообразить: чередовать подвижные игры с играми малой двигательной активности и часто давать ребенку кратковременный отдых.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 xml:space="preserve">Нервная система в дошкольном возрасте развита лучше, чем у детей до 3 лет. В этом периоде заканчивается созревание нервных клеток в головном мозге, который по внешнему виду и весу приближается к мозгу взрослого, </w:t>
      </w: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lastRenderedPageBreak/>
        <w:t>но сама нервная система еще слаба. Поэтому надо учитывать легкую возбудимость дошкольников, очень осторожно относиться к ним: не давать длительных непосильных нагрузок, избегать чрезмерного утомления, так как процессы возбуждения в этом возрасте преобладают над процессами торможения.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У детей до 7 лет процесс образования костей не завершен, несмотря на то что кровоснабжение у них лучше, чем у взрослых. В скелете много хрящевой ткани, благодаря чему возможен дальнейший его рост; в то же время этим обусловливается мягкость и податливость костей. Рост мышечной ткани происходит в основном за счет утолщения мышечных волокон. Однако из-за относительной слабости костно-мышечного аппарата и быстрой утомляемости дошкольники еще не способны к длительному мышечному напряжению.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К 4,5-5 годам движения детей становятся более координированными: они осваивают прыжки, перепрыгивание через препятствия, ловлю мяча. У 6-летних появляется легкость, бег становится ритмичным, уменьшаются боковые раскачивания; они прыгают в высоту, длину, через препятствия, осваивают метание мяча в цель; начинает развиваться глазомер. У детей старшего дошкольного возраста по сравнению с младшим тело крепче, пропорциональнее развита мускулатура. У них постепенно доводятся до автоматизма основные движения в ходьбе и беге, улучшается согласованность движений, заметно повышается способность к ручному труду. Благодаря большей устойчивости тела ребенку становятся доступнее простейшие упражнения в равновесии, беге на ловкость. Дети становятся значительно выносливее, однако им нужно чаше менять исходные положения и разнообразить движения. Их деятельность в этом возрасте постепенно наполняется содержанием и становится более сознательной.</w:t>
      </w:r>
    </w:p>
    <w:p w:rsidR="00037F19" w:rsidRPr="00037F19" w:rsidRDefault="00037F19" w:rsidP="00037F19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Многие ученые в области физической культуры и спорта считают, что целью физического воспитания подрастающего поколения является 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образе жизни</w:t>
      </w:r>
      <w:r w:rsidRPr="00037F19">
        <w:rPr>
          <w:rFonts w:ascii="Arial" w:eastAsia="Times New Roman" w:hAnsi="Arial" w:cs="Arial"/>
          <w:sz w:val="18"/>
          <w:szCs w:val="18"/>
          <w:shd w:val="clear" w:color="auto" w:fill="FFFFDD"/>
          <w:lang w:eastAsia="ru-RU"/>
        </w:rPr>
        <w:t>.</w:t>
      </w:r>
    </w:p>
    <w:p w:rsidR="00037F19" w:rsidRPr="00037F19" w:rsidRDefault="00037F19" w:rsidP="00037F19">
      <w:pPr>
        <w:shd w:val="clear" w:color="auto" w:fill="FFFFFF"/>
        <w:spacing w:after="0" w:line="270" w:lineRule="atLeast"/>
        <w:ind w:left="-284" w:right="141" w:firstLine="426"/>
        <w:rPr>
          <w:rFonts w:ascii="Calibri" w:eastAsia="Times New Roman" w:hAnsi="Calibri" w:cs="Arial"/>
          <w:lang w:eastAsia="ru-RU"/>
        </w:rPr>
      </w:pPr>
      <w:bookmarkStart w:id="1" w:name="h.gjdgxs"/>
      <w:bookmarkEnd w:id="1"/>
      <w:r w:rsidRPr="0003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Список литературы:</w:t>
      </w:r>
    </w:p>
    <w:p w:rsidR="00037F19" w:rsidRPr="00037F19" w:rsidRDefault="00037F19" w:rsidP="00037F1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firstLine="426"/>
        <w:rPr>
          <w:rFonts w:ascii="Calibri" w:eastAsia="Times New Roman" w:hAnsi="Calibri" w:cs="Arial"/>
          <w:lang w:eastAsia="ru-RU"/>
        </w:rPr>
      </w:pPr>
      <w:r w:rsidRPr="00037F19">
        <w:rPr>
          <w:rFonts w:ascii="Times New Roman" w:eastAsia="Times New Roman" w:hAnsi="Times New Roman" w:cs="Times New Roman"/>
          <w:sz w:val="28"/>
          <w:szCs w:val="28"/>
          <w:shd w:val="clear" w:color="auto" w:fill="FFFFDD"/>
          <w:lang w:eastAsia="ru-RU"/>
        </w:rPr>
        <w:t>Концепция физического воспитания детей и подростков // Физическая культура: Научно-методический журнал. – 2004. - № 1.</w:t>
      </w:r>
    </w:p>
    <w:p w:rsidR="00037F19" w:rsidRPr="00037F19" w:rsidRDefault="00037F19" w:rsidP="00037F1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firstLine="426"/>
        <w:rPr>
          <w:rFonts w:ascii="Calibri" w:eastAsia="Times New Roman" w:hAnsi="Calibri" w:cs="Arial"/>
          <w:lang w:eastAsia="ru-RU"/>
        </w:rPr>
      </w:pPr>
      <w:proofErr w:type="spellStart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Я. Физическая культура для малышей: Кн. для воспитателя дет</w:t>
      </w:r>
      <w:proofErr w:type="gramStart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сада</w:t>
      </w:r>
      <w:proofErr w:type="gramEnd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2002. - 160 с.</w:t>
      </w:r>
    </w:p>
    <w:p w:rsidR="00037F19" w:rsidRPr="00037F19" w:rsidRDefault="00037F19" w:rsidP="00037F1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141" w:firstLine="426"/>
        <w:rPr>
          <w:rFonts w:ascii="Calibri" w:eastAsia="Times New Roman" w:hAnsi="Calibri" w:cs="Arial"/>
          <w:lang w:eastAsia="ru-RU"/>
        </w:rPr>
      </w:pPr>
      <w:proofErr w:type="spellStart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Репников</w:t>
      </w:r>
      <w:proofErr w:type="spellEnd"/>
      <w:r w:rsidRPr="0003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 О выносливости. Информационно методи</w:t>
      </w:r>
      <w:r w:rsidRPr="001F16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бюллетень. - 2001. - № 3</w:t>
      </w:r>
    </w:p>
    <w:p w:rsidR="00037F19" w:rsidRPr="00037F19" w:rsidRDefault="00037F19" w:rsidP="00037F19">
      <w:pPr>
        <w:spacing w:after="0" w:line="240" w:lineRule="auto"/>
        <w:ind w:left="-284" w:right="14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8C" w:rsidRDefault="00037F19" w:rsidP="00037F19">
      <w:pPr>
        <w:ind w:left="-284" w:right="141" w:firstLine="426"/>
      </w:pPr>
      <w:r w:rsidRPr="00037F19">
        <w:rPr>
          <w:rFonts w:ascii="Arial" w:eastAsia="Times New Roman" w:hAnsi="Arial" w:cs="Arial"/>
          <w:color w:val="444444"/>
          <w:sz w:val="18"/>
          <w:szCs w:val="18"/>
          <w:shd w:val="clear" w:color="auto" w:fill="F4F4F4"/>
          <w:lang w:eastAsia="ru-RU"/>
        </w:rPr>
        <w:t> </w:t>
      </w:r>
    </w:p>
    <w:sectPr w:rsidR="0044688C" w:rsidSect="00037F19">
      <w:pgSz w:w="11906" w:h="16838"/>
      <w:pgMar w:top="851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83CA7"/>
    <w:multiLevelType w:val="multilevel"/>
    <w:tmpl w:val="2216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16"/>
    <w:rsid w:val="00037F19"/>
    <w:rsid w:val="001F16AC"/>
    <w:rsid w:val="0044688C"/>
    <w:rsid w:val="00B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89D6-A90B-4D74-B814-7C330AE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50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3</cp:revision>
  <dcterms:created xsi:type="dcterms:W3CDTF">2014-12-13T08:02:00Z</dcterms:created>
  <dcterms:modified xsi:type="dcterms:W3CDTF">2014-12-13T08:09:00Z</dcterms:modified>
</cp:coreProperties>
</file>