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339" w:rsidRDefault="00F07339" w:rsidP="00F07339">
      <w:pPr>
        <w:spacing w:after="0" w:line="240" w:lineRule="auto"/>
        <w:ind w:firstLine="567"/>
        <w:jc w:val="both"/>
        <w:rPr>
          <w:rFonts w:ascii="Times New Roman" w:hAnsi="Times New Roman"/>
          <w:b/>
          <w:sz w:val="28"/>
          <w:szCs w:val="28"/>
        </w:rPr>
      </w:pPr>
      <w:r w:rsidRPr="0092763D">
        <w:rPr>
          <w:rFonts w:ascii="Times New Roman" w:hAnsi="Times New Roman"/>
          <w:b/>
          <w:sz w:val="28"/>
          <w:szCs w:val="28"/>
        </w:rPr>
        <w:t xml:space="preserve">ФГОС </w:t>
      </w:r>
      <w:proofErr w:type="gramStart"/>
      <w:r w:rsidRPr="0092763D">
        <w:rPr>
          <w:rFonts w:ascii="Times New Roman" w:hAnsi="Times New Roman"/>
          <w:b/>
          <w:sz w:val="28"/>
          <w:szCs w:val="28"/>
        </w:rPr>
        <w:t>ДО</w:t>
      </w:r>
      <w:proofErr w:type="gramEnd"/>
      <w:r w:rsidRPr="0092763D">
        <w:rPr>
          <w:rFonts w:ascii="Times New Roman" w:hAnsi="Times New Roman"/>
          <w:b/>
          <w:sz w:val="28"/>
          <w:szCs w:val="28"/>
        </w:rPr>
        <w:t xml:space="preserve">: </w:t>
      </w:r>
      <w:proofErr w:type="gramStart"/>
      <w:r w:rsidRPr="0092763D">
        <w:rPr>
          <w:rFonts w:ascii="Times New Roman" w:hAnsi="Times New Roman"/>
          <w:b/>
          <w:sz w:val="28"/>
          <w:szCs w:val="28"/>
        </w:rPr>
        <w:t>проектирование</w:t>
      </w:r>
      <w:proofErr w:type="gramEnd"/>
      <w:r w:rsidRPr="0092763D">
        <w:rPr>
          <w:rFonts w:ascii="Times New Roman" w:hAnsi="Times New Roman"/>
          <w:b/>
          <w:sz w:val="28"/>
          <w:szCs w:val="28"/>
        </w:rPr>
        <w:t xml:space="preserve"> развивающей предметно-пространственной среды в ДОО</w:t>
      </w:r>
    </w:p>
    <w:p w:rsidR="00F07339" w:rsidRPr="0092763D" w:rsidRDefault="00F07339" w:rsidP="00F07339">
      <w:pPr>
        <w:spacing w:after="0" w:line="240" w:lineRule="auto"/>
        <w:jc w:val="right"/>
        <w:rPr>
          <w:rFonts w:ascii="Times New Roman" w:hAnsi="Times New Roman"/>
          <w:sz w:val="28"/>
          <w:szCs w:val="28"/>
        </w:rPr>
      </w:pPr>
      <w:r w:rsidRPr="0092763D">
        <w:rPr>
          <w:rFonts w:ascii="Times New Roman" w:hAnsi="Times New Roman"/>
          <w:sz w:val="28"/>
          <w:szCs w:val="28"/>
        </w:rPr>
        <w:t xml:space="preserve"> «Нет такой стороны воспитания, на которую</w:t>
      </w:r>
    </w:p>
    <w:p w:rsidR="00F07339" w:rsidRPr="0092763D" w:rsidRDefault="00F07339" w:rsidP="00F07339">
      <w:pPr>
        <w:spacing w:after="0" w:line="240" w:lineRule="auto"/>
        <w:jc w:val="right"/>
        <w:rPr>
          <w:rFonts w:ascii="Times New Roman" w:hAnsi="Times New Roman"/>
          <w:sz w:val="28"/>
          <w:szCs w:val="28"/>
        </w:rPr>
      </w:pPr>
      <w:r w:rsidRPr="0092763D">
        <w:rPr>
          <w:rFonts w:ascii="Times New Roman" w:hAnsi="Times New Roman"/>
          <w:sz w:val="28"/>
          <w:szCs w:val="28"/>
        </w:rPr>
        <w:t>обстановка не оказывала бы влияния,</w:t>
      </w:r>
    </w:p>
    <w:p w:rsidR="00F07339" w:rsidRPr="0092763D" w:rsidRDefault="00F07339" w:rsidP="00F07339">
      <w:pPr>
        <w:spacing w:after="0" w:line="240" w:lineRule="auto"/>
        <w:jc w:val="right"/>
        <w:rPr>
          <w:rFonts w:ascii="Times New Roman" w:hAnsi="Times New Roman"/>
          <w:sz w:val="28"/>
          <w:szCs w:val="28"/>
        </w:rPr>
      </w:pPr>
      <w:r w:rsidRPr="0092763D">
        <w:rPr>
          <w:rFonts w:ascii="Times New Roman" w:hAnsi="Times New Roman"/>
          <w:sz w:val="28"/>
          <w:szCs w:val="28"/>
        </w:rPr>
        <w:t>нет способности, которая не находилась бы</w:t>
      </w:r>
    </w:p>
    <w:p w:rsidR="00F07339" w:rsidRPr="0092763D" w:rsidRDefault="00F07339" w:rsidP="00F07339">
      <w:pPr>
        <w:spacing w:after="0" w:line="240" w:lineRule="auto"/>
        <w:jc w:val="right"/>
        <w:rPr>
          <w:rFonts w:ascii="Times New Roman" w:hAnsi="Times New Roman"/>
          <w:sz w:val="28"/>
          <w:szCs w:val="28"/>
        </w:rPr>
      </w:pPr>
      <w:r w:rsidRPr="0092763D">
        <w:rPr>
          <w:rFonts w:ascii="Times New Roman" w:hAnsi="Times New Roman"/>
          <w:sz w:val="28"/>
          <w:szCs w:val="28"/>
        </w:rPr>
        <w:t xml:space="preserve">в прямой зависимости </w:t>
      </w:r>
      <w:proofErr w:type="gramStart"/>
      <w:r w:rsidRPr="0092763D">
        <w:rPr>
          <w:rFonts w:ascii="Times New Roman" w:hAnsi="Times New Roman"/>
          <w:sz w:val="28"/>
          <w:szCs w:val="28"/>
        </w:rPr>
        <w:t>от</w:t>
      </w:r>
      <w:proofErr w:type="gramEnd"/>
      <w:r w:rsidRPr="0092763D">
        <w:rPr>
          <w:rFonts w:ascii="Times New Roman" w:hAnsi="Times New Roman"/>
          <w:sz w:val="28"/>
          <w:szCs w:val="28"/>
        </w:rPr>
        <w:t xml:space="preserve"> непосредственно</w:t>
      </w:r>
    </w:p>
    <w:p w:rsidR="00F07339" w:rsidRPr="0092763D" w:rsidRDefault="00F07339" w:rsidP="00F07339">
      <w:pPr>
        <w:spacing w:after="0" w:line="240" w:lineRule="auto"/>
        <w:jc w:val="right"/>
        <w:rPr>
          <w:rFonts w:ascii="Times New Roman" w:eastAsia="+mn-ea" w:hAnsi="Times New Roman"/>
          <w:b/>
          <w:bCs/>
          <w:color w:val="000066"/>
          <w:sz w:val="28"/>
          <w:szCs w:val="28"/>
        </w:rPr>
      </w:pPr>
      <w:r w:rsidRPr="0092763D">
        <w:rPr>
          <w:rFonts w:ascii="Times New Roman" w:hAnsi="Times New Roman"/>
          <w:sz w:val="28"/>
          <w:szCs w:val="28"/>
        </w:rPr>
        <w:t>окружающего ребенка конкретного мира.</w:t>
      </w:r>
      <w:r w:rsidRPr="0092763D">
        <w:rPr>
          <w:rFonts w:ascii="Times New Roman" w:eastAsia="+mn-ea" w:hAnsi="Times New Roman"/>
          <w:b/>
          <w:bCs/>
          <w:color w:val="000066"/>
          <w:sz w:val="28"/>
          <w:szCs w:val="28"/>
        </w:rPr>
        <w:t xml:space="preserve"> </w:t>
      </w:r>
    </w:p>
    <w:p w:rsidR="00F07339" w:rsidRPr="0092763D" w:rsidRDefault="00F07339" w:rsidP="00F07339">
      <w:pPr>
        <w:spacing w:after="0" w:line="240" w:lineRule="auto"/>
        <w:jc w:val="right"/>
        <w:rPr>
          <w:rFonts w:ascii="Times New Roman" w:hAnsi="Times New Roman"/>
          <w:bCs/>
          <w:sz w:val="28"/>
          <w:szCs w:val="28"/>
        </w:rPr>
      </w:pPr>
      <w:r w:rsidRPr="0092763D">
        <w:rPr>
          <w:rFonts w:ascii="Times New Roman" w:hAnsi="Times New Roman"/>
          <w:bCs/>
          <w:sz w:val="28"/>
          <w:szCs w:val="28"/>
        </w:rPr>
        <w:t xml:space="preserve">Среди нее ребенок будет жить, развиваться, </w:t>
      </w:r>
    </w:p>
    <w:p w:rsidR="00F07339" w:rsidRPr="0092763D" w:rsidRDefault="00F07339" w:rsidP="00F07339">
      <w:pPr>
        <w:spacing w:after="0" w:line="240" w:lineRule="auto"/>
        <w:jc w:val="right"/>
        <w:rPr>
          <w:rFonts w:ascii="Times New Roman" w:hAnsi="Times New Roman"/>
          <w:bCs/>
          <w:sz w:val="28"/>
          <w:szCs w:val="28"/>
        </w:rPr>
      </w:pPr>
      <w:r w:rsidRPr="0092763D">
        <w:rPr>
          <w:rFonts w:ascii="Times New Roman" w:hAnsi="Times New Roman"/>
          <w:bCs/>
          <w:sz w:val="28"/>
          <w:szCs w:val="28"/>
        </w:rPr>
        <w:t>его духовный рост будет совершенствоваться</w:t>
      </w:r>
    </w:p>
    <w:p w:rsidR="00F07339" w:rsidRPr="0092763D" w:rsidRDefault="00F07339" w:rsidP="00F07339">
      <w:pPr>
        <w:spacing w:after="0" w:line="240" w:lineRule="auto"/>
        <w:jc w:val="right"/>
        <w:rPr>
          <w:rFonts w:ascii="Times New Roman" w:hAnsi="Times New Roman"/>
          <w:bCs/>
          <w:sz w:val="28"/>
          <w:szCs w:val="28"/>
        </w:rPr>
      </w:pPr>
      <w:r w:rsidRPr="0092763D">
        <w:rPr>
          <w:rFonts w:ascii="Times New Roman" w:hAnsi="Times New Roman"/>
          <w:bCs/>
          <w:sz w:val="28"/>
          <w:szCs w:val="28"/>
        </w:rPr>
        <w:t xml:space="preserve"> из самого себя, от природы</w:t>
      </w:r>
      <w:r w:rsidRPr="0092763D">
        <w:rPr>
          <w:rFonts w:ascii="Times New Roman" w:hAnsi="Times New Roman"/>
          <w:sz w:val="28"/>
          <w:szCs w:val="28"/>
        </w:rPr>
        <w:t>...»</w:t>
      </w:r>
    </w:p>
    <w:p w:rsidR="00F07339" w:rsidRPr="0092763D" w:rsidRDefault="00F07339" w:rsidP="00F07339">
      <w:pPr>
        <w:spacing w:after="0" w:line="240" w:lineRule="auto"/>
        <w:jc w:val="right"/>
        <w:rPr>
          <w:rFonts w:ascii="Times New Roman" w:hAnsi="Times New Roman"/>
          <w:sz w:val="28"/>
          <w:szCs w:val="28"/>
        </w:rPr>
      </w:pPr>
      <w:r w:rsidRPr="0092763D">
        <w:rPr>
          <w:rFonts w:ascii="Times New Roman" w:hAnsi="Times New Roman"/>
          <w:sz w:val="28"/>
          <w:szCs w:val="28"/>
        </w:rPr>
        <w:t>Е.И. Тихеева</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Уважаемые коллеги!</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Услышанное вами высказывание принадлежит Елене Ивановне Тихеевой, педагогу, ученому  профессору Российского государственного педагогического университета имени А. И. Герцена.</w:t>
      </w:r>
    </w:p>
    <w:p w:rsidR="00F07339" w:rsidRDefault="00F07339" w:rsidP="00F07339">
      <w:pPr>
        <w:spacing w:after="0" w:line="240" w:lineRule="auto"/>
        <w:ind w:firstLine="567"/>
        <w:jc w:val="both"/>
        <w:rPr>
          <w:rFonts w:ascii="Times New Roman" w:hAnsi="Times New Roman"/>
          <w:sz w:val="28"/>
          <w:szCs w:val="28"/>
        </w:rPr>
      </w:pPr>
      <w:r w:rsidRPr="00DF2D23">
        <w:rPr>
          <w:rFonts w:ascii="Times New Roman" w:hAnsi="Times New Roman"/>
          <w:sz w:val="28"/>
        </w:rPr>
        <w:t>Понятие предметно-</w:t>
      </w:r>
      <w:r w:rsidR="0003634A">
        <w:rPr>
          <w:rFonts w:ascii="Times New Roman" w:hAnsi="Times New Roman"/>
          <w:sz w:val="28"/>
        </w:rPr>
        <w:t>пространственная</w:t>
      </w:r>
      <w:r w:rsidRPr="00DF2D23">
        <w:rPr>
          <w:rFonts w:ascii="Times New Roman" w:hAnsi="Times New Roman"/>
          <w:sz w:val="28"/>
        </w:rPr>
        <w:t xml:space="preserve"> среда определяется как</w:t>
      </w:r>
      <w:r w:rsidRPr="00DF2D23">
        <w:rPr>
          <w:sz w:val="28"/>
        </w:rPr>
        <w:t xml:space="preserve"> </w:t>
      </w:r>
      <w:r>
        <w:rPr>
          <w:rFonts w:ascii="Times New Roman" w:hAnsi="Times New Roman"/>
          <w:sz w:val="28"/>
          <w:szCs w:val="28"/>
        </w:rPr>
        <w:t>«</w:t>
      </w:r>
      <w:r w:rsidRPr="0092763D">
        <w:rPr>
          <w:rFonts w:ascii="Times New Roman" w:hAnsi="Times New Roman"/>
          <w:sz w:val="28"/>
          <w:szCs w:val="28"/>
        </w:rPr>
        <w:t>система материальных объектов деятельности ребенка, содержание его духовного и физического развития, это единство социальных и предметных средств»</w:t>
      </w:r>
    </w:p>
    <w:p w:rsidR="00F07339" w:rsidRPr="0092763D" w:rsidRDefault="00F07339" w:rsidP="00F07339">
      <w:pPr>
        <w:spacing w:after="0" w:line="240" w:lineRule="auto"/>
        <w:jc w:val="both"/>
        <w:rPr>
          <w:rFonts w:ascii="Times New Roman" w:hAnsi="Times New Roman"/>
          <w:sz w:val="28"/>
          <w:szCs w:val="28"/>
        </w:rPr>
      </w:pPr>
      <w:r>
        <w:rPr>
          <w:rFonts w:ascii="Times New Roman" w:hAnsi="Times New Roman"/>
          <w:sz w:val="28"/>
          <w:szCs w:val="28"/>
        </w:rPr>
        <w:t>(С.Л. Новоселова)</w:t>
      </w:r>
      <w:r w:rsidRPr="0092763D">
        <w:rPr>
          <w:rFonts w:ascii="Times New Roman" w:hAnsi="Times New Roman"/>
          <w:sz w:val="28"/>
          <w:szCs w:val="28"/>
        </w:rPr>
        <w:t xml:space="preserve">. </w:t>
      </w:r>
    </w:p>
    <w:p w:rsidR="00F07339" w:rsidRPr="0092763D" w:rsidRDefault="0003634A" w:rsidP="00F07339">
      <w:pPr>
        <w:spacing w:after="0" w:line="240" w:lineRule="auto"/>
        <w:ind w:firstLine="567"/>
        <w:jc w:val="both"/>
        <w:rPr>
          <w:rFonts w:ascii="Times New Roman" w:hAnsi="Times New Roman"/>
          <w:sz w:val="28"/>
          <w:szCs w:val="28"/>
        </w:rPr>
      </w:pPr>
      <w:r>
        <w:rPr>
          <w:rFonts w:ascii="Times New Roman" w:hAnsi="Times New Roman"/>
          <w:sz w:val="28"/>
          <w:szCs w:val="28"/>
        </w:rPr>
        <w:t>При построении предметно-</w:t>
      </w:r>
      <w:r w:rsidR="00F07339" w:rsidRPr="0092763D">
        <w:rPr>
          <w:rFonts w:ascii="Times New Roman" w:hAnsi="Times New Roman"/>
          <w:sz w:val="28"/>
          <w:szCs w:val="28"/>
        </w:rPr>
        <w:t>пространственной среды ДОУ педагогами учитываются нормативные документы: Письмо Минобразования РФ  «О психолого-педагогических требованиях к играм и игрушкам в современных условиях»,</w:t>
      </w:r>
      <w:r w:rsidR="00F07339" w:rsidRPr="0092763D">
        <w:rPr>
          <w:rFonts w:ascii="Times New Roman" w:eastAsia="+mn-ea" w:hAnsi="Times New Roman"/>
          <w:color w:val="000066"/>
          <w:sz w:val="28"/>
          <w:szCs w:val="28"/>
        </w:rPr>
        <w:t xml:space="preserve"> </w:t>
      </w:r>
      <w:r w:rsidR="00F07339" w:rsidRPr="0092763D">
        <w:rPr>
          <w:rFonts w:ascii="Times New Roman" w:eastAsia="+mn-ea" w:hAnsi="Times New Roman"/>
          <w:sz w:val="28"/>
          <w:szCs w:val="28"/>
        </w:rPr>
        <w:t xml:space="preserve">Приказ </w:t>
      </w:r>
      <w:proofErr w:type="spellStart"/>
      <w:r w:rsidR="00F07339" w:rsidRPr="0092763D">
        <w:rPr>
          <w:rFonts w:ascii="Times New Roman" w:eastAsia="+mn-ea" w:hAnsi="Times New Roman"/>
          <w:sz w:val="28"/>
          <w:szCs w:val="28"/>
        </w:rPr>
        <w:t>Минобрнауки</w:t>
      </w:r>
      <w:proofErr w:type="spellEnd"/>
      <w:r w:rsidR="00F07339" w:rsidRPr="0092763D">
        <w:rPr>
          <w:rFonts w:ascii="Times New Roman" w:eastAsia="+mn-ea" w:hAnsi="Times New Roman"/>
          <w:sz w:val="28"/>
          <w:szCs w:val="28"/>
        </w:rPr>
        <w:t xml:space="preserve"> России от 17 октября 2013 г. № 1155 «Об утверждении федерального государственного образовательного стандарта дошкольного образования»,</w:t>
      </w:r>
      <w:r w:rsidR="00F07339" w:rsidRPr="0092763D">
        <w:rPr>
          <w:rFonts w:ascii="Times New Roman" w:hAnsi="Times New Roman"/>
          <w:sz w:val="28"/>
          <w:szCs w:val="28"/>
        </w:rPr>
        <w:t xml:space="preserve"> Постановление о «Санитарно-эпидемиологических требованиях к устройству, содержанию и организации режима работы дошкольных образовательных организаций»  и т.д.</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iCs/>
          <w:sz w:val="28"/>
          <w:szCs w:val="28"/>
        </w:rPr>
        <w:t xml:space="preserve">В </w:t>
      </w:r>
      <w:r w:rsidRPr="0092763D">
        <w:rPr>
          <w:rFonts w:ascii="Times New Roman" w:hAnsi="Times New Roman"/>
          <w:sz w:val="28"/>
          <w:szCs w:val="28"/>
        </w:rPr>
        <w:t>самом</w:t>
      </w:r>
      <w:r w:rsidRPr="0092763D">
        <w:rPr>
          <w:rFonts w:ascii="Times New Roman" w:hAnsi="Times New Roman"/>
          <w:iCs/>
          <w:sz w:val="28"/>
          <w:szCs w:val="28"/>
        </w:rPr>
        <w:t xml:space="preserve"> </w:t>
      </w:r>
      <w:r w:rsidRPr="0092763D">
        <w:rPr>
          <w:rFonts w:ascii="Times New Roman" w:hAnsi="Times New Roman"/>
          <w:bCs/>
          <w:iCs/>
          <w:sz w:val="28"/>
          <w:szCs w:val="28"/>
        </w:rPr>
        <w:t>широком (социальном) контексте</w:t>
      </w:r>
      <w:r w:rsidRPr="0092763D">
        <w:rPr>
          <w:rFonts w:ascii="Times New Roman" w:hAnsi="Times New Roman"/>
          <w:sz w:val="28"/>
          <w:szCs w:val="28"/>
        </w:rPr>
        <w:t xml:space="preserve"> развивающая образовательная среда представляет собой любое </w:t>
      </w:r>
      <w:proofErr w:type="spellStart"/>
      <w:r w:rsidRPr="0092763D">
        <w:rPr>
          <w:rFonts w:ascii="Times New Roman" w:hAnsi="Times New Roman"/>
          <w:sz w:val="28"/>
          <w:szCs w:val="28"/>
        </w:rPr>
        <w:t>социокультурное</w:t>
      </w:r>
      <w:proofErr w:type="spellEnd"/>
      <w:r w:rsidRPr="0092763D">
        <w:rPr>
          <w:rFonts w:ascii="Times New Roman" w:hAnsi="Times New Roman"/>
          <w:sz w:val="28"/>
          <w:szCs w:val="28"/>
        </w:rPr>
        <w:t xml:space="preserve"> пространство, в рамках которого стихийно или с различной степенью организованности осуществляется процесс развития личности, понимаемый как социализация. </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iCs/>
          <w:sz w:val="28"/>
          <w:szCs w:val="28"/>
        </w:rPr>
        <w:t xml:space="preserve">С </w:t>
      </w:r>
      <w:r w:rsidRPr="0092763D">
        <w:rPr>
          <w:rFonts w:ascii="Times New Roman" w:hAnsi="Times New Roman"/>
          <w:bCs/>
          <w:iCs/>
          <w:sz w:val="28"/>
          <w:szCs w:val="28"/>
        </w:rPr>
        <w:t>позиций психологического контекста</w:t>
      </w:r>
      <w:r w:rsidRPr="0092763D">
        <w:rPr>
          <w:rFonts w:ascii="Times New Roman" w:hAnsi="Times New Roman"/>
          <w:sz w:val="28"/>
          <w:szCs w:val="28"/>
        </w:rPr>
        <w:t xml:space="preserve">, по мнению Л. С. </w:t>
      </w:r>
      <w:proofErr w:type="spellStart"/>
      <w:r w:rsidRPr="0092763D">
        <w:rPr>
          <w:rFonts w:ascii="Times New Roman" w:hAnsi="Times New Roman"/>
          <w:sz w:val="28"/>
          <w:szCs w:val="28"/>
        </w:rPr>
        <w:t>Выготского</w:t>
      </w:r>
      <w:proofErr w:type="spellEnd"/>
      <w:r w:rsidRPr="0092763D">
        <w:rPr>
          <w:rFonts w:ascii="Times New Roman" w:hAnsi="Times New Roman"/>
          <w:sz w:val="28"/>
          <w:szCs w:val="28"/>
        </w:rPr>
        <w:t xml:space="preserve">, </w:t>
      </w:r>
    </w:p>
    <w:p w:rsidR="00F07339" w:rsidRPr="0092763D" w:rsidRDefault="00F07339" w:rsidP="00F07339">
      <w:pPr>
        <w:spacing w:after="0" w:line="240" w:lineRule="auto"/>
        <w:jc w:val="both"/>
        <w:rPr>
          <w:rFonts w:ascii="Times New Roman" w:hAnsi="Times New Roman"/>
          <w:sz w:val="28"/>
          <w:szCs w:val="28"/>
        </w:rPr>
      </w:pPr>
      <w:r w:rsidRPr="0092763D">
        <w:rPr>
          <w:rFonts w:ascii="Times New Roman" w:hAnsi="Times New Roman"/>
          <w:sz w:val="28"/>
          <w:szCs w:val="28"/>
        </w:rPr>
        <w:t xml:space="preserve">П. Я. Гальперина, В. В. Давыдова, Л. В. </w:t>
      </w:r>
      <w:proofErr w:type="spellStart"/>
      <w:r w:rsidRPr="0092763D">
        <w:rPr>
          <w:rFonts w:ascii="Times New Roman" w:hAnsi="Times New Roman"/>
          <w:sz w:val="28"/>
          <w:szCs w:val="28"/>
        </w:rPr>
        <w:t>Занкова</w:t>
      </w:r>
      <w:proofErr w:type="spellEnd"/>
      <w:r w:rsidRPr="0092763D">
        <w:rPr>
          <w:rFonts w:ascii="Times New Roman" w:hAnsi="Times New Roman"/>
          <w:sz w:val="28"/>
          <w:szCs w:val="28"/>
        </w:rPr>
        <w:t xml:space="preserve">, А. Н. Леонтьева,                         Д. Б. </w:t>
      </w:r>
      <w:proofErr w:type="spellStart"/>
      <w:r w:rsidRPr="0092763D">
        <w:rPr>
          <w:rFonts w:ascii="Times New Roman" w:hAnsi="Times New Roman"/>
          <w:sz w:val="28"/>
          <w:szCs w:val="28"/>
        </w:rPr>
        <w:t>Эльконина</w:t>
      </w:r>
      <w:proofErr w:type="spellEnd"/>
      <w:r w:rsidRPr="0092763D">
        <w:rPr>
          <w:rFonts w:ascii="Times New Roman" w:hAnsi="Times New Roman"/>
          <w:sz w:val="28"/>
          <w:szCs w:val="28"/>
        </w:rPr>
        <w:t xml:space="preserve"> и др., развивающая среда – это определенным образом упорядоченное образовательное пространство, в котором осуществляется развивающее обучение.</w:t>
      </w:r>
    </w:p>
    <w:p w:rsidR="00F07339" w:rsidRPr="00F07339"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 xml:space="preserve">В </w:t>
      </w:r>
      <w:r w:rsidRPr="0092763D">
        <w:rPr>
          <w:rFonts w:ascii="Times New Roman" w:hAnsi="Times New Roman"/>
          <w:bCs/>
          <w:iCs/>
          <w:sz w:val="28"/>
          <w:szCs w:val="28"/>
        </w:rPr>
        <w:t>дошкольной педагогике</w:t>
      </w:r>
      <w:r w:rsidRPr="0092763D">
        <w:rPr>
          <w:rFonts w:ascii="Times New Roman" w:hAnsi="Times New Roman"/>
          <w:sz w:val="28"/>
          <w:szCs w:val="28"/>
        </w:rPr>
        <w:t xml:space="preserve"> под термином </w:t>
      </w:r>
      <w:r w:rsidRPr="0092763D">
        <w:rPr>
          <w:rFonts w:ascii="Times New Roman" w:hAnsi="Times New Roman"/>
          <w:i/>
          <w:iCs/>
          <w:sz w:val="28"/>
          <w:szCs w:val="28"/>
        </w:rPr>
        <w:t>«развивающая среда»</w:t>
      </w:r>
      <w:r w:rsidRPr="0092763D">
        <w:rPr>
          <w:rFonts w:ascii="Times New Roman" w:hAnsi="Times New Roman"/>
          <w:sz w:val="28"/>
          <w:szCs w:val="28"/>
        </w:rPr>
        <w:t xml:space="preserve"> понимается «комплекс материально-технических, санитарно-гигиенических, эстетических, психолого-педагогических условий, обеспечивающих организацию жизни детей и взрослых».</w:t>
      </w:r>
    </w:p>
    <w:p w:rsidR="00F07339" w:rsidRPr="00F07339"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b/>
          <w:bCs/>
          <w:i/>
          <w:iCs/>
          <w:sz w:val="28"/>
          <w:szCs w:val="28"/>
        </w:rPr>
        <w:t>Цель создания развивающей среды</w:t>
      </w:r>
      <w:r w:rsidRPr="0092763D">
        <w:rPr>
          <w:rFonts w:ascii="Times New Roman" w:hAnsi="Times New Roman"/>
          <w:sz w:val="28"/>
          <w:szCs w:val="28"/>
        </w:rPr>
        <w:t xml:space="preserve"> в дошкольном образовательном учреждении – </w:t>
      </w:r>
      <w:r w:rsidRPr="0092763D">
        <w:rPr>
          <w:rFonts w:ascii="Times New Roman" w:hAnsi="Times New Roman"/>
          <w:b/>
          <w:bCs/>
          <w:i/>
          <w:iCs/>
          <w:sz w:val="28"/>
          <w:szCs w:val="28"/>
        </w:rPr>
        <w:t>обеспечение жизненно важных потр</w:t>
      </w:r>
      <w:r>
        <w:rPr>
          <w:rFonts w:ascii="Times New Roman" w:hAnsi="Times New Roman"/>
          <w:b/>
          <w:bCs/>
          <w:i/>
          <w:iCs/>
          <w:sz w:val="28"/>
          <w:szCs w:val="28"/>
        </w:rPr>
        <w:t>ебностей формирующейся личности.</w:t>
      </w:r>
      <w:r w:rsidRPr="0092763D">
        <w:rPr>
          <w:rFonts w:ascii="Times New Roman" w:hAnsi="Times New Roman"/>
          <w:b/>
          <w:bCs/>
          <w:i/>
          <w:iCs/>
          <w:sz w:val="28"/>
          <w:szCs w:val="28"/>
        </w:rPr>
        <w:t xml:space="preserve"> </w:t>
      </w:r>
      <w:r w:rsidRPr="00DF2D23">
        <w:rPr>
          <w:rFonts w:ascii="Times New Roman" w:hAnsi="Times New Roman"/>
          <w:sz w:val="28"/>
        </w:rPr>
        <w:t xml:space="preserve">Дать возможность наиболее эффективно развивать индивидуальность каждого ребёнка с учётом его склонностей, </w:t>
      </w:r>
      <w:r w:rsidRPr="00DF2D23">
        <w:rPr>
          <w:rFonts w:ascii="Times New Roman" w:hAnsi="Times New Roman"/>
          <w:sz w:val="28"/>
        </w:rPr>
        <w:lastRenderedPageBreak/>
        <w:t>интересов, уровня активности.</w:t>
      </w:r>
      <w:r w:rsidRPr="007A23F0">
        <w:t xml:space="preserve"> </w:t>
      </w:r>
      <w:r w:rsidRPr="007A23F0">
        <w:rPr>
          <w:rFonts w:ascii="Times New Roman" w:hAnsi="Times New Roman"/>
          <w:sz w:val="28"/>
        </w:rPr>
        <w:t>Необходимо обогатить среду элементами, стимулирующими познавательную, эмоциональную, двигательную деятельность детей.</w:t>
      </w:r>
    </w:p>
    <w:p w:rsidR="00F07339" w:rsidRPr="0092763D" w:rsidRDefault="00F07339" w:rsidP="00F07339">
      <w:pPr>
        <w:spacing w:after="0" w:line="240" w:lineRule="auto"/>
        <w:ind w:firstLine="360"/>
        <w:jc w:val="both"/>
        <w:rPr>
          <w:rFonts w:ascii="Times New Roman" w:hAnsi="Times New Roman"/>
          <w:sz w:val="28"/>
          <w:szCs w:val="28"/>
        </w:rPr>
      </w:pPr>
      <w:r w:rsidRPr="0092763D">
        <w:rPr>
          <w:rFonts w:ascii="Times New Roman" w:hAnsi="Times New Roman"/>
          <w:b/>
          <w:bCs/>
          <w:sz w:val="28"/>
          <w:szCs w:val="28"/>
        </w:rPr>
        <w:t>Функция педагога</w:t>
      </w:r>
      <w:r w:rsidRPr="0092763D">
        <w:rPr>
          <w:rFonts w:ascii="Times New Roman" w:hAnsi="Times New Roman"/>
          <w:sz w:val="28"/>
          <w:szCs w:val="28"/>
        </w:rPr>
        <w:t xml:space="preserve"> заключается в том, чтобы, используя предметно-</w:t>
      </w:r>
      <w:r w:rsidRPr="0092763D">
        <w:rPr>
          <w:rFonts w:ascii="Times New Roman" w:eastAsia="+mn-ea" w:hAnsi="Times New Roman"/>
          <w:color w:val="000066"/>
          <w:sz w:val="28"/>
          <w:szCs w:val="28"/>
        </w:rPr>
        <w:t xml:space="preserve"> </w:t>
      </w:r>
      <w:r w:rsidRPr="0092763D">
        <w:rPr>
          <w:rFonts w:ascii="Times New Roman" w:hAnsi="Times New Roman"/>
          <w:sz w:val="28"/>
          <w:szCs w:val="28"/>
        </w:rPr>
        <w:t>пространственную среду и ее средства, помочь ребенку обнаружить в себе и развивать то, что присуще ребенку. Поэтому особое внимание   в детском саду уделяется конструированию среды, в которой происходит  обучение и саморазвитие творческой активности дошкольника.</w:t>
      </w:r>
      <w:r w:rsidRPr="0092763D">
        <w:rPr>
          <w:rFonts w:ascii="Times New Roman" w:hAnsi="Times New Roman"/>
          <w:b/>
          <w:bCs/>
          <w:sz w:val="28"/>
          <w:szCs w:val="28"/>
        </w:rPr>
        <w:t xml:space="preserve"> </w:t>
      </w:r>
    </w:p>
    <w:p w:rsidR="00F07339" w:rsidRDefault="00F07339" w:rsidP="00F07339">
      <w:pPr>
        <w:spacing w:after="0" w:line="240" w:lineRule="auto"/>
        <w:ind w:firstLine="360"/>
        <w:jc w:val="both"/>
        <w:rPr>
          <w:rFonts w:ascii="Times New Roman" w:hAnsi="Times New Roman"/>
          <w:sz w:val="28"/>
          <w:szCs w:val="28"/>
        </w:rPr>
      </w:pPr>
      <w:r w:rsidRPr="0092763D">
        <w:rPr>
          <w:rFonts w:ascii="Times New Roman" w:hAnsi="Times New Roman"/>
          <w:b/>
          <w:bCs/>
          <w:sz w:val="28"/>
          <w:szCs w:val="28"/>
        </w:rPr>
        <w:t>Цель воспитателя:</w:t>
      </w:r>
      <w:r w:rsidRPr="0092763D">
        <w:rPr>
          <w:rFonts w:ascii="Times New Roman" w:hAnsi="Times New Roman"/>
          <w:sz w:val="28"/>
          <w:szCs w:val="28"/>
        </w:rPr>
        <w:t xml:space="preserve"> сконструировать многоуровневую многофункциональную предметно-пространственную среду для осуществления процесса развития творческой личности воспитанника на каждом из этапов его развития в дошкольном учреждении.</w:t>
      </w:r>
    </w:p>
    <w:p w:rsidR="00F07339" w:rsidRPr="00F07339" w:rsidRDefault="00F07339" w:rsidP="00F07339">
      <w:pPr>
        <w:spacing w:after="0" w:line="240" w:lineRule="auto"/>
        <w:ind w:firstLine="567"/>
        <w:jc w:val="both"/>
        <w:rPr>
          <w:rFonts w:ascii="Times New Roman" w:hAnsi="Times New Roman"/>
          <w:sz w:val="28"/>
        </w:rPr>
      </w:pPr>
      <w:r w:rsidRPr="007A23F0">
        <w:rPr>
          <w:rFonts w:ascii="Times New Roman" w:hAnsi="Times New Roman"/>
          <w:sz w:val="28"/>
        </w:rPr>
        <w:t>Предметно-</w:t>
      </w:r>
      <w:r>
        <w:rPr>
          <w:rFonts w:ascii="Times New Roman" w:hAnsi="Times New Roman"/>
          <w:sz w:val="28"/>
        </w:rPr>
        <w:t>пространственная</w:t>
      </w:r>
      <w:r w:rsidRPr="007A23F0">
        <w:rPr>
          <w:rFonts w:ascii="Times New Roman" w:hAnsi="Times New Roman"/>
          <w:sz w:val="28"/>
        </w:rPr>
        <w:t xml:space="preserve">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w:t>
      </w:r>
      <w:r>
        <w:rPr>
          <w:rFonts w:ascii="Times New Roman" w:hAnsi="Times New Roman"/>
          <w:sz w:val="28"/>
        </w:rPr>
        <w:t xml:space="preserve"> работы,</w:t>
      </w:r>
      <w:r w:rsidRPr="007A23F0">
        <w:rPr>
          <w:rFonts w:ascii="Times New Roman" w:hAnsi="Times New Roman"/>
          <w:sz w:val="28"/>
        </w:rPr>
        <w:t xml:space="preserve"> большой выбор природных материалов для изучения, экспериментирования, составления коллекций.</w:t>
      </w:r>
    </w:p>
    <w:p w:rsidR="00F07339" w:rsidRPr="0092763D" w:rsidRDefault="00F07339" w:rsidP="00F07339">
      <w:pPr>
        <w:spacing w:after="0" w:line="240" w:lineRule="auto"/>
        <w:ind w:firstLine="567"/>
        <w:jc w:val="both"/>
        <w:rPr>
          <w:rFonts w:ascii="Times New Roman" w:hAnsi="Times New Roman"/>
          <w:b/>
          <w:sz w:val="28"/>
          <w:szCs w:val="28"/>
        </w:rPr>
      </w:pPr>
      <w:r w:rsidRPr="0092763D">
        <w:rPr>
          <w:rFonts w:ascii="Times New Roman" w:hAnsi="Times New Roman"/>
          <w:b/>
          <w:bCs/>
          <w:sz w:val="28"/>
          <w:szCs w:val="28"/>
        </w:rPr>
        <w:t>Требования к развивающей предметно-пространственной среде</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 xml:space="preserve">1. </w:t>
      </w:r>
      <w:proofErr w:type="gramStart"/>
      <w:r w:rsidRPr="0092763D">
        <w:rPr>
          <w:rFonts w:ascii="Times New Roman" w:hAnsi="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F07339" w:rsidRPr="0092763D" w:rsidRDefault="00F07339" w:rsidP="00F07339">
      <w:pPr>
        <w:pStyle w:val="a3"/>
        <w:spacing w:before="0" w:beforeAutospacing="0" w:after="0" w:afterAutospacing="0"/>
        <w:ind w:firstLine="567"/>
        <w:jc w:val="both"/>
        <w:rPr>
          <w:sz w:val="28"/>
          <w:szCs w:val="28"/>
        </w:rPr>
      </w:pPr>
      <w:r w:rsidRPr="0092763D">
        <w:rPr>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07339" w:rsidRPr="0092763D" w:rsidRDefault="00F07339" w:rsidP="00F07339">
      <w:pPr>
        <w:spacing w:after="0" w:line="240" w:lineRule="auto"/>
        <w:ind w:firstLine="567"/>
        <w:jc w:val="both"/>
        <w:rPr>
          <w:rFonts w:ascii="Times New Roman" w:hAnsi="Times New Roman"/>
          <w:b/>
          <w:sz w:val="28"/>
          <w:szCs w:val="28"/>
        </w:rPr>
      </w:pPr>
      <w:r w:rsidRPr="0092763D">
        <w:rPr>
          <w:rFonts w:ascii="Times New Roman" w:hAnsi="Times New Roman"/>
          <w:sz w:val="28"/>
          <w:szCs w:val="28"/>
        </w:rPr>
        <w:t>3. Развивающая предметно-пространственная среда должна обеспечивать:</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 реализацию различных образовательных программ;</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 в случае организации инклюзивного образования - необходимые для него условия;</w:t>
      </w:r>
    </w:p>
    <w:p w:rsidR="00F07339" w:rsidRPr="0092763D" w:rsidRDefault="00F07339" w:rsidP="00F07339">
      <w:pPr>
        <w:spacing w:after="0" w:line="240" w:lineRule="auto"/>
        <w:jc w:val="both"/>
        <w:rPr>
          <w:rFonts w:ascii="Times New Roman" w:hAnsi="Times New Roman"/>
          <w:sz w:val="28"/>
          <w:szCs w:val="28"/>
        </w:rPr>
      </w:pPr>
      <w:r w:rsidRPr="0092763D">
        <w:rPr>
          <w:rFonts w:ascii="Times New Roman" w:hAnsi="Times New Roman"/>
          <w:sz w:val="28"/>
          <w:szCs w:val="28"/>
        </w:rPr>
        <w:t xml:space="preserve">         ● учёт национально-культурных, климатических условий, в которых осуществляется образовательная деятельность; </w:t>
      </w:r>
    </w:p>
    <w:p w:rsidR="00F07339" w:rsidRPr="0092763D" w:rsidRDefault="00F07339" w:rsidP="00F07339">
      <w:pPr>
        <w:numPr>
          <w:ilvl w:val="0"/>
          <w:numId w:val="1"/>
        </w:numPr>
        <w:spacing w:after="0" w:line="240" w:lineRule="auto"/>
        <w:jc w:val="both"/>
        <w:rPr>
          <w:rFonts w:ascii="Times New Roman" w:hAnsi="Times New Roman"/>
          <w:sz w:val="28"/>
          <w:szCs w:val="28"/>
        </w:rPr>
      </w:pPr>
      <w:r w:rsidRPr="0092763D">
        <w:rPr>
          <w:rFonts w:ascii="Times New Roman" w:hAnsi="Times New Roman"/>
          <w:sz w:val="28"/>
          <w:szCs w:val="28"/>
        </w:rPr>
        <w:t>учет возрастных особенностей детей.</w:t>
      </w:r>
    </w:p>
    <w:p w:rsidR="00F07339" w:rsidRPr="0092763D" w:rsidRDefault="00F07339" w:rsidP="00F07339">
      <w:pPr>
        <w:spacing w:after="0" w:line="240" w:lineRule="auto"/>
        <w:ind w:left="921"/>
        <w:jc w:val="both"/>
        <w:rPr>
          <w:rFonts w:ascii="Times New Roman" w:hAnsi="Times New Roman"/>
          <w:sz w:val="28"/>
          <w:szCs w:val="28"/>
        </w:rPr>
      </w:pP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Насыщенность среды должна соответствовать возрастным возможностям детей и содержанию Программы. </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Образовательное пространство должно быть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Программы).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эмоциональное благополучие детей во взаимодействии с предметно-пространственным окружением;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возможность самовыражения детей. </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2) </w:t>
      </w:r>
      <w:proofErr w:type="spellStart"/>
      <w:r w:rsidRPr="0092763D">
        <w:rPr>
          <w:color w:val="auto"/>
          <w:sz w:val="28"/>
          <w:szCs w:val="28"/>
        </w:rPr>
        <w:t>Трансформируемость</w:t>
      </w:r>
      <w:proofErr w:type="spellEnd"/>
      <w:r w:rsidRPr="0092763D">
        <w:rPr>
          <w:color w:val="auto"/>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3) </w:t>
      </w:r>
      <w:proofErr w:type="spellStart"/>
      <w:r w:rsidRPr="0092763D">
        <w:rPr>
          <w:color w:val="auto"/>
          <w:sz w:val="28"/>
          <w:szCs w:val="28"/>
        </w:rPr>
        <w:t>Полифункциональность</w:t>
      </w:r>
      <w:proofErr w:type="spellEnd"/>
      <w:r w:rsidRPr="0092763D">
        <w:rPr>
          <w:color w:val="auto"/>
          <w:sz w:val="28"/>
          <w:szCs w:val="28"/>
        </w:rPr>
        <w:t xml:space="preserve"> материалов предполагает: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возможность разнообразного использования различных составляющих предметной среды, например детской мебели, матов, мягких модулей, ширм и т. д.;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наличие в Организации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4) Вариативность среды предполагает: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наличие в Организации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F07339" w:rsidRPr="0092763D" w:rsidRDefault="00F07339" w:rsidP="00F07339">
      <w:pPr>
        <w:pStyle w:val="Default"/>
        <w:ind w:firstLine="900"/>
        <w:jc w:val="both"/>
        <w:rPr>
          <w:color w:val="auto"/>
          <w:sz w:val="28"/>
          <w:szCs w:val="28"/>
        </w:rPr>
      </w:pPr>
      <w:r w:rsidRPr="0092763D">
        <w:rPr>
          <w:color w:val="auto"/>
          <w:sz w:val="28"/>
          <w:szCs w:val="28"/>
        </w:rPr>
        <w:t xml:space="preserve">5) Доступность среды предполагает: </w:t>
      </w:r>
    </w:p>
    <w:p w:rsidR="00F07339" w:rsidRPr="0092763D" w:rsidRDefault="00F07339" w:rsidP="00F07339">
      <w:pPr>
        <w:pStyle w:val="Default"/>
        <w:ind w:firstLine="708"/>
        <w:jc w:val="both"/>
        <w:rPr>
          <w:color w:val="auto"/>
          <w:sz w:val="28"/>
          <w:szCs w:val="28"/>
        </w:rPr>
      </w:pPr>
      <w:r w:rsidRPr="0092763D">
        <w:rPr>
          <w:color w:val="auto"/>
          <w:sz w:val="28"/>
          <w:szCs w:val="28"/>
        </w:rPr>
        <w:t xml:space="preserve">● доступность для воспитанников, в том числе детей с ОВЗ и детей-инвалидов, всех помещений Организации, где осуществляется </w:t>
      </w:r>
      <w:r w:rsidRPr="0092763D">
        <w:rPr>
          <w:sz w:val="28"/>
          <w:szCs w:val="28"/>
        </w:rPr>
        <w:t>образовательная деятельность;</w:t>
      </w:r>
    </w:p>
    <w:p w:rsidR="00F07339" w:rsidRPr="0092763D" w:rsidRDefault="00F07339" w:rsidP="00F07339">
      <w:pPr>
        <w:pStyle w:val="Default"/>
        <w:ind w:firstLine="708"/>
        <w:jc w:val="both"/>
        <w:rPr>
          <w:color w:val="auto"/>
          <w:sz w:val="28"/>
          <w:szCs w:val="28"/>
        </w:rPr>
      </w:pPr>
      <w:r w:rsidRPr="0092763D">
        <w:rPr>
          <w:color w:val="auto"/>
          <w:sz w:val="28"/>
          <w:szCs w:val="28"/>
        </w:rPr>
        <w:lastRenderedPageBreak/>
        <w:t xml:space="preserve">● свободный доступ воспитанников, в том числе детей с ОВЗ к играм, игрушкам, материалам, пособиям, обеспечивающим все основные виды детской активности; </w:t>
      </w:r>
    </w:p>
    <w:p w:rsidR="00F07339" w:rsidRPr="00F07339" w:rsidRDefault="00F07339" w:rsidP="00F07339">
      <w:pPr>
        <w:pStyle w:val="Default"/>
        <w:numPr>
          <w:ilvl w:val="0"/>
          <w:numId w:val="1"/>
        </w:numPr>
        <w:jc w:val="both"/>
        <w:rPr>
          <w:color w:val="auto"/>
          <w:sz w:val="28"/>
          <w:szCs w:val="28"/>
        </w:rPr>
      </w:pPr>
      <w:r w:rsidRPr="0092763D">
        <w:rPr>
          <w:sz w:val="28"/>
          <w:szCs w:val="28"/>
        </w:rPr>
        <w:t xml:space="preserve"> исправность и сохранность материалов и оборудования.</w:t>
      </w:r>
    </w:p>
    <w:p w:rsidR="00F07339" w:rsidRPr="00F07339" w:rsidRDefault="00F07339" w:rsidP="00F07339">
      <w:pPr>
        <w:pStyle w:val="Default"/>
        <w:ind w:firstLine="708"/>
        <w:jc w:val="both"/>
        <w:rPr>
          <w:color w:val="auto"/>
          <w:sz w:val="28"/>
          <w:szCs w:val="28"/>
        </w:rPr>
      </w:pPr>
      <w:r w:rsidRPr="0092763D">
        <w:rPr>
          <w:color w:val="auto"/>
          <w:sz w:val="28"/>
          <w:szCs w:val="28"/>
        </w:rPr>
        <w:t xml:space="preserve">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F07339" w:rsidRPr="00E1141E" w:rsidRDefault="00F07339" w:rsidP="00F07339">
      <w:pPr>
        <w:spacing w:after="0" w:line="240" w:lineRule="auto"/>
        <w:ind w:firstLine="567"/>
        <w:jc w:val="both"/>
        <w:rPr>
          <w:rFonts w:ascii="Times New Roman" w:hAnsi="Times New Roman"/>
          <w:sz w:val="28"/>
        </w:rPr>
      </w:pPr>
      <w:r w:rsidRPr="00E1141E">
        <w:rPr>
          <w:rFonts w:ascii="Times New Roman" w:hAnsi="Times New Roman"/>
          <w:sz w:val="28"/>
        </w:rPr>
        <w:t xml:space="preserve">Функциональность предметной среды означает, что в обстановке помещения находятся только те материалы, которые востребуются детьми и выполняют </w:t>
      </w:r>
      <w:r>
        <w:rPr>
          <w:rFonts w:ascii="Times New Roman" w:hAnsi="Times New Roman"/>
          <w:sz w:val="28"/>
        </w:rPr>
        <w:t>функцию:</w:t>
      </w:r>
    </w:p>
    <w:p w:rsidR="00F07339" w:rsidRPr="0092763D" w:rsidRDefault="00F07339" w:rsidP="00F07339">
      <w:pPr>
        <w:spacing w:after="0" w:line="240" w:lineRule="auto"/>
        <w:ind w:firstLine="360"/>
        <w:jc w:val="both"/>
        <w:rPr>
          <w:rFonts w:ascii="Times New Roman" w:hAnsi="Times New Roman"/>
          <w:sz w:val="28"/>
          <w:szCs w:val="28"/>
        </w:rPr>
      </w:pPr>
      <w:r>
        <w:rPr>
          <w:rFonts w:ascii="Times New Roman" w:hAnsi="Times New Roman"/>
          <w:bCs/>
          <w:sz w:val="28"/>
          <w:szCs w:val="28"/>
        </w:rPr>
        <w:t>Информационности</w:t>
      </w:r>
      <w:r w:rsidRPr="0092763D">
        <w:rPr>
          <w:rFonts w:ascii="Times New Roman" w:hAnsi="Times New Roman"/>
          <w:sz w:val="28"/>
          <w:szCs w:val="28"/>
        </w:rPr>
        <w:t xml:space="preserve"> – каждый предмет несет определенные сведения об окружающем мире, становится средством передачи социального опыта. </w:t>
      </w:r>
    </w:p>
    <w:p w:rsidR="00F07339" w:rsidRPr="0092763D" w:rsidRDefault="00F07339" w:rsidP="00F07339">
      <w:pPr>
        <w:spacing w:after="0" w:line="240" w:lineRule="auto"/>
        <w:ind w:firstLine="360"/>
        <w:jc w:val="both"/>
        <w:rPr>
          <w:rFonts w:ascii="Times New Roman" w:hAnsi="Times New Roman"/>
          <w:sz w:val="28"/>
          <w:szCs w:val="28"/>
        </w:rPr>
      </w:pPr>
      <w:r>
        <w:rPr>
          <w:rFonts w:ascii="Times New Roman" w:hAnsi="Times New Roman"/>
          <w:bCs/>
          <w:sz w:val="28"/>
          <w:szCs w:val="28"/>
        </w:rPr>
        <w:t>Стимулирования</w:t>
      </w:r>
      <w:r>
        <w:rPr>
          <w:rFonts w:ascii="Times New Roman" w:hAnsi="Times New Roman"/>
          <w:sz w:val="28"/>
          <w:szCs w:val="28"/>
        </w:rPr>
        <w:t>.</w:t>
      </w:r>
      <w:r w:rsidRPr="0092763D">
        <w:rPr>
          <w:rFonts w:ascii="Times New Roman" w:hAnsi="Times New Roman"/>
          <w:sz w:val="28"/>
          <w:szCs w:val="28"/>
        </w:rPr>
        <w:t xml:space="preserve">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 </w:t>
      </w:r>
    </w:p>
    <w:p w:rsidR="00F07339" w:rsidRPr="00F07339" w:rsidRDefault="00033C32" w:rsidP="00F07339">
      <w:pPr>
        <w:spacing w:after="0" w:line="240" w:lineRule="auto"/>
        <w:ind w:firstLine="360"/>
        <w:jc w:val="both"/>
        <w:rPr>
          <w:rFonts w:ascii="Times New Roman" w:hAnsi="Times New Roman"/>
          <w:sz w:val="28"/>
          <w:szCs w:val="28"/>
        </w:rPr>
      </w:pPr>
      <w:r>
        <w:rPr>
          <w:rFonts w:ascii="Times New Roman" w:hAnsi="Times New Roman"/>
          <w:bCs/>
          <w:sz w:val="28"/>
          <w:szCs w:val="28"/>
        </w:rPr>
        <w:t>Развивающую</w:t>
      </w:r>
      <w:r w:rsidR="00F07339" w:rsidRPr="0092763D">
        <w:rPr>
          <w:rFonts w:ascii="Times New Roman" w:hAnsi="Times New Roman"/>
          <w:sz w:val="28"/>
          <w:szCs w:val="28"/>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00F07339" w:rsidRPr="0092763D">
        <w:rPr>
          <w:rFonts w:ascii="Times New Roman" w:hAnsi="Times New Roman"/>
          <w:sz w:val="28"/>
          <w:szCs w:val="28"/>
        </w:rPr>
        <w:t>сложным</w:t>
      </w:r>
      <w:proofErr w:type="gramEnd"/>
      <w:r w:rsidR="00F07339" w:rsidRPr="0092763D">
        <w:rPr>
          <w:rFonts w:ascii="Times New Roman" w:hAnsi="Times New Roman"/>
          <w:sz w:val="28"/>
          <w:szCs w:val="28"/>
        </w:rPr>
        <w:t>.</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bCs/>
          <w:sz w:val="28"/>
          <w:szCs w:val="28"/>
        </w:rPr>
        <w:t>Пространство, созданное для детей взрослыми, должно положительно влиять на дошкольника. Для этого необходимо соблюдать следующие условия. Предметно-пространственная среда в детском саду должна:</w:t>
      </w:r>
    </w:p>
    <w:p w:rsidR="00F07339" w:rsidRPr="0092763D" w:rsidRDefault="00F07339" w:rsidP="00F07339">
      <w:pPr>
        <w:numPr>
          <w:ilvl w:val="0"/>
          <w:numId w:val="2"/>
        </w:numPr>
        <w:spacing w:after="0" w:line="240" w:lineRule="auto"/>
        <w:jc w:val="both"/>
        <w:rPr>
          <w:rFonts w:ascii="Times New Roman" w:hAnsi="Times New Roman"/>
          <w:sz w:val="28"/>
          <w:szCs w:val="28"/>
        </w:rPr>
      </w:pPr>
      <w:r w:rsidRPr="0092763D">
        <w:rPr>
          <w:rFonts w:ascii="Times New Roman" w:hAnsi="Times New Roman"/>
          <w:sz w:val="28"/>
          <w:szCs w:val="28"/>
        </w:rPr>
        <w:t>привлекательный вид;</w:t>
      </w:r>
    </w:p>
    <w:p w:rsidR="00F07339" w:rsidRPr="0092763D" w:rsidRDefault="00F07339" w:rsidP="00F07339">
      <w:pPr>
        <w:numPr>
          <w:ilvl w:val="0"/>
          <w:numId w:val="2"/>
        </w:numPr>
        <w:spacing w:after="0" w:line="240" w:lineRule="auto"/>
        <w:jc w:val="both"/>
        <w:rPr>
          <w:rFonts w:ascii="Times New Roman" w:hAnsi="Times New Roman"/>
          <w:sz w:val="28"/>
          <w:szCs w:val="28"/>
        </w:rPr>
      </w:pPr>
      <w:r w:rsidRPr="0092763D">
        <w:rPr>
          <w:rFonts w:ascii="Times New Roman" w:hAnsi="Times New Roman"/>
          <w:sz w:val="28"/>
          <w:szCs w:val="28"/>
        </w:rPr>
        <w:t>выступать в роли естественного фона жизни ребенка;</w:t>
      </w:r>
    </w:p>
    <w:p w:rsidR="00F07339" w:rsidRPr="0092763D" w:rsidRDefault="00F07339" w:rsidP="00F07339">
      <w:pPr>
        <w:numPr>
          <w:ilvl w:val="0"/>
          <w:numId w:val="2"/>
        </w:numPr>
        <w:spacing w:after="0" w:line="240" w:lineRule="auto"/>
        <w:jc w:val="both"/>
        <w:rPr>
          <w:rFonts w:ascii="Times New Roman" w:hAnsi="Times New Roman"/>
          <w:sz w:val="28"/>
          <w:szCs w:val="28"/>
        </w:rPr>
      </w:pPr>
      <w:r w:rsidRPr="0092763D">
        <w:rPr>
          <w:rFonts w:ascii="Times New Roman" w:hAnsi="Times New Roman"/>
          <w:sz w:val="28"/>
          <w:szCs w:val="28"/>
        </w:rPr>
        <w:t>снимать утомляемость;</w:t>
      </w:r>
    </w:p>
    <w:p w:rsidR="00F07339" w:rsidRPr="0092763D" w:rsidRDefault="00F07339" w:rsidP="00F07339">
      <w:pPr>
        <w:numPr>
          <w:ilvl w:val="0"/>
          <w:numId w:val="2"/>
        </w:numPr>
        <w:spacing w:after="0" w:line="240" w:lineRule="auto"/>
        <w:jc w:val="both"/>
        <w:rPr>
          <w:rFonts w:ascii="Times New Roman" w:hAnsi="Times New Roman"/>
          <w:sz w:val="28"/>
          <w:szCs w:val="28"/>
        </w:rPr>
      </w:pPr>
      <w:r w:rsidRPr="0092763D">
        <w:rPr>
          <w:rFonts w:ascii="Times New Roman" w:hAnsi="Times New Roman"/>
          <w:sz w:val="28"/>
          <w:szCs w:val="28"/>
        </w:rPr>
        <w:t>положительно влиять на эмоциональное состояние;</w:t>
      </w:r>
    </w:p>
    <w:p w:rsidR="00F07339" w:rsidRPr="0092763D" w:rsidRDefault="00F07339" w:rsidP="00F07339">
      <w:pPr>
        <w:numPr>
          <w:ilvl w:val="0"/>
          <w:numId w:val="2"/>
        </w:numPr>
        <w:spacing w:after="0" w:line="240" w:lineRule="auto"/>
        <w:jc w:val="both"/>
        <w:rPr>
          <w:rFonts w:ascii="Times New Roman" w:hAnsi="Times New Roman"/>
          <w:sz w:val="28"/>
          <w:szCs w:val="28"/>
        </w:rPr>
      </w:pPr>
      <w:proofErr w:type="gramStart"/>
      <w:r w:rsidRPr="0092763D">
        <w:rPr>
          <w:rFonts w:ascii="Times New Roman" w:hAnsi="Times New Roman"/>
          <w:sz w:val="28"/>
          <w:szCs w:val="28"/>
        </w:rPr>
        <w:t>помогать ребенку индивидуально познавать</w:t>
      </w:r>
      <w:proofErr w:type="gramEnd"/>
      <w:r w:rsidRPr="0092763D">
        <w:rPr>
          <w:rFonts w:ascii="Times New Roman" w:hAnsi="Times New Roman"/>
          <w:sz w:val="28"/>
          <w:szCs w:val="28"/>
        </w:rPr>
        <w:t xml:space="preserve"> окружающий мир;</w:t>
      </w:r>
    </w:p>
    <w:p w:rsidR="00F07339" w:rsidRPr="00F07339" w:rsidRDefault="00F07339" w:rsidP="00F07339">
      <w:pPr>
        <w:numPr>
          <w:ilvl w:val="0"/>
          <w:numId w:val="2"/>
        </w:numPr>
        <w:spacing w:after="0" w:line="240" w:lineRule="auto"/>
        <w:jc w:val="both"/>
        <w:rPr>
          <w:rFonts w:ascii="Times New Roman" w:hAnsi="Times New Roman"/>
          <w:sz w:val="28"/>
          <w:szCs w:val="28"/>
        </w:rPr>
      </w:pPr>
      <w:r w:rsidRPr="0092763D">
        <w:rPr>
          <w:rFonts w:ascii="Times New Roman" w:hAnsi="Times New Roman"/>
          <w:sz w:val="28"/>
          <w:szCs w:val="28"/>
        </w:rPr>
        <w:t>давать возможность ребенку заниматься самостоятельной деятельностью.</w:t>
      </w:r>
    </w:p>
    <w:p w:rsidR="00F07339" w:rsidRPr="0092763D" w:rsidRDefault="00F07339" w:rsidP="00F07339">
      <w:pPr>
        <w:spacing w:after="0" w:line="240" w:lineRule="auto"/>
        <w:ind w:firstLine="567"/>
        <w:jc w:val="both"/>
        <w:rPr>
          <w:rFonts w:ascii="Times New Roman" w:hAnsi="Times New Roman"/>
          <w:b/>
          <w:sz w:val="28"/>
          <w:szCs w:val="28"/>
        </w:rPr>
      </w:pPr>
      <w:r w:rsidRPr="0092763D">
        <w:rPr>
          <w:rFonts w:ascii="Times New Roman" w:hAnsi="Times New Roman"/>
          <w:sz w:val="28"/>
          <w:szCs w:val="28"/>
        </w:rPr>
        <w:t xml:space="preserve">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объясняются те или иные явления природы. </w:t>
      </w:r>
    </w:p>
    <w:p w:rsidR="00F07339" w:rsidRPr="0092763D" w:rsidRDefault="00F07339" w:rsidP="00F07339">
      <w:pPr>
        <w:spacing w:after="0" w:line="240" w:lineRule="auto"/>
        <w:ind w:firstLine="567"/>
        <w:jc w:val="both"/>
        <w:rPr>
          <w:rFonts w:ascii="Times New Roman" w:hAnsi="Times New Roman"/>
          <w:b/>
          <w:sz w:val="28"/>
          <w:szCs w:val="28"/>
          <w:lang w:val="en-US"/>
        </w:rPr>
      </w:pPr>
      <w:r w:rsidRPr="0092763D">
        <w:rPr>
          <w:rFonts w:ascii="Times New Roman" w:hAnsi="Times New Roman"/>
          <w:b/>
          <w:bCs/>
          <w:sz w:val="28"/>
          <w:szCs w:val="28"/>
        </w:rPr>
        <w:t>Показатели оценки развивающей среды:</w:t>
      </w:r>
    </w:p>
    <w:p w:rsidR="00F07339" w:rsidRPr="0092763D" w:rsidRDefault="00F07339" w:rsidP="00F07339">
      <w:pPr>
        <w:numPr>
          <w:ilvl w:val="0"/>
          <w:numId w:val="3"/>
        </w:numPr>
        <w:spacing w:after="0" w:line="240" w:lineRule="auto"/>
        <w:jc w:val="both"/>
        <w:rPr>
          <w:rFonts w:ascii="Times New Roman" w:hAnsi="Times New Roman"/>
          <w:sz w:val="28"/>
          <w:szCs w:val="28"/>
        </w:rPr>
      </w:pPr>
      <w:r w:rsidRPr="0092763D">
        <w:rPr>
          <w:rFonts w:ascii="Times New Roman" w:hAnsi="Times New Roman"/>
          <w:sz w:val="28"/>
          <w:szCs w:val="28"/>
        </w:rPr>
        <w:t>Положительное эмоциональное ощущение ребенка в группе;</w:t>
      </w:r>
    </w:p>
    <w:p w:rsidR="00F07339" w:rsidRPr="0092763D" w:rsidRDefault="00F07339" w:rsidP="00F07339">
      <w:pPr>
        <w:numPr>
          <w:ilvl w:val="0"/>
          <w:numId w:val="3"/>
        </w:numPr>
        <w:spacing w:after="0" w:line="240" w:lineRule="auto"/>
        <w:jc w:val="both"/>
        <w:rPr>
          <w:rFonts w:ascii="Times New Roman" w:hAnsi="Times New Roman"/>
          <w:sz w:val="28"/>
          <w:szCs w:val="28"/>
        </w:rPr>
      </w:pPr>
      <w:r w:rsidRPr="0092763D">
        <w:rPr>
          <w:rFonts w:ascii="Times New Roman" w:hAnsi="Times New Roman"/>
          <w:sz w:val="28"/>
          <w:szCs w:val="28"/>
        </w:rPr>
        <w:t>Отсутствие конфликтов среди детей;</w:t>
      </w:r>
    </w:p>
    <w:p w:rsidR="00F07339" w:rsidRPr="0092763D" w:rsidRDefault="00F07339" w:rsidP="00F07339">
      <w:pPr>
        <w:numPr>
          <w:ilvl w:val="0"/>
          <w:numId w:val="3"/>
        </w:numPr>
        <w:spacing w:after="0" w:line="240" w:lineRule="auto"/>
        <w:jc w:val="both"/>
        <w:rPr>
          <w:rFonts w:ascii="Times New Roman" w:hAnsi="Times New Roman"/>
          <w:sz w:val="28"/>
          <w:szCs w:val="28"/>
        </w:rPr>
      </w:pPr>
      <w:r w:rsidRPr="0092763D">
        <w:rPr>
          <w:rFonts w:ascii="Times New Roman" w:hAnsi="Times New Roman"/>
          <w:sz w:val="28"/>
          <w:szCs w:val="28"/>
        </w:rPr>
        <w:t>Наличие продуктов детской деятельности;</w:t>
      </w:r>
    </w:p>
    <w:p w:rsidR="00F07339" w:rsidRPr="0092763D" w:rsidRDefault="00F07339" w:rsidP="00F07339">
      <w:pPr>
        <w:numPr>
          <w:ilvl w:val="0"/>
          <w:numId w:val="3"/>
        </w:numPr>
        <w:spacing w:after="0" w:line="240" w:lineRule="auto"/>
        <w:jc w:val="both"/>
        <w:rPr>
          <w:rFonts w:ascii="Times New Roman" w:hAnsi="Times New Roman"/>
          <w:sz w:val="28"/>
          <w:szCs w:val="28"/>
        </w:rPr>
      </w:pPr>
      <w:r w:rsidRPr="0092763D">
        <w:rPr>
          <w:rFonts w:ascii="Times New Roman" w:hAnsi="Times New Roman"/>
          <w:sz w:val="28"/>
          <w:szCs w:val="28"/>
        </w:rPr>
        <w:t>Динамика развития ребенка;</w:t>
      </w:r>
    </w:p>
    <w:p w:rsidR="00F07339" w:rsidRPr="00F07339" w:rsidRDefault="00F07339" w:rsidP="00F07339">
      <w:pPr>
        <w:numPr>
          <w:ilvl w:val="0"/>
          <w:numId w:val="3"/>
        </w:numPr>
        <w:spacing w:after="0" w:line="240" w:lineRule="auto"/>
        <w:jc w:val="both"/>
        <w:rPr>
          <w:rFonts w:ascii="Times New Roman" w:hAnsi="Times New Roman"/>
          <w:sz w:val="28"/>
          <w:szCs w:val="28"/>
        </w:rPr>
      </w:pPr>
      <w:r w:rsidRPr="0092763D">
        <w:rPr>
          <w:rFonts w:ascii="Times New Roman" w:hAnsi="Times New Roman"/>
          <w:sz w:val="28"/>
          <w:szCs w:val="28"/>
        </w:rPr>
        <w:t xml:space="preserve">Невысокий уровень шума. </w:t>
      </w:r>
    </w:p>
    <w:p w:rsidR="00F07339" w:rsidRPr="0092763D" w:rsidRDefault="00F07339" w:rsidP="00F07339">
      <w:pPr>
        <w:spacing w:after="0" w:line="240" w:lineRule="auto"/>
        <w:ind w:firstLine="567"/>
        <w:jc w:val="both"/>
        <w:rPr>
          <w:rFonts w:ascii="Times New Roman" w:hAnsi="Times New Roman"/>
          <w:b/>
          <w:sz w:val="28"/>
          <w:szCs w:val="28"/>
        </w:rPr>
      </w:pPr>
      <w:r>
        <w:rPr>
          <w:rFonts w:ascii="Times New Roman" w:hAnsi="Times New Roman"/>
          <w:b/>
          <w:bCs/>
          <w:sz w:val="28"/>
          <w:szCs w:val="28"/>
        </w:rPr>
        <w:t xml:space="preserve">Предметно-пространственная </w:t>
      </w:r>
      <w:r w:rsidRPr="0092763D">
        <w:rPr>
          <w:rFonts w:ascii="Times New Roman" w:hAnsi="Times New Roman"/>
          <w:b/>
          <w:bCs/>
          <w:sz w:val="28"/>
          <w:szCs w:val="28"/>
        </w:rPr>
        <w:t>среда должна ориентироваться на «зону ближайшего развития»:</w:t>
      </w:r>
    </w:p>
    <w:p w:rsidR="00F07339" w:rsidRPr="0092763D" w:rsidRDefault="00F07339" w:rsidP="00F07339">
      <w:pPr>
        <w:numPr>
          <w:ilvl w:val="0"/>
          <w:numId w:val="4"/>
        </w:numPr>
        <w:spacing w:after="0" w:line="240" w:lineRule="auto"/>
        <w:jc w:val="both"/>
        <w:rPr>
          <w:rFonts w:ascii="Times New Roman" w:hAnsi="Times New Roman"/>
          <w:sz w:val="28"/>
          <w:szCs w:val="28"/>
        </w:rPr>
      </w:pPr>
      <w:r w:rsidRPr="0092763D">
        <w:rPr>
          <w:rFonts w:ascii="Times New Roman" w:hAnsi="Times New Roman"/>
          <w:sz w:val="28"/>
          <w:szCs w:val="28"/>
        </w:rPr>
        <w:lastRenderedPageBreak/>
        <w:t xml:space="preserve">Содержать предметы и </w:t>
      </w:r>
      <w:proofErr w:type="gramStart"/>
      <w:r w:rsidRPr="0092763D">
        <w:rPr>
          <w:rFonts w:ascii="Times New Roman" w:hAnsi="Times New Roman"/>
          <w:sz w:val="28"/>
          <w:szCs w:val="28"/>
        </w:rPr>
        <w:t>материалы</w:t>
      </w:r>
      <w:proofErr w:type="gramEnd"/>
      <w:r w:rsidRPr="0092763D">
        <w:rPr>
          <w:rFonts w:ascii="Times New Roman" w:hAnsi="Times New Roman"/>
          <w:sz w:val="28"/>
          <w:szCs w:val="28"/>
        </w:rPr>
        <w:t xml:space="preserve"> известные детям, для самостоятельной деятельности, а также для деятельности со сверстниками;</w:t>
      </w:r>
    </w:p>
    <w:p w:rsidR="00F07339" w:rsidRPr="0092763D" w:rsidRDefault="00F07339" w:rsidP="00F07339">
      <w:pPr>
        <w:numPr>
          <w:ilvl w:val="0"/>
          <w:numId w:val="4"/>
        </w:numPr>
        <w:spacing w:after="0" w:line="240" w:lineRule="auto"/>
        <w:jc w:val="both"/>
        <w:rPr>
          <w:rFonts w:ascii="Times New Roman" w:hAnsi="Times New Roman"/>
          <w:sz w:val="28"/>
          <w:szCs w:val="28"/>
        </w:rPr>
      </w:pPr>
      <w:r w:rsidRPr="0092763D">
        <w:rPr>
          <w:rFonts w:ascii="Times New Roman" w:hAnsi="Times New Roman"/>
          <w:sz w:val="28"/>
          <w:szCs w:val="28"/>
        </w:rPr>
        <w:t>Предметы и материалы, которыми дети будут овладевать в совместной     деятельности с педагогом;</w:t>
      </w:r>
    </w:p>
    <w:p w:rsidR="00F07339" w:rsidRPr="00F07339" w:rsidRDefault="00F07339" w:rsidP="00F07339">
      <w:pPr>
        <w:numPr>
          <w:ilvl w:val="0"/>
          <w:numId w:val="4"/>
        </w:numPr>
        <w:spacing w:after="0" w:line="240" w:lineRule="auto"/>
        <w:jc w:val="both"/>
        <w:rPr>
          <w:rFonts w:ascii="Times New Roman" w:hAnsi="Times New Roman"/>
          <w:sz w:val="28"/>
          <w:szCs w:val="28"/>
        </w:rPr>
      </w:pPr>
      <w:r w:rsidRPr="0092763D">
        <w:rPr>
          <w:rFonts w:ascii="Times New Roman" w:hAnsi="Times New Roman"/>
          <w:sz w:val="28"/>
          <w:szCs w:val="28"/>
        </w:rPr>
        <w:t xml:space="preserve">Совсем незнакомые предметы и материалы. </w:t>
      </w:r>
      <w:r w:rsidRPr="0092763D">
        <w:rPr>
          <w:rFonts w:ascii="Times New Roman" w:hAnsi="Times New Roman"/>
          <w:b/>
          <w:sz w:val="28"/>
          <w:szCs w:val="28"/>
        </w:rPr>
        <w:t xml:space="preserve"> </w:t>
      </w:r>
    </w:p>
    <w:p w:rsidR="00F07339" w:rsidRPr="0092763D" w:rsidRDefault="00F07339" w:rsidP="00F07339">
      <w:pPr>
        <w:spacing w:after="0" w:line="240" w:lineRule="auto"/>
        <w:ind w:firstLine="567"/>
        <w:jc w:val="both"/>
        <w:rPr>
          <w:rFonts w:ascii="Times New Roman" w:hAnsi="Times New Roman"/>
          <w:b/>
          <w:sz w:val="28"/>
          <w:szCs w:val="28"/>
        </w:rPr>
      </w:pPr>
      <w:r w:rsidRPr="0092763D">
        <w:rPr>
          <w:rFonts w:ascii="Times New Roman" w:hAnsi="Times New Roman"/>
          <w:sz w:val="28"/>
          <w:szCs w:val="28"/>
        </w:rPr>
        <w:t>Развива</w:t>
      </w:r>
      <w:r w:rsidR="00033C32">
        <w:rPr>
          <w:rFonts w:ascii="Times New Roman" w:hAnsi="Times New Roman"/>
          <w:sz w:val="28"/>
          <w:szCs w:val="28"/>
        </w:rPr>
        <w:t xml:space="preserve">ющая предметно-пространственная </w:t>
      </w:r>
      <w:r w:rsidRPr="0092763D">
        <w:rPr>
          <w:rFonts w:ascii="Times New Roman" w:hAnsi="Times New Roman"/>
          <w:sz w:val="28"/>
          <w:szCs w:val="28"/>
        </w:rPr>
        <w:t>сред</w:t>
      </w:r>
      <w:r w:rsidR="00033C32">
        <w:rPr>
          <w:rFonts w:ascii="Times New Roman" w:hAnsi="Times New Roman"/>
          <w:sz w:val="28"/>
          <w:szCs w:val="28"/>
        </w:rPr>
        <w:t>а</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bCs/>
          <w:i/>
          <w:iCs/>
          <w:sz w:val="28"/>
          <w:szCs w:val="28"/>
        </w:rPr>
        <w:t>рассматривается</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как система условий, обеспечивающих всю полноту развития деятельности ребенка и его личности;</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bCs/>
          <w:i/>
          <w:iCs/>
          <w:sz w:val="28"/>
          <w:szCs w:val="28"/>
        </w:rPr>
        <w:t>включает</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обстановку, объекты и материалы различного функционального значения;</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bCs/>
          <w:i/>
          <w:iCs/>
          <w:sz w:val="28"/>
          <w:szCs w:val="28"/>
        </w:rPr>
        <w:t>позволяет</w:t>
      </w:r>
    </w:p>
    <w:p w:rsidR="00F07339" w:rsidRPr="00F07339"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педагогу решать конкретные образовательные задачи, вовлекая детей в процесс познания и усвоения навыков и умений, обеспечивая максимальный психологический комфорт для каждого ребенка</w:t>
      </w:r>
      <w:r>
        <w:rPr>
          <w:rFonts w:ascii="Times New Roman" w:hAnsi="Times New Roman"/>
          <w:sz w:val="28"/>
          <w:szCs w:val="28"/>
        </w:rPr>
        <w:t>.</w:t>
      </w:r>
    </w:p>
    <w:p w:rsidR="00F07339" w:rsidRPr="0092763D" w:rsidRDefault="00F07339" w:rsidP="00F07339">
      <w:pPr>
        <w:spacing w:after="0" w:line="240" w:lineRule="auto"/>
        <w:ind w:firstLine="567"/>
        <w:jc w:val="both"/>
        <w:rPr>
          <w:rFonts w:ascii="Times New Roman" w:hAnsi="Times New Roman"/>
          <w:sz w:val="28"/>
          <w:szCs w:val="28"/>
        </w:rPr>
      </w:pPr>
      <w:r w:rsidRPr="0092763D">
        <w:rPr>
          <w:rFonts w:ascii="Times New Roman" w:hAnsi="Times New Roman"/>
          <w:sz w:val="28"/>
          <w:szCs w:val="28"/>
        </w:rPr>
        <w:t xml:space="preserve">Таким образом, </w:t>
      </w:r>
      <w:r w:rsidRPr="0092763D">
        <w:rPr>
          <w:rFonts w:ascii="Times New Roman" w:hAnsi="Times New Roman"/>
          <w:bCs/>
          <w:sz w:val="28"/>
          <w:szCs w:val="28"/>
        </w:rPr>
        <w:t>развивающая среда</w:t>
      </w:r>
      <w:r w:rsidRPr="0092763D">
        <w:rPr>
          <w:rFonts w:ascii="Times New Roman" w:hAnsi="Times New Roman"/>
          <w:sz w:val="28"/>
          <w:szCs w:val="28"/>
        </w:rPr>
        <w:t xml:space="preserve"> – это организованное </w:t>
      </w:r>
      <w:proofErr w:type="spellStart"/>
      <w:r w:rsidRPr="0092763D">
        <w:rPr>
          <w:rFonts w:ascii="Times New Roman" w:hAnsi="Times New Roman"/>
          <w:sz w:val="28"/>
          <w:szCs w:val="28"/>
        </w:rPr>
        <w:t>социокультурное</w:t>
      </w:r>
      <w:proofErr w:type="spellEnd"/>
      <w:r w:rsidRPr="0092763D">
        <w:rPr>
          <w:rFonts w:ascii="Times New Roman" w:hAnsi="Times New Roman"/>
          <w:sz w:val="28"/>
          <w:szCs w:val="28"/>
        </w:rPr>
        <w:t xml:space="preserve">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7D1D5C" w:rsidRDefault="007D1D5C"/>
    <w:sectPr w:rsidR="007D1D5C" w:rsidSect="00357AE5">
      <w:type w:val="continuous"/>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B035E"/>
    <w:multiLevelType w:val="hybridMultilevel"/>
    <w:tmpl w:val="C6F8BB44"/>
    <w:lvl w:ilvl="0" w:tplc="A8CE567A">
      <w:start w:val="1"/>
      <w:numFmt w:val="bullet"/>
      <w:lvlText w:val="•"/>
      <w:lvlJc w:val="left"/>
      <w:pPr>
        <w:tabs>
          <w:tab w:val="num" w:pos="720"/>
        </w:tabs>
        <w:ind w:left="720" w:hanging="360"/>
      </w:pPr>
      <w:rPr>
        <w:rFonts w:ascii="Times New Roman" w:hAnsi="Times New Roman" w:hint="default"/>
      </w:rPr>
    </w:lvl>
    <w:lvl w:ilvl="1" w:tplc="105E274A" w:tentative="1">
      <w:start w:val="1"/>
      <w:numFmt w:val="bullet"/>
      <w:lvlText w:val="•"/>
      <w:lvlJc w:val="left"/>
      <w:pPr>
        <w:tabs>
          <w:tab w:val="num" w:pos="1440"/>
        </w:tabs>
        <w:ind w:left="1440" w:hanging="360"/>
      </w:pPr>
      <w:rPr>
        <w:rFonts w:ascii="Times New Roman" w:hAnsi="Times New Roman" w:hint="default"/>
      </w:rPr>
    </w:lvl>
    <w:lvl w:ilvl="2" w:tplc="C8224B1A" w:tentative="1">
      <w:start w:val="1"/>
      <w:numFmt w:val="bullet"/>
      <w:lvlText w:val="•"/>
      <w:lvlJc w:val="left"/>
      <w:pPr>
        <w:tabs>
          <w:tab w:val="num" w:pos="2160"/>
        </w:tabs>
        <w:ind w:left="2160" w:hanging="360"/>
      </w:pPr>
      <w:rPr>
        <w:rFonts w:ascii="Times New Roman" w:hAnsi="Times New Roman" w:hint="default"/>
      </w:rPr>
    </w:lvl>
    <w:lvl w:ilvl="3" w:tplc="A52AA438" w:tentative="1">
      <w:start w:val="1"/>
      <w:numFmt w:val="bullet"/>
      <w:lvlText w:val="•"/>
      <w:lvlJc w:val="left"/>
      <w:pPr>
        <w:tabs>
          <w:tab w:val="num" w:pos="2880"/>
        </w:tabs>
        <w:ind w:left="2880" w:hanging="360"/>
      </w:pPr>
      <w:rPr>
        <w:rFonts w:ascii="Times New Roman" w:hAnsi="Times New Roman" w:hint="default"/>
      </w:rPr>
    </w:lvl>
    <w:lvl w:ilvl="4" w:tplc="A246F390" w:tentative="1">
      <w:start w:val="1"/>
      <w:numFmt w:val="bullet"/>
      <w:lvlText w:val="•"/>
      <w:lvlJc w:val="left"/>
      <w:pPr>
        <w:tabs>
          <w:tab w:val="num" w:pos="3600"/>
        </w:tabs>
        <w:ind w:left="3600" w:hanging="360"/>
      </w:pPr>
      <w:rPr>
        <w:rFonts w:ascii="Times New Roman" w:hAnsi="Times New Roman" w:hint="default"/>
      </w:rPr>
    </w:lvl>
    <w:lvl w:ilvl="5" w:tplc="817E3F1E" w:tentative="1">
      <w:start w:val="1"/>
      <w:numFmt w:val="bullet"/>
      <w:lvlText w:val="•"/>
      <w:lvlJc w:val="left"/>
      <w:pPr>
        <w:tabs>
          <w:tab w:val="num" w:pos="4320"/>
        </w:tabs>
        <w:ind w:left="4320" w:hanging="360"/>
      </w:pPr>
      <w:rPr>
        <w:rFonts w:ascii="Times New Roman" w:hAnsi="Times New Roman" w:hint="default"/>
      </w:rPr>
    </w:lvl>
    <w:lvl w:ilvl="6" w:tplc="B01A5370" w:tentative="1">
      <w:start w:val="1"/>
      <w:numFmt w:val="bullet"/>
      <w:lvlText w:val="•"/>
      <w:lvlJc w:val="left"/>
      <w:pPr>
        <w:tabs>
          <w:tab w:val="num" w:pos="5040"/>
        </w:tabs>
        <w:ind w:left="5040" w:hanging="360"/>
      </w:pPr>
      <w:rPr>
        <w:rFonts w:ascii="Times New Roman" w:hAnsi="Times New Roman" w:hint="default"/>
      </w:rPr>
    </w:lvl>
    <w:lvl w:ilvl="7" w:tplc="6CC090A8" w:tentative="1">
      <w:start w:val="1"/>
      <w:numFmt w:val="bullet"/>
      <w:lvlText w:val="•"/>
      <w:lvlJc w:val="left"/>
      <w:pPr>
        <w:tabs>
          <w:tab w:val="num" w:pos="5760"/>
        </w:tabs>
        <w:ind w:left="5760" w:hanging="360"/>
      </w:pPr>
      <w:rPr>
        <w:rFonts w:ascii="Times New Roman" w:hAnsi="Times New Roman" w:hint="default"/>
      </w:rPr>
    </w:lvl>
    <w:lvl w:ilvl="8" w:tplc="EE8E5E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5240F60"/>
    <w:multiLevelType w:val="hybridMultilevel"/>
    <w:tmpl w:val="157A63EC"/>
    <w:lvl w:ilvl="0" w:tplc="C9BA6156">
      <w:start w:val="1"/>
      <w:numFmt w:val="bullet"/>
      <w:lvlText w:val="•"/>
      <w:lvlJc w:val="left"/>
      <w:pPr>
        <w:tabs>
          <w:tab w:val="num" w:pos="720"/>
        </w:tabs>
        <w:ind w:left="720" w:hanging="360"/>
      </w:pPr>
      <w:rPr>
        <w:rFonts w:ascii="Times New Roman" w:hAnsi="Times New Roman" w:hint="default"/>
      </w:rPr>
    </w:lvl>
    <w:lvl w:ilvl="1" w:tplc="872050D6" w:tentative="1">
      <w:start w:val="1"/>
      <w:numFmt w:val="bullet"/>
      <w:lvlText w:val="•"/>
      <w:lvlJc w:val="left"/>
      <w:pPr>
        <w:tabs>
          <w:tab w:val="num" w:pos="1440"/>
        </w:tabs>
        <w:ind w:left="1440" w:hanging="360"/>
      </w:pPr>
      <w:rPr>
        <w:rFonts w:ascii="Times New Roman" w:hAnsi="Times New Roman" w:hint="default"/>
      </w:rPr>
    </w:lvl>
    <w:lvl w:ilvl="2" w:tplc="852C74B2" w:tentative="1">
      <w:start w:val="1"/>
      <w:numFmt w:val="bullet"/>
      <w:lvlText w:val="•"/>
      <w:lvlJc w:val="left"/>
      <w:pPr>
        <w:tabs>
          <w:tab w:val="num" w:pos="2160"/>
        </w:tabs>
        <w:ind w:left="2160" w:hanging="360"/>
      </w:pPr>
      <w:rPr>
        <w:rFonts w:ascii="Times New Roman" w:hAnsi="Times New Roman" w:hint="default"/>
      </w:rPr>
    </w:lvl>
    <w:lvl w:ilvl="3" w:tplc="46FCC496" w:tentative="1">
      <w:start w:val="1"/>
      <w:numFmt w:val="bullet"/>
      <w:lvlText w:val="•"/>
      <w:lvlJc w:val="left"/>
      <w:pPr>
        <w:tabs>
          <w:tab w:val="num" w:pos="2880"/>
        </w:tabs>
        <w:ind w:left="2880" w:hanging="360"/>
      </w:pPr>
      <w:rPr>
        <w:rFonts w:ascii="Times New Roman" w:hAnsi="Times New Roman" w:hint="default"/>
      </w:rPr>
    </w:lvl>
    <w:lvl w:ilvl="4" w:tplc="2EACEC96" w:tentative="1">
      <w:start w:val="1"/>
      <w:numFmt w:val="bullet"/>
      <w:lvlText w:val="•"/>
      <w:lvlJc w:val="left"/>
      <w:pPr>
        <w:tabs>
          <w:tab w:val="num" w:pos="3600"/>
        </w:tabs>
        <w:ind w:left="3600" w:hanging="360"/>
      </w:pPr>
      <w:rPr>
        <w:rFonts w:ascii="Times New Roman" w:hAnsi="Times New Roman" w:hint="default"/>
      </w:rPr>
    </w:lvl>
    <w:lvl w:ilvl="5" w:tplc="CFF80D06" w:tentative="1">
      <w:start w:val="1"/>
      <w:numFmt w:val="bullet"/>
      <w:lvlText w:val="•"/>
      <w:lvlJc w:val="left"/>
      <w:pPr>
        <w:tabs>
          <w:tab w:val="num" w:pos="4320"/>
        </w:tabs>
        <w:ind w:left="4320" w:hanging="360"/>
      </w:pPr>
      <w:rPr>
        <w:rFonts w:ascii="Times New Roman" w:hAnsi="Times New Roman" w:hint="default"/>
      </w:rPr>
    </w:lvl>
    <w:lvl w:ilvl="6" w:tplc="158611E2" w:tentative="1">
      <w:start w:val="1"/>
      <w:numFmt w:val="bullet"/>
      <w:lvlText w:val="•"/>
      <w:lvlJc w:val="left"/>
      <w:pPr>
        <w:tabs>
          <w:tab w:val="num" w:pos="5040"/>
        </w:tabs>
        <w:ind w:left="5040" w:hanging="360"/>
      </w:pPr>
      <w:rPr>
        <w:rFonts w:ascii="Times New Roman" w:hAnsi="Times New Roman" w:hint="default"/>
      </w:rPr>
    </w:lvl>
    <w:lvl w:ilvl="7" w:tplc="8F8A4448" w:tentative="1">
      <w:start w:val="1"/>
      <w:numFmt w:val="bullet"/>
      <w:lvlText w:val="•"/>
      <w:lvlJc w:val="left"/>
      <w:pPr>
        <w:tabs>
          <w:tab w:val="num" w:pos="5760"/>
        </w:tabs>
        <w:ind w:left="5760" w:hanging="360"/>
      </w:pPr>
      <w:rPr>
        <w:rFonts w:ascii="Times New Roman" w:hAnsi="Times New Roman" w:hint="default"/>
      </w:rPr>
    </w:lvl>
    <w:lvl w:ilvl="8" w:tplc="D90E8B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AD117A9"/>
    <w:multiLevelType w:val="hybridMultilevel"/>
    <w:tmpl w:val="AF8071D4"/>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
    <w:nsid w:val="74A95A86"/>
    <w:multiLevelType w:val="hybridMultilevel"/>
    <w:tmpl w:val="D75C6A3C"/>
    <w:lvl w:ilvl="0" w:tplc="EE386C42">
      <w:start w:val="1"/>
      <w:numFmt w:val="bullet"/>
      <w:lvlText w:val="•"/>
      <w:lvlJc w:val="left"/>
      <w:pPr>
        <w:tabs>
          <w:tab w:val="num" w:pos="720"/>
        </w:tabs>
        <w:ind w:left="720" w:hanging="360"/>
      </w:pPr>
      <w:rPr>
        <w:rFonts w:ascii="Times New Roman" w:hAnsi="Times New Roman" w:hint="default"/>
      </w:rPr>
    </w:lvl>
    <w:lvl w:ilvl="1" w:tplc="AA40C4D8" w:tentative="1">
      <w:start w:val="1"/>
      <w:numFmt w:val="bullet"/>
      <w:lvlText w:val="•"/>
      <w:lvlJc w:val="left"/>
      <w:pPr>
        <w:tabs>
          <w:tab w:val="num" w:pos="1440"/>
        </w:tabs>
        <w:ind w:left="1440" w:hanging="360"/>
      </w:pPr>
      <w:rPr>
        <w:rFonts w:ascii="Times New Roman" w:hAnsi="Times New Roman" w:hint="default"/>
      </w:rPr>
    </w:lvl>
    <w:lvl w:ilvl="2" w:tplc="3E663AA6" w:tentative="1">
      <w:start w:val="1"/>
      <w:numFmt w:val="bullet"/>
      <w:lvlText w:val="•"/>
      <w:lvlJc w:val="left"/>
      <w:pPr>
        <w:tabs>
          <w:tab w:val="num" w:pos="2160"/>
        </w:tabs>
        <w:ind w:left="2160" w:hanging="360"/>
      </w:pPr>
      <w:rPr>
        <w:rFonts w:ascii="Times New Roman" w:hAnsi="Times New Roman" w:hint="default"/>
      </w:rPr>
    </w:lvl>
    <w:lvl w:ilvl="3" w:tplc="5DF620FC" w:tentative="1">
      <w:start w:val="1"/>
      <w:numFmt w:val="bullet"/>
      <w:lvlText w:val="•"/>
      <w:lvlJc w:val="left"/>
      <w:pPr>
        <w:tabs>
          <w:tab w:val="num" w:pos="2880"/>
        </w:tabs>
        <w:ind w:left="2880" w:hanging="360"/>
      </w:pPr>
      <w:rPr>
        <w:rFonts w:ascii="Times New Roman" w:hAnsi="Times New Roman" w:hint="default"/>
      </w:rPr>
    </w:lvl>
    <w:lvl w:ilvl="4" w:tplc="DCAAFBDA" w:tentative="1">
      <w:start w:val="1"/>
      <w:numFmt w:val="bullet"/>
      <w:lvlText w:val="•"/>
      <w:lvlJc w:val="left"/>
      <w:pPr>
        <w:tabs>
          <w:tab w:val="num" w:pos="3600"/>
        </w:tabs>
        <w:ind w:left="3600" w:hanging="360"/>
      </w:pPr>
      <w:rPr>
        <w:rFonts w:ascii="Times New Roman" w:hAnsi="Times New Roman" w:hint="default"/>
      </w:rPr>
    </w:lvl>
    <w:lvl w:ilvl="5" w:tplc="65E0D900" w:tentative="1">
      <w:start w:val="1"/>
      <w:numFmt w:val="bullet"/>
      <w:lvlText w:val="•"/>
      <w:lvlJc w:val="left"/>
      <w:pPr>
        <w:tabs>
          <w:tab w:val="num" w:pos="4320"/>
        </w:tabs>
        <w:ind w:left="4320" w:hanging="360"/>
      </w:pPr>
      <w:rPr>
        <w:rFonts w:ascii="Times New Roman" w:hAnsi="Times New Roman" w:hint="default"/>
      </w:rPr>
    </w:lvl>
    <w:lvl w:ilvl="6" w:tplc="4F4EDEF8" w:tentative="1">
      <w:start w:val="1"/>
      <w:numFmt w:val="bullet"/>
      <w:lvlText w:val="•"/>
      <w:lvlJc w:val="left"/>
      <w:pPr>
        <w:tabs>
          <w:tab w:val="num" w:pos="5040"/>
        </w:tabs>
        <w:ind w:left="5040" w:hanging="360"/>
      </w:pPr>
      <w:rPr>
        <w:rFonts w:ascii="Times New Roman" w:hAnsi="Times New Roman" w:hint="default"/>
      </w:rPr>
    </w:lvl>
    <w:lvl w:ilvl="7" w:tplc="64F2242C" w:tentative="1">
      <w:start w:val="1"/>
      <w:numFmt w:val="bullet"/>
      <w:lvlText w:val="•"/>
      <w:lvlJc w:val="left"/>
      <w:pPr>
        <w:tabs>
          <w:tab w:val="num" w:pos="5760"/>
        </w:tabs>
        <w:ind w:left="5760" w:hanging="360"/>
      </w:pPr>
      <w:rPr>
        <w:rFonts w:ascii="Times New Roman" w:hAnsi="Times New Roman" w:hint="default"/>
      </w:rPr>
    </w:lvl>
    <w:lvl w:ilvl="8" w:tplc="0302A12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F07339"/>
    <w:rsid w:val="000007D0"/>
    <w:rsid w:val="00033C32"/>
    <w:rsid w:val="0003634A"/>
    <w:rsid w:val="00357AE5"/>
    <w:rsid w:val="007D1D5C"/>
    <w:rsid w:val="00B54F76"/>
    <w:rsid w:val="00E81678"/>
    <w:rsid w:val="00F0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073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unhideWhenUsed/>
    <w:rsid w:val="00F0733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1556</Words>
  <Characters>8873</Characters>
  <Application>Microsoft Office Word</Application>
  <DocSecurity>0</DocSecurity>
  <Lines>73</Lines>
  <Paragraphs>20</Paragraphs>
  <ScaleCrop>false</ScaleCrop>
  <Company>Reanimator Extreme Edition</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4</cp:revision>
  <dcterms:created xsi:type="dcterms:W3CDTF">2014-08-10T13:28:00Z</dcterms:created>
  <dcterms:modified xsi:type="dcterms:W3CDTF">2014-08-20T02:21:00Z</dcterms:modified>
</cp:coreProperties>
</file>