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29" w:rsidRDefault="00A56329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1A74D8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План-конспект урока по теме «</w:t>
      </w:r>
      <w:proofErr w:type="spellStart"/>
      <w:r w:rsidR="00C84829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Чистоговорки</w:t>
      </w:r>
      <w:proofErr w:type="spellEnd"/>
      <w:r w:rsidR="00C84829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. Про горох</w:t>
      </w:r>
      <w:r w:rsidRPr="001A74D8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»</w:t>
      </w:r>
      <w:r w:rsidR="00C84829" w:rsidRPr="00C84829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 </w:t>
      </w:r>
    </w:p>
    <w:p w:rsidR="00C84829" w:rsidRDefault="00C84829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Чтение.</w:t>
      </w:r>
    </w:p>
    <w:p w:rsidR="001A74D8" w:rsidRPr="001A74D8" w:rsidRDefault="00C84829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2 «А»</w:t>
      </w:r>
      <w:r w:rsidR="001A74D8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класс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.</w:t>
      </w:r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 урока: 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у обучающихся навык правильного произношения и с</w:t>
      </w:r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луховой дифференциации звука [</w:t>
      </w:r>
      <w:proofErr w:type="spellStart"/>
      <w:proofErr w:type="gramStart"/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</w:t>
      </w:r>
      <w:r w:rsidR="00951A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951A92" w:rsidRPr="00951A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spellStart"/>
      <w:r w:rsidR="00951A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r w:rsidR="00951A92" w:rsidRPr="00951A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</w:t>
      </w:r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7168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навыка плавного слогового чтения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Задачи:</w:t>
      </w:r>
    </w:p>
    <w:p w:rsidR="00923762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Образовательные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E55262" w:rsidRPr="00E32381" w:rsidRDefault="00A56329" w:rsidP="00E552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="00923762"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Закрепить умение </w:t>
      </w:r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правильно произносить звук [</w:t>
      </w:r>
      <w:proofErr w:type="spellStart"/>
      <w:proofErr w:type="gramStart"/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="00923762"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] в слогах и словах на </w:t>
      </w:r>
      <w:r w:rsidR="00923762" w:rsidRPr="00EE183B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материале ГРУППЫ СЛОВ С ОБОБЩАЮЩИМ НАЗВАНИЕМ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Растения»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923762"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Закрепить знание слов-терминов: звук, буква, слог, слово.</w:t>
      </w:r>
    </w:p>
    <w:p w:rsidR="002E610F" w:rsidRDefault="00E55262" w:rsidP="002E61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Коррекционно-развивающие:</w:t>
      </w:r>
      <w:r w:rsidR="002E610F" w:rsidRPr="002E6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E610F" w:rsidRPr="000811BE" w:rsidRDefault="002E610F" w:rsidP="00081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пособствовать развитию у обучающихся фонематического слуха</w:t>
      </w:r>
      <w:proofErr w:type="gramStart"/>
      <w:r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E6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</w:t>
      </w:r>
      <w:proofErr w:type="gramEnd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онематического анализа и синтеза слов</w:t>
      </w:r>
      <w:r w:rsidR="0008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951A92" w:rsidRPr="00951A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выделять звук  «</w:t>
      </w:r>
      <w:proofErr w:type="spellStart"/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08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начала и середины слова, </w:t>
      </w:r>
    </w:p>
    <w:p w:rsidR="00E55262" w:rsidRDefault="002E610F" w:rsidP="00E552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уточнение и сравнение арт</w:t>
      </w:r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икуляции и звучания звуков </w:t>
      </w:r>
      <w:proofErr w:type="spellStart"/>
      <w:proofErr w:type="gramStart"/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рь</w:t>
      </w:r>
      <w:proofErr w:type="spellEnd"/>
      <w:r w:rsidRP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E610F" w:rsidRPr="002E610F" w:rsidRDefault="002E610F" w:rsidP="002E61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уточнение и расширение словаря по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теме «</w:t>
      </w:r>
      <w:proofErr w:type="spellStart"/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Чистоговорки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E55262" w:rsidRPr="00E32381" w:rsidRDefault="00E55262" w:rsidP="00E552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логическое мышление, внимание, наблюдательность</w:t>
      </w:r>
      <w:r w:rsidR="0008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активность, самостоятельность</w:t>
      </w:r>
      <w:r w:rsidR="002E6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</w:t>
      </w:r>
      <w:r w:rsidR="002E610F" w:rsidRP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азвитие речеслуховой памяти.</w:t>
      </w:r>
    </w:p>
    <w:p w:rsidR="00923762" w:rsidRPr="002E610F" w:rsidRDefault="00E55262" w:rsidP="002E61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самоконтроль в произношении смешиваемых звуков.</w:t>
      </w:r>
    </w:p>
    <w:p w:rsidR="00923762" w:rsidRPr="00E32381" w:rsidRDefault="002E610F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Коррекционно-в</w:t>
      </w:r>
      <w:r w:rsidR="00923762" w:rsidRPr="00E3238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оспитательные:</w:t>
      </w:r>
    </w:p>
    <w:p w:rsidR="00923762" w:rsidRPr="00EE183B" w:rsidRDefault="00923762" w:rsidP="009237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Активизировать социальный опыт детей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</w:t>
      </w:r>
      <w:r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ормировать навыки речевого общения</w:t>
      </w:r>
      <w:r w:rsid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E6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 национального самосознания</w:t>
      </w:r>
      <w:r w:rsidR="002F40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основе малых жанров фольклора</w:t>
      </w:r>
      <w:r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Словарь:</w:t>
      </w:r>
    </w:p>
    <w:p w:rsidR="00923762" w:rsidRPr="00E32381" w:rsidRDefault="002F40EC" w:rsidP="00923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звук [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="00923762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 согл</w:t>
      </w:r>
      <w:r w:rsidR="007168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асный, звонкий, твёрдый или мягкий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звук [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="007168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 согласный, глухой, твёрдый или мягкий</w:t>
      </w:r>
    </w:p>
    <w:p w:rsidR="00923762" w:rsidRDefault="00923762" w:rsidP="00923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звук, буква, слог, слово</w:t>
      </w:r>
      <w:proofErr w:type="gramStart"/>
      <w:r w:rsid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предложение;</w:t>
      </w:r>
    </w:p>
    <w:p w:rsidR="002F40EC" w:rsidRPr="00E32381" w:rsidRDefault="002F40EC" w:rsidP="00923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интонация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,т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ембр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чтения</w:t>
      </w:r>
    </w:p>
    <w:p w:rsidR="00212BD6" w:rsidRDefault="00212BD6" w:rsidP="00212B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2BD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Тип урока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:</w:t>
      </w:r>
      <w:r w:rsidR="00F8116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F811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комбинированный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12BD6" w:rsidRPr="00212BD6" w:rsidRDefault="00212BD6" w:rsidP="00212B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Методы обучения: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репродуктивный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элементами </w:t>
      </w:r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игровой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деятельности;</w:t>
      </w:r>
    </w:p>
    <w:p w:rsidR="001A74D8" w:rsidRPr="00951A92" w:rsidRDefault="001A74D8" w:rsidP="001A74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74D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Формы организации познавательной деятельности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фронтальная, индивидуальная;</w:t>
      </w:r>
      <w:r w:rsidR="00951A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игровая</w:t>
      </w:r>
    </w:p>
    <w:p w:rsidR="00212BD6" w:rsidRDefault="001A74D8" w:rsidP="001A74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74D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Формы активизации познавательного интереса</w:t>
      </w:r>
      <w:r w:rsidR="00923CB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: </w:t>
      </w:r>
      <w:r w:rsidR="00923CB4" w:rsidRPr="00923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923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спользование визуального ресурса ИД,</w:t>
      </w:r>
      <w:r w:rsidR="00923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формирование навыка работы на интерактивной доске, дидактическая игра «</w:t>
      </w:r>
      <w:proofErr w:type="spellStart"/>
      <w:proofErr w:type="gramStart"/>
      <w:r w:rsidR="00923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глухой-звонкий</w:t>
      </w:r>
      <w:proofErr w:type="spellEnd"/>
      <w:proofErr w:type="gramEnd"/>
      <w:r w:rsidR="00923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игра с мячом «добавь слоги»,</w:t>
      </w:r>
      <w:r w:rsidR="00212B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упражнение для развития зрительного </w:t>
      </w:r>
      <w:proofErr w:type="spellStart"/>
      <w:r w:rsidR="00212B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гнозиса</w:t>
      </w:r>
      <w:proofErr w:type="spellEnd"/>
      <w:r w:rsidR="00212B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</w:p>
    <w:p w:rsidR="00212BD6" w:rsidRDefault="00212BD6" w:rsidP="001A74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6866" w:rsidRDefault="00716866" w:rsidP="001A74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2BD6" w:rsidRPr="00212BD6" w:rsidRDefault="00212BD6" w:rsidP="00212B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12B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Ход урока</w:t>
      </w:r>
    </w:p>
    <w:p w:rsidR="0031256C" w:rsidRPr="00951A92" w:rsidRDefault="007B6A0C" w:rsidP="007168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proofErr w:type="gramStart"/>
      <w:r w:rsidRPr="00951A92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I</w:t>
      </w:r>
      <w:r w:rsidRPr="00951A92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="00716866" w:rsidRPr="00951A92">
        <w:rPr>
          <w:rFonts w:ascii="Arial" w:eastAsia="Times New Roman" w:hAnsi="Arial" w:cs="Arial"/>
          <w:b/>
          <w:bCs/>
          <w:color w:val="000000" w:themeColor="text1"/>
          <w:lang w:eastAsia="ru-RU"/>
        </w:rPr>
        <w:t>.Орг.момент. Психологический настрой.</w:t>
      </w:r>
      <w:proofErr w:type="gramEnd"/>
      <w:r w:rsidR="00716866" w:rsidRPr="00951A92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</w:p>
    <w:p w:rsidR="00716866" w:rsidRPr="007B6A0C" w:rsidRDefault="00716866" w:rsidP="007168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00"/>
          <w:sz w:val="20"/>
          <w:lang w:eastAsia="ru-RU"/>
        </w:rPr>
      </w:pPr>
      <w:r w:rsidRPr="007B6A0C">
        <w:rPr>
          <w:rFonts w:ascii="Arial" w:eastAsia="Times New Roman" w:hAnsi="Arial" w:cs="Arial"/>
          <w:b/>
          <w:bCs/>
          <w:i/>
          <w:color w:val="000000"/>
          <w:sz w:val="20"/>
          <w:lang w:eastAsia="ru-RU"/>
        </w:rPr>
        <w:t>Мы умные</w:t>
      </w:r>
    </w:p>
    <w:p w:rsidR="00716866" w:rsidRPr="007B6A0C" w:rsidRDefault="00716866" w:rsidP="007168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00"/>
          <w:sz w:val="20"/>
          <w:lang w:eastAsia="ru-RU"/>
        </w:rPr>
      </w:pPr>
      <w:r w:rsidRPr="007B6A0C">
        <w:rPr>
          <w:rFonts w:ascii="Arial" w:eastAsia="Times New Roman" w:hAnsi="Arial" w:cs="Arial"/>
          <w:b/>
          <w:bCs/>
          <w:i/>
          <w:color w:val="000000"/>
          <w:sz w:val="20"/>
          <w:lang w:eastAsia="ru-RU"/>
        </w:rPr>
        <w:t>Мы дружные.</w:t>
      </w:r>
    </w:p>
    <w:p w:rsidR="00716866" w:rsidRPr="007B6A0C" w:rsidRDefault="00716866" w:rsidP="007168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00"/>
          <w:sz w:val="20"/>
          <w:lang w:eastAsia="ru-RU"/>
        </w:rPr>
      </w:pPr>
      <w:r w:rsidRPr="007B6A0C">
        <w:rPr>
          <w:rFonts w:ascii="Arial" w:eastAsia="Times New Roman" w:hAnsi="Arial" w:cs="Arial"/>
          <w:b/>
          <w:bCs/>
          <w:i/>
          <w:color w:val="000000"/>
          <w:sz w:val="20"/>
          <w:lang w:eastAsia="ru-RU"/>
        </w:rPr>
        <w:t>Мы старательные.</w:t>
      </w:r>
    </w:p>
    <w:p w:rsidR="00716866" w:rsidRPr="007B6A0C" w:rsidRDefault="00716866" w:rsidP="007168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00"/>
          <w:sz w:val="20"/>
          <w:lang w:eastAsia="ru-RU"/>
        </w:rPr>
      </w:pPr>
      <w:r w:rsidRPr="007B6A0C">
        <w:rPr>
          <w:rFonts w:ascii="Arial" w:eastAsia="Times New Roman" w:hAnsi="Arial" w:cs="Arial"/>
          <w:b/>
          <w:bCs/>
          <w:i/>
          <w:color w:val="000000"/>
          <w:sz w:val="20"/>
          <w:lang w:eastAsia="ru-RU"/>
        </w:rPr>
        <w:t>Мы внимательные.</w:t>
      </w:r>
    </w:p>
    <w:p w:rsidR="00716866" w:rsidRPr="007B6A0C" w:rsidRDefault="00716866" w:rsidP="007168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7B6A0C">
        <w:rPr>
          <w:rFonts w:ascii="Arial" w:eastAsia="Times New Roman" w:hAnsi="Arial" w:cs="Arial"/>
          <w:b/>
          <w:bCs/>
          <w:i/>
          <w:color w:val="000000"/>
          <w:sz w:val="20"/>
          <w:lang w:eastAsia="ru-RU"/>
        </w:rPr>
        <w:t>Во 2 классе учимся,</w:t>
      </w:r>
    </w:p>
    <w:p w:rsidR="00716866" w:rsidRPr="007B6A0C" w:rsidRDefault="00716866" w:rsidP="007168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7B6A0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Все у нас получится.</w:t>
      </w:r>
    </w:p>
    <w:p w:rsidR="00212BD6" w:rsidRPr="007B6A0C" w:rsidRDefault="00051A34" w:rsidP="00212B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7B6A0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Слайд1-2</w:t>
      </w:r>
    </w:p>
    <w:p w:rsidR="007B6A0C" w:rsidRPr="007B6A0C" w:rsidRDefault="007B6A0C" w:rsidP="00BC1B52">
      <w:pP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7B6A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Слайд 3</w:t>
      </w:r>
      <w:r w:rsidR="0031256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</w:t>
      </w:r>
      <w:r w:rsidRPr="007B6A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="00BC1B52" w:rsidRPr="007B6A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Активизация познавательного интереса</w:t>
      </w:r>
      <w:r w:rsidRPr="007B6A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:</w:t>
      </w:r>
      <w:r w:rsidR="00BC1B52" w:rsidRPr="007B6A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Pr="007B6A0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Загадка </w:t>
      </w:r>
    </w:p>
    <w:p w:rsidR="007B6A0C" w:rsidRPr="007B6A0C" w:rsidRDefault="007B6A0C" w:rsidP="00BC1B52">
      <w:pPr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</w:pPr>
      <w:r w:rsidRPr="007B6A0C">
        <w:rPr>
          <w:rFonts w:ascii="Arial" w:eastAsia="Times New Roman" w:hAnsi="Arial" w:cs="Arial"/>
          <w:b/>
          <w:color w:val="00B050"/>
          <w:sz w:val="20"/>
          <w:szCs w:val="20"/>
          <w:lang w:eastAsia="ru-RU"/>
        </w:rPr>
        <w:t>(</w:t>
      </w:r>
      <w:r w:rsidRPr="007B6A0C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1-ая попытка)</w:t>
      </w:r>
    </w:p>
    <w:p w:rsidR="007B6A0C" w:rsidRPr="007B6A0C" w:rsidRDefault="007B6A0C" w:rsidP="00BC1B52">
      <w:pPr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</w:pPr>
      <w:r w:rsidRPr="007B6A0C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Из зеленой кожуры</w:t>
      </w:r>
    </w:p>
    <w:p w:rsidR="007B6A0C" w:rsidRPr="007B6A0C" w:rsidRDefault="007B6A0C" w:rsidP="00BC1B52">
      <w:pPr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</w:pPr>
      <w:r w:rsidRPr="007B6A0C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Смотрят круглые шары…</w:t>
      </w:r>
    </w:p>
    <w:p w:rsidR="007B6A0C" w:rsidRPr="007B6A0C" w:rsidRDefault="007B6A0C" w:rsidP="00BC1B52">
      <w:pPr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</w:pPr>
      <w:r w:rsidRPr="007B6A0C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 xml:space="preserve">                                                 ( 2-я попытка)</w:t>
      </w:r>
    </w:p>
    <w:p w:rsidR="007B6A0C" w:rsidRPr="007B6A0C" w:rsidRDefault="007B6A0C" w:rsidP="00BC1B52">
      <w:pPr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</w:pPr>
      <w:r w:rsidRPr="007B6A0C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 xml:space="preserve">                                                 Голова на ножке</w:t>
      </w:r>
    </w:p>
    <w:p w:rsidR="007B6A0C" w:rsidRDefault="007B6A0C" w:rsidP="00BC1B52">
      <w:pPr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</w:pPr>
      <w:r w:rsidRPr="007B6A0C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 xml:space="preserve">                                                 В голове горошки</w:t>
      </w:r>
    </w:p>
    <w:p w:rsidR="0031256C" w:rsidRDefault="0031256C" w:rsidP="00BC1B52">
      <w:pPr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Определение темы и цели урока</w:t>
      </w:r>
      <w:proofErr w:type="gramStart"/>
      <w:r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.(</w:t>
      </w:r>
      <w:proofErr w:type="gramEnd"/>
      <w:r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Слайд 4)</w:t>
      </w:r>
    </w:p>
    <w:p w:rsidR="0031256C" w:rsidRDefault="0031256C" w:rsidP="00BC1B52">
      <w:pP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 xml:space="preserve">Какова была тема предыдущего урока? («На хоря напала </w:t>
      </w:r>
      <w:proofErr w:type="gramStart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хворь</w:t>
      </w:r>
      <w:proofErr w:type="gramEnd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»)</w:t>
      </w:r>
    </w:p>
    <w:p w:rsidR="0031256C" w:rsidRDefault="0031256C" w:rsidP="00BC1B52">
      <w:pP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 xml:space="preserve">Какой звук в этой </w:t>
      </w:r>
      <w:proofErr w:type="spellStart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чистоговорке</w:t>
      </w:r>
      <w:proofErr w:type="spellEnd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 xml:space="preserve"> мы проговаривали правильно? </w:t>
      </w:r>
      <w:proofErr w:type="gramEnd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 xml:space="preserve">( </w:t>
      </w:r>
      <w:proofErr w:type="spellStart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Хх</w:t>
      </w:r>
      <w:proofErr w:type="spellEnd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)</w:t>
      </w:r>
    </w:p>
    <w:p w:rsidR="0031256C" w:rsidRDefault="0031256C" w:rsidP="00BC1B52">
      <w:pP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Охарактеризуйте этот звук</w:t>
      </w:r>
      <w:proofErr w:type="gramStart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.(</w:t>
      </w:r>
      <w:proofErr w:type="gramEnd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 xml:space="preserve"> всегда </w:t>
      </w:r>
      <w:proofErr w:type="spellStart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глухой,может</w:t>
      </w:r>
      <w:proofErr w:type="spellEnd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 xml:space="preserve"> быть и твердым и мягким)</w:t>
      </w:r>
    </w:p>
    <w:p w:rsidR="0031256C" w:rsidRPr="0031256C" w:rsidRDefault="0031256C" w:rsidP="00BC1B52">
      <w:pP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А сегодня мы будем произносить правильно звук «</w:t>
      </w:r>
      <w:proofErr w:type="spellStart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Рр</w:t>
      </w:r>
      <w:proofErr w:type="spellEnd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»</w:t>
      </w:r>
    </w:p>
    <w:p w:rsidR="00BB2643" w:rsidRPr="00B25936" w:rsidRDefault="00BC1B52" w:rsidP="00BC1B52">
      <w:pPr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020FCC" w:rsidRDefault="00BC1B52" w:rsidP="00020FCC">
      <w:pPr>
        <w:rPr>
          <w:sz w:val="28"/>
          <w:szCs w:val="28"/>
        </w:rPr>
      </w:pPr>
      <w:r w:rsidRPr="00BC1B52">
        <w:rPr>
          <w:rFonts w:ascii="Arial" w:eastAsia="Times New Roman" w:hAnsi="Arial" w:cs="Arial"/>
          <w:b/>
          <w:sz w:val="20"/>
          <w:szCs w:val="20"/>
          <w:lang w:val="en-US" w:eastAsia="ru-RU"/>
        </w:rPr>
        <w:t>II</w:t>
      </w:r>
      <w:r w:rsidRPr="00020FCC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="00F64E7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Актуализация знаний. </w:t>
      </w:r>
      <w:r w:rsidR="0031256C">
        <w:rPr>
          <w:rFonts w:ascii="Arial" w:eastAsia="Times New Roman" w:hAnsi="Arial" w:cs="Arial"/>
          <w:b/>
          <w:sz w:val="20"/>
          <w:szCs w:val="20"/>
          <w:lang w:eastAsia="ru-RU"/>
        </w:rPr>
        <w:t>Речевая разминка</w:t>
      </w:r>
    </w:p>
    <w:p w:rsidR="00A305AC" w:rsidRDefault="00F64E71" w:rsidP="00BC1B52">
      <w:pPr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Цел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ru-RU"/>
        </w:rPr>
        <w:t>ь-</w:t>
      </w:r>
      <w:proofErr w:type="gramEnd"/>
      <w:r w:rsidR="00B730B7" w:rsidRPr="00B730B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="00B730B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формирование навыка слогового чтения 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твердых и мягких согласных в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ru-RU"/>
        </w:rPr>
        <w:t>слогах.их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графическое обозначение, вспомнить парные согласные по глухости – звонкости,</w:t>
      </w:r>
      <w:r w:rsidR="00B730B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произношение которых уже дифференцировалось на </w:t>
      </w:r>
      <w:r w:rsidR="00BF5284">
        <w:rPr>
          <w:rFonts w:ascii="Arial" w:eastAsia="Times New Roman" w:hAnsi="Arial" w:cs="Arial"/>
          <w:i/>
          <w:sz w:val="20"/>
          <w:szCs w:val="20"/>
          <w:lang w:eastAsia="ru-RU"/>
        </w:rPr>
        <w:t>уроках(З-С; Ж-Ш).Попутно отраба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тывается навык звукового анализа Ж-Ш,.</w:t>
      </w:r>
      <w:r w:rsidR="00A305AC">
        <w:rPr>
          <w:rFonts w:ascii="Arial" w:eastAsia="Times New Roman" w:hAnsi="Arial" w:cs="Arial"/>
          <w:i/>
          <w:sz w:val="20"/>
          <w:szCs w:val="20"/>
          <w:lang w:eastAsia="ru-RU"/>
        </w:rPr>
        <w:t>(Слайд 5-7)</w:t>
      </w:r>
    </w:p>
    <w:p w:rsidR="0072603C" w:rsidRDefault="0072603C" w:rsidP="00BC1B52">
      <w:pPr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Дидактическая игра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Назови парный слог по глухости-звонкости (с мячом)</w:t>
      </w:r>
    </w:p>
    <w:p w:rsidR="0072603C" w:rsidRDefault="0072603C" w:rsidP="00BC1B52">
      <w:pPr>
        <w:rPr>
          <w:rFonts w:ascii="Arial" w:eastAsia="Times New Roman" w:hAnsi="Arial" w:cs="Arial"/>
          <w:i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i/>
          <w:sz w:val="20"/>
          <w:szCs w:val="20"/>
          <w:lang w:eastAsia="ru-RU"/>
        </w:rPr>
        <w:t>Развитие артикуляционного аппарата: сопоставление произношения звуков «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ru-RU"/>
        </w:rPr>
        <w:t>х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ru-RU"/>
        </w:rPr>
        <w:t>» и «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ru-RU"/>
        </w:rPr>
        <w:t>р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ru-RU"/>
        </w:rPr>
        <w:t>» в твердом и мягком вариантах.</w:t>
      </w:r>
      <w:proofErr w:type="gramEnd"/>
    </w:p>
    <w:p w:rsidR="00EC1D6F" w:rsidRDefault="00AE2CE3" w:rsidP="00EC1D6F">
      <w:pPr>
        <w:rPr>
          <w:rFonts w:ascii="Arial" w:hAnsi="Arial" w:cs="Arial"/>
          <w:color w:val="00B050"/>
          <w:sz w:val="20"/>
          <w:szCs w:val="20"/>
        </w:rPr>
      </w:pPr>
      <w:r w:rsidRPr="00AE2CE3">
        <w:rPr>
          <w:rFonts w:ascii="Arial" w:eastAsia="Times New Roman" w:hAnsi="Arial" w:cs="Arial"/>
          <w:b/>
          <w:sz w:val="20"/>
          <w:szCs w:val="20"/>
          <w:lang w:val="en-US" w:eastAsia="ru-RU"/>
        </w:rPr>
        <w:t>III</w:t>
      </w:r>
      <w:r w:rsidRPr="00AE2CE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Введение в тему</w:t>
      </w:r>
      <w:r w:rsidR="00EC1D6F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="00EC1D6F" w:rsidRPr="00EC1D6F">
        <w:rPr>
          <w:rFonts w:ascii="Arial" w:hAnsi="Arial" w:cs="Arial"/>
          <w:b/>
          <w:sz w:val="20"/>
          <w:szCs w:val="20"/>
        </w:rPr>
        <w:t xml:space="preserve"> </w:t>
      </w:r>
      <w:r w:rsidR="00EC1D6F">
        <w:rPr>
          <w:rFonts w:ascii="Arial" w:hAnsi="Arial" w:cs="Arial"/>
          <w:b/>
          <w:sz w:val="20"/>
          <w:szCs w:val="20"/>
        </w:rPr>
        <w:t xml:space="preserve">Найти сходства и различия в слогах. ( </w:t>
      </w:r>
      <w:r w:rsidR="00EC1D6F" w:rsidRPr="0072603C">
        <w:rPr>
          <w:rFonts w:ascii="Arial" w:hAnsi="Arial" w:cs="Arial"/>
          <w:sz w:val="20"/>
          <w:szCs w:val="20"/>
        </w:rPr>
        <w:t>развитие логического мышления на основе упражнения в сопоставлении и сравнении</w:t>
      </w:r>
      <w:r w:rsidR="00EC1D6F">
        <w:rPr>
          <w:rFonts w:ascii="Arial" w:hAnsi="Arial" w:cs="Arial"/>
          <w:b/>
          <w:sz w:val="20"/>
          <w:szCs w:val="20"/>
        </w:rPr>
        <w:t>)</w:t>
      </w:r>
      <w:r w:rsidR="00EC1D6F" w:rsidRPr="00CC61C1">
        <w:rPr>
          <w:rFonts w:ascii="Arial" w:hAnsi="Arial" w:cs="Arial"/>
          <w:b/>
          <w:sz w:val="20"/>
          <w:szCs w:val="20"/>
        </w:rPr>
        <w:t xml:space="preserve"> </w:t>
      </w:r>
      <w:r w:rsidR="00EC1D6F" w:rsidRPr="00EC1D6F">
        <w:rPr>
          <w:rFonts w:ascii="Arial" w:hAnsi="Arial" w:cs="Arial"/>
          <w:color w:val="00B050"/>
          <w:sz w:val="20"/>
          <w:szCs w:val="20"/>
        </w:rPr>
        <w:t>Слайд 10</w:t>
      </w:r>
    </w:p>
    <w:p w:rsidR="00EC1D6F" w:rsidRPr="00EC1D6F" w:rsidRDefault="00EC1D6F" w:rsidP="00EC1D6F">
      <w:pPr>
        <w:rPr>
          <w:rFonts w:ascii="Arial" w:hAnsi="Arial" w:cs="Arial"/>
          <w:b/>
          <w:color w:val="00B050"/>
          <w:sz w:val="20"/>
          <w:szCs w:val="20"/>
        </w:rPr>
      </w:pPr>
    </w:p>
    <w:p w:rsidR="0072603C" w:rsidRPr="00951A92" w:rsidRDefault="00020FCC" w:rsidP="00A305AC">
      <w:pPr>
        <w:rPr>
          <w:rFonts w:ascii="Arial" w:hAnsi="Arial" w:cs="Arial"/>
          <w:b/>
          <w:sz w:val="24"/>
          <w:szCs w:val="24"/>
        </w:rPr>
      </w:pPr>
      <w:proofErr w:type="gramStart"/>
      <w:r w:rsidRPr="00951A92">
        <w:rPr>
          <w:rFonts w:ascii="Arial" w:hAnsi="Arial" w:cs="Arial"/>
          <w:b/>
          <w:sz w:val="24"/>
          <w:szCs w:val="24"/>
          <w:lang w:val="en-US"/>
        </w:rPr>
        <w:t>IV</w:t>
      </w:r>
      <w:r w:rsidRPr="00951A92">
        <w:rPr>
          <w:rFonts w:ascii="Arial" w:hAnsi="Arial" w:cs="Arial"/>
          <w:b/>
          <w:sz w:val="24"/>
          <w:szCs w:val="24"/>
        </w:rPr>
        <w:t xml:space="preserve"> .Основная тема.</w:t>
      </w:r>
      <w:proofErr w:type="gramEnd"/>
      <w:r w:rsidRPr="00951A92">
        <w:rPr>
          <w:rFonts w:ascii="Arial" w:hAnsi="Arial" w:cs="Arial"/>
          <w:b/>
          <w:sz w:val="24"/>
          <w:szCs w:val="24"/>
        </w:rPr>
        <w:t xml:space="preserve"> </w:t>
      </w:r>
    </w:p>
    <w:p w:rsidR="00DC6513" w:rsidRPr="00DC6513" w:rsidRDefault="00951A92" w:rsidP="00A305A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1.</w:t>
      </w:r>
      <w:r w:rsidR="00DC6513" w:rsidRPr="00DC6513">
        <w:rPr>
          <w:rFonts w:ascii="Arial" w:hAnsi="Arial" w:cs="Arial"/>
          <w:b/>
          <w:color w:val="FF0000"/>
          <w:sz w:val="20"/>
          <w:szCs w:val="20"/>
        </w:rPr>
        <w:t>Подготовка к чтению нового текста:</w:t>
      </w:r>
    </w:p>
    <w:p w:rsidR="00EC1D6F" w:rsidRDefault="00DC6513" w:rsidP="00FF68C1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C6513">
        <w:rPr>
          <w:rFonts w:ascii="Arial" w:eastAsia="Times New Roman" w:hAnsi="Arial" w:cs="Arial"/>
          <w:b/>
          <w:sz w:val="20"/>
          <w:szCs w:val="20"/>
          <w:lang w:eastAsia="ru-RU"/>
        </w:rPr>
        <w:t>Развитие фонематического слуха на основе</w:t>
      </w:r>
      <w:r w:rsidR="00EC1D6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упражнений в </w:t>
      </w:r>
      <w:proofErr w:type="spellStart"/>
      <w:r w:rsidR="00EC1D6F">
        <w:rPr>
          <w:rFonts w:ascii="Arial" w:eastAsia="Times New Roman" w:hAnsi="Arial" w:cs="Arial"/>
          <w:b/>
          <w:sz w:val="20"/>
          <w:szCs w:val="20"/>
          <w:lang w:eastAsia="ru-RU"/>
        </w:rPr>
        <w:t>звуко-буквенном</w:t>
      </w:r>
      <w:proofErr w:type="spellEnd"/>
      <w:r w:rsidR="00EC1D6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анализе начала слова </w:t>
      </w:r>
      <w:r w:rsidRPr="00DC65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«Узнай 1-й звук»</w:t>
      </w:r>
      <w:r w:rsidR="00EC1D6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Слова с обобщающим названием «Растительный мир», имеющие в своем составе звук «</w:t>
      </w:r>
      <w:proofErr w:type="spellStart"/>
      <w:r w:rsidR="00EC1D6F">
        <w:rPr>
          <w:rFonts w:ascii="Arial" w:eastAsia="Times New Roman" w:hAnsi="Arial" w:cs="Arial"/>
          <w:b/>
          <w:sz w:val="20"/>
          <w:szCs w:val="20"/>
          <w:lang w:eastAsia="ru-RU"/>
        </w:rPr>
        <w:t>р</w:t>
      </w:r>
      <w:proofErr w:type="spellEnd"/>
      <w:r w:rsidR="00EC1D6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» ( роза, береза, хурма, </w:t>
      </w:r>
      <w:proofErr w:type="spellStart"/>
      <w:r w:rsidR="00EC1D6F">
        <w:rPr>
          <w:rFonts w:ascii="Arial" w:eastAsia="Times New Roman" w:hAnsi="Arial" w:cs="Arial"/>
          <w:b/>
          <w:sz w:val="20"/>
          <w:szCs w:val="20"/>
          <w:lang w:eastAsia="ru-RU"/>
        </w:rPr>
        <w:t>черника</w:t>
      </w:r>
      <w:proofErr w:type="gramStart"/>
      <w:r w:rsidR="00EC1D6F">
        <w:rPr>
          <w:rFonts w:ascii="Arial" w:eastAsia="Times New Roman" w:hAnsi="Arial" w:cs="Arial"/>
          <w:b/>
          <w:sz w:val="20"/>
          <w:szCs w:val="20"/>
          <w:lang w:eastAsia="ru-RU"/>
        </w:rPr>
        <w:t>,г</w:t>
      </w:r>
      <w:proofErr w:type="gramEnd"/>
      <w:r w:rsidR="00EC1D6F">
        <w:rPr>
          <w:rFonts w:ascii="Arial" w:eastAsia="Times New Roman" w:hAnsi="Arial" w:cs="Arial"/>
          <w:b/>
          <w:sz w:val="20"/>
          <w:szCs w:val="20"/>
          <w:lang w:eastAsia="ru-RU"/>
        </w:rPr>
        <w:t>орох.орехи</w:t>
      </w:r>
      <w:proofErr w:type="spellEnd"/>
      <w:r w:rsidR="00EC1D6F">
        <w:rPr>
          <w:rFonts w:ascii="Arial" w:eastAsia="Times New Roman" w:hAnsi="Arial" w:cs="Arial"/>
          <w:b/>
          <w:sz w:val="20"/>
          <w:szCs w:val="20"/>
          <w:lang w:eastAsia="ru-RU"/>
        </w:rPr>
        <w:t>)</w:t>
      </w:r>
      <w:r w:rsidR="00FF68C1" w:rsidRPr="00FF68C1">
        <w:rPr>
          <w:rFonts w:ascii="Arial" w:hAnsi="Arial" w:cs="Arial"/>
          <w:b/>
          <w:sz w:val="20"/>
          <w:szCs w:val="20"/>
        </w:rPr>
        <w:t xml:space="preserve"> </w:t>
      </w:r>
      <w:r w:rsidR="00FF68C1" w:rsidRPr="00EC1D6F">
        <w:rPr>
          <w:rFonts w:ascii="Arial" w:hAnsi="Arial" w:cs="Arial"/>
          <w:color w:val="00B050"/>
          <w:sz w:val="20"/>
          <w:szCs w:val="20"/>
        </w:rPr>
        <w:t>Слайд 11-21</w:t>
      </w:r>
      <w:r w:rsidR="00FF68C1" w:rsidRPr="00FF68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FF68C1" w:rsidRPr="00EC1D6F" w:rsidRDefault="00FF68C1" w:rsidP="00FF68C1">
      <w:pPr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DC6513">
        <w:rPr>
          <w:rFonts w:ascii="Arial" w:eastAsia="Times New Roman" w:hAnsi="Arial" w:cs="Arial"/>
          <w:b/>
          <w:sz w:val="20"/>
          <w:szCs w:val="20"/>
          <w:lang w:eastAsia="ru-RU"/>
        </w:rPr>
        <w:t>Развитие аналитической деятельности через упражнения в составлении слов из разрозненных слогов по теме урока.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DC6513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r w:rsidRPr="00DC6513">
        <w:rPr>
          <w:rFonts w:ascii="Arial" w:eastAsia="Times New Roman" w:hAnsi="Arial" w:cs="Arial"/>
          <w:sz w:val="20"/>
          <w:szCs w:val="20"/>
          <w:lang w:eastAsia="ru-RU"/>
        </w:rPr>
        <w:t>стручок</w:t>
      </w:r>
      <w:proofErr w:type="gramStart"/>
      <w:r w:rsidRPr="00DC6513">
        <w:rPr>
          <w:rFonts w:ascii="Arial" w:eastAsia="Times New Roman" w:hAnsi="Arial" w:cs="Arial"/>
          <w:sz w:val="20"/>
          <w:szCs w:val="20"/>
          <w:lang w:eastAsia="ru-RU"/>
        </w:rPr>
        <w:t>,к</w:t>
      </w:r>
      <w:proofErr w:type="gramEnd"/>
      <w:r w:rsidRPr="00DC6513">
        <w:rPr>
          <w:rFonts w:ascii="Arial" w:eastAsia="Times New Roman" w:hAnsi="Arial" w:cs="Arial"/>
          <w:sz w:val="20"/>
          <w:szCs w:val="20"/>
          <w:lang w:eastAsia="ru-RU"/>
        </w:rPr>
        <w:t>рючок,дверка,горох</w:t>
      </w:r>
      <w:proofErr w:type="spellEnd"/>
      <w:r w:rsidRPr="00DC6513">
        <w:rPr>
          <w:rFonts w:ascii="Arial" w:eastAsia="Times New Roman" w:hAnsi="Arial" w:cs="Arial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C1D6F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Слайд 22</w:t>
      </w:r>
    </w:p>
    <w:p w:rsidR="00FF68C1" w:rsidRPr="00EC1D6F" w:rsidRDefault="00FF68C1" w:rsidP="00FF68C1">
      <w:pPr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FF68C1">
        <w:rPr>
          <w:rFonts w:ascii="Arial" w:eastAsia="Times New Roman" w:hAnsi="Arial" w:cs="Arial"/>
          <w:b/>
          <w:sz w:val="20"/>
          <w:szCs w:val="20"/>
          <w:lang w:eastAsia="ru-RU"/>
        </w:rPr>
        <w:t>Задание на смысловую догадку</w:t>
      </w:r>
      <w:proofErr w:type="gramStart"/>
      <w:r w:rsidRPr="00FF68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:</w:t>
      </w:r>
      <w:proofErr w:type="gramEnd"/>
      <w:r w:rsidRPr="00FF68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отгадай слово по позиционному расположению звука в другом слове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(горох) </w:t>
      </w:r>
      <w:r w:rsidRPr="00EC1D6F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Слайд23-24-25</w:t>
      </w:r>
    </w:p>
    <w:p w:rsidR="00FF68C1" w:rsidRPr="00EC1D6F" w:rsidRDefault="00FF68C1" w:rsidP="00FF68C1">
      <w:pPr>
        <w:rPr>
          <w:rFonts w:ascii="Arial" w:hAnsi="Arial" w:cs="Arial"/>
          <w:color w:val="00B05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Звуко-буквенный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анализ слов из текста, составление слоговых схем </w:t>
      </w:r>
      <w:r w:rsidRPr="00DC6513">
        <w:rPr>
          <w:rFonts w:ascii="Arial" w:hAnsi="Arial" w:cs="Arial"/>
          <w:sz w:val="20"/>
          <w:szCs w:val="20"/>
        </w:rPr>
        <w:t>(«</w:t>
      </w:r>
      <w:proofErr w:type="spellStart"/>
      <w:r w:rsidRPr="00DC6513">
        <w:rPr>
          <w:rFonts w:ascii="Arial" w:hAnsi="Arial" w:cs="Arial"/>
          <w:sz w:val="20"/>
          <w:szCs w:val="20"/>
        </w:rPr>
        <w:t>р</w:t>
      </w:r>
      <w:proofErr w:type="spellEnd"/>
      <w:r w:rsidRPr="00DC6513">
        <w:rPr>
          <w:rFonts w:ascii="Arial" w:hAnsi="Arial" w:cs="Arial"/>
          <w:sz w:val="20"/>
          <w:szCs w:val="20"/>
        </w:rPr>
        <w:t>» в мягком и твердом вариантах)</w:t>
      </w:r>
      <w:r>
        <w:rPr>
          <w:rFonts w:ascii="Arial" w:hAnsi="Arial" w:cs="Arial"/>
          <w:sz w:val="20"/>
          <w:szCs w:val="20"/>
        </w:rPr>
        <w:t xml:space="preserve"> </w:t>
      </w:r>
      <w:r w:rsidRPr="00EC1D6F">
        <w:rPr>
          <w:rFonts w:ascii="Arial" w:hAnsi="Arial" w:cs="Arial"/>
          <w:color w:val="00B050"/>
          <w:sz w:val="20"/>
          <w:szCs w:val="20"/>
        </w:rPr>
        <w:t>Слайд26</w:t>
      </w:r>
    </w:p>
    <w:p w:rsidR="00FF68C1" w:rsidRPr="00EC1D6F" w:rsidRDefault="00FF68C1" w:rsidP="00FF68C1">
      <w:pPr>
        <w:rPr>
          <w:rFonts w:ascii="Arial" w:hAnsi="Arial" w:cs="Arial"/>
          <w:b/>
          <w:color w:val="00B050"/>
          <w:sz w:val="20"/>
          <w:szCs w:val="20"/>
        </w:rPr>
      </w:pPr>
      <w:r w:rsidRPr="00FF68C1">
        <w:rPr>
          <w:rFonts w:ascii="Arial" w:hAnsi="Arial" w:cs="Arial"/>
          <w:b/>
          <w:sz w:val="20"/>
          <w:szCs w:val="20"/>
        </w:rPr>
        <w:t>Глобальное прочитывание слов из текста</w:t>
      </w:r>
      <w:proofErr w:type="gramStart"/>
      <w:r w:rsidRPr="00FF68C1">
        <w:rPr>
          <w:rFonts w:ascii="Arial" w:hAnsi="Arial" w:cs="Arial"/>
          <w:b/>
          <w:sz w:val="20"/>
          <w:szCs w:val="20"/>
        </w:rPr>
        <w:t xml:space="preserve"> ,</w:t>
      </w:r>
      <w:proofErr w:type="gramEnd"/>
      <w:r w:rsidRPr="00FF68C1">
        <w:rPr>
          <w:rFonts w:ascii="Arial" w:hAnsi="Arial" w:cs="Arial"/>
          <w:b/>
          <w:sz w:val="20"/>
          <w:szCs w:val="20"/>
        </w:rPr>
        <w:t>напечатанных разновеликим шрифтом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1D6F">
        <w:rPr>
          <w:rFonts w:ascii="Arial" w:hAnsi="Arial" w:cs="Arial"/>
          <w:color w:val="00B050"/>
          <w:sz w:val="20"/>
          <w:szCs w:val="20"/>
        </w:rPr>
        <w:t>Слайд 27</w:t>
      </w:r>
    </w:p>
    <w:p w:rsidR="00DC6513" w:rsidRDefault="00DC6513" w:rsidP="00A305AC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F68C1" w:rsidRDefault="00FF68C1" w:rsidP="00A305AC">
      <w:pPr>
        <w:rPr>
          <w:rFonts w:ascii="Arial" w:eastAsia="Times New Roman" w:hAnsi="Arial" w:cs="Arial"/>
          <w:color w:val="00B050"/>
          <w:lang w:eastAsia="ru-RU"/>
        </w:rPr>
      </w:pPr>
      <w:r w:rsidRPr="00FF68C1">
        <w:rPr>
          <w:rFonts w:ascii="Arial" w:eastAsia="Times New Roman" w:hAnsi="Arial" w:cs="Arial"/>
          <w:b/>
          <w:i/>
          <w:color w:val="00B050"/>
          <w:sz w:val="32"/>
          <w:szCs w:val="32"/>
          <w:u w:val="single"/>
          <w:lang w:eastAsia="ru-RU"/>
        </w:rPr>
        <w:t>Физкультминутка</w:t>
      </w:r>
      <w:r>
        <w:rPr>
          <w:rFonts w:ascii="Arial" w:eastAsia="Times New Roman" w:hAnsi="Arial" w:cs="Arial"/>
          <w:b/>
          <w:i/>
          <w:color w:val="00B05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B050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00B050"/>
          <w:lang w:eastAsia="ru-RU"/>
        </w:rPr>
        <w:t>Слайд 28-29</w:t>
      </w:r>
    </w:p>
    <w:p w:rsidR="00FF68C1" w:rsidRDefault="00951A92" w:rsidP="00A305AC">
      <w:pPr>
        <w:rPr>
          <w:rFonts w:ascii="Arial" w:eastAsia="Times New Roman" w:hAnsi="Arial" w:cs="Arial"/>
          <w:b/>
          <w:color w:val="FF0000"/>
          <w:lang w:eastAsia="ru-RU"/>
        </w:rPr>
      </w:pPr>
      <w:r>
        <w:rPr>
          <w:rFonts w:ascii="Arial" w:eastAsia="Times New Roman" w:hAnsi="Arial" w:cs="Arial"/>
          <w:b/>
          <w:color w:val="FF0000"/>
          <w:lang w:eastAsia="ru-RU"/>
        </w:rPr>
        <w:t>2.</w:t>
      </w:r>
      <w:r w:rsidR="00390638" w:rsidRPr="00390638">
        <w:rPr>
          <w:rFonts w:ascii="Arial" w:eastAsia="Times New Roman" w:hAnsi="Arial" w:cs="Arial"/>
          <w:b/>
          <w:color w:val="FF0000"/>
          <w:lang w:eastAsia="ru-RU"/>
        </w:rPr>
        <w:t>Работа с учебником. Чтение скороговорки «Про горох»</w:t>
      </w:r>
      <w:r w:rsidR="00390638">
        <w:rPr>
          <w:rFonts w:ascii="Arial" w:eastAsia="Times New Roman" w:hAnsi="Arial" w:cs="Arial"/>
          <w:b/>
          <w:color w:val="FF0000"/>
          <w:lang w:eastAsia="ru-RU"/>
        </w:rPr>
        <w:t xml:space="preserve"> с. 28.</w:t>
      </w:r>
    </w:p>
    <w:p w:rsidR="00390638" w:rsidRDefault="00390638" w:rsidP="00390638">
      <w:pPr>
        <w:pStyle w:val="a3"/>
        <w:numPr>
          <w:ilvl w:val="2"/>
          <w:numId w:val="6"/>
        </w:numPr>
        <w:rPr>
          <w:rFonts w:ascii="Arial" w:eastAsia="Times New Roman" w:hAnsi="Arial" w:cs="Arial"/>
          <w:b/>
          <w:color w:val="FF0000"/>
          <w:lang w:eastAsia="ru-RU"/>
        </w:rPr>
      </w:pPr>
      <w:r>
        <w:rPr>
          <w:rFonts w:ascii="Arial" w:eastAsia="Times New Roman" w:hAnsi="Arial" w:cs="Arial"/>
          <w:b/>
          <w:color w:val="FF0000"/>
          <w:lang w:eastAsia="ru-RU"/>
        </w:rPr>
        <w:t>Чтение учителем текста;</w:t>
      </w:r>
    </w:p>
    <w:p w:rsidR="00390638" w:rsidRDefault="00390638" w:rsidP="00390638">
      <w:pPr>
        <w:pStyle w:val="a3"/>
        <w:numPr>
          <w:ilvl w:val="2"/>
          <w:numId w:val="6"/>
        </w:numPr>
        <w:rPr>
          <w:rFonts w:ascii="Arial" w:eastAsia="Times New Roman" w:hAnsi="Arial" w:cs="Arial"/>
          <w:b/>
          <w:color w:val="FF0000"/>
          <w:lang w:eastAsia="ru-RU"/>
        </w:rPr>
      </w:pPr>
      <w:r>
        <w:rPr>
          <w:rFonts w:ascii="Arial" w:eastAsia="Times New Roman" w:hAnsi="Arial" w:cs="Arial"/>
          <w:b/>
          <w:color w:val="FF0000"/>
          <w:lang w:eastAsia="ru-RU"/>
        </w:rPr>
        <w:t>Чтение хором с учителем</w:t>
      </w:r>
    </w:p>
    <w:p w:rsidR="00390638" w:rsidRDefault="00390638" w:rsidP="00390638">
      <w:pPr>
        <w:pStyle w:val="a3"/>
        <w:numPr>
          <w:ilvl w:val="2"/>
          <w:numId w:val="6"/>
        </w:numPr>
        <w:rPr>
          <w:rFonts w:ascii="Arial" w:eastAsia="Times New Roman" w:hAnsi="Arial" w:cs="Arial"/>
          <w:b/>
          <w:color w:val="FF0000"/>
          <w:lang w:eastAsia="ru-RU"/>
        </w:rPr>
      </w:pPr>
      <w:r>
        <w:rPr>
          <w:rFonts w:ascii="Arial" w:eastAsia="Times New Roman" w:hAnsi="Arial" w:cs="Arial"/>
          <w:b/>
          <w:color w:val="FF0000"/>
          <w:lang w:eastAsia="ru-RU"/>
        </w:rPr>
        <w:t>Сопряженное чтение.</w:t>
      </w:r>
    </w:p>
    <w:p w:rsidR="00390638" w:rsidRDefault="00390638" w:rsidP="00390638">
      <w:pPr>
        <w:pStyle w:val="a3"/>
        <w:numPr>
          <w:ilvl w:val="2"/>
          <w:numId w:val="6"/>
        </w:numPr>
        <w:rPr>
          <w:rFonts w:ascii="Arial" w:eastAsia="Times New Roman" w:hAnsi="Arial" w:cs="Arial"/>
          <w:b/>
          <w:color w:val="FF0000"/>
          <w:lang w:eastAsia="ru-RU"/>
        </w:rPr>
      </w:pPr>
      <w:r>
        <w:rPr>
          <w:rFonts w:ascii="Arial" w:eastAsia="Times New Roman" w:hAnsi="Arial" w:cs="Arial"/>
          <w:b/>
          <w:color w:val="FF0000"/>
          <w:lang w:eastAsia="ru-RU"/>
        </w:rPr>
        <w:t>Жужжащее чтение.</w:t>
      </w:r>
    </w:p>
    <w:p w:rsidR="00390638" w:rsidRDefault="00390638" w:rsidP="00390638">
      <w:pPr>
        <w:pStyle w:val="a3"/>
        <w:numPr>
          <w:ilvl w:val="2"/>
          <w:numId w:val="6"/>
        </w:numPr>
        <w:rPr>
          <w:rFonts w:ascii="Arial" w:eastAsia="Times New Roman" w:hAnsi="Arial" w:cs="Arial"/>
          <w:b/>
          <w:color w:val="FF0000"/>
          <w:lang w:eastAsia="ru-RU"/>
        </w:rPr>
      </w:pPr>
      <w:r>
        <w:rPr>
          <w:rFonts w:ascii="Arial" w:eastAsia="Times New Roman" w:hAnsi="Arial" w:cs="Arial"/>
          <w:b/>
          <w:color w:val="FF0000"/>
          <w:lang w:eastAsia="ru-RU"/>
        </w:rPr>
        <w:t>Проверка индивидуально каждого.</w:t>
      </w:r>
    </w:p>
    <w:p w:rsidR="00390638" w:rsidRPr="00390638" w:rsidRDefault="00390638" w:rsidP="00390638">
      <w:pPr>
        <w:pStyle w:val="a3"/>
        <w:ind w:left="2160"/>
        <w:rPr>
          <w:rFonts w:ascii="Arial" w:eastAsia="Times New Roman" w:hAnsi="Arial" w:cs="Arial"/>
          <w:b/>
          <w:color w:val="FF0000"/>
          <w:lang w:eastAsia="ru-RU"/>
        </w:rPr>
      </w:pPr>
    </w:p>
    <w:p w:rsidR="009B0D61" w:rsidRPr="00390638" w:rsidRDefault="009B0D61" w:rsidP="00390638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EC1D6F">
        <w:rPr>
          <w:rFonts w:ascii="Arial" w:eastAsia="Times New Roman" w:hAnsi="Arial" w:cs="Arial"/>
          <w:b/>
          <w:bCs/>
          <w:color w:val="199043"/>
          <w:lang w:eastAsia="ru-RU"/>
        </w:rPr>
        <w:t xml:space="preserve">   </w:t>
      </w:r>
      <w:r w:rsidR="00951A92">
        <w:rPr>
          <w:rFonts w:ascii="Arial" w:eastAsia="Times New Roman" w:hAnsi="Arial" w:cs="Arial"/>
          <w:b/>
          <w:bCs/>
          <w:color w:val="199043"/>
          <w:lang w:eastAsia="ru-RU"/>
        </w:rPr>
        <w:t>3.</w:t>
      </w:r>
      <w:r w:rsidR="00EC1D6F" w:rsidRPr="00EC1D6F">
        <w:rPr>
          <w:rFonts w:ascii="Arial" w:eastAsia="Times New Roman" w:hAnsi="Arial" w:cs="Arial"/>
          <w:b/>
          <w:bCs/>
          <w:color w:val="FF0000"/>
          <w:lang w:eastAsia="ru-RU"/>
        </w:rPr>
        <w:t>Р</w:t>
      </w:r>
      <w:r w:rsidR="00390638" w:rsidRPr="00EC1D6F">
        <w:rPr>
          <w:rFonts w:ascii="Arial" w:eastAsia="Times New Roman" w:hAnsi="Arial" w:cs="Arial"/>
          <w:b/>
          <w:bCs/>
          <w:color w:val="FF0000"/>
          <w:lang w:eastAsia="ru-RU"/>
        </w:rPr>
        <w:t>абота на интерактивной доске</w:t>
      </w:r>
      <w:r w:rsidRPr="00EC1D6F">
        <w:rPr>
          <w:rFonts w:ascii="Arial" w:eastAsia="Times New Roman" w:hAnsi="Arial" w:cs="Arial"/>
          <w:b/>
          <w:bCs/>
          <w:color w:val="FF0000"/>
          <w:lang w:eastAsia="ru-RU"/>
        </w:rPr>
        <w:t>.</w:t>
      </w:r>
      <w:r w:rsidR="00EC1D6F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 xml:space="preserve">  Задание </w:t>
      </w:r>
      <w:r w:rsidR="00951A9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 xml:space="preserve">на развитие </w:t>
      </w:r>
      <w:proofErr w:type="gramStart"/>
      <w:r w:rsidR="00951A9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зрительного</w:t>
      </w:r>
      <w:proofErr w:type="gramEnd"/>
      <w:r w:rsidR="00951A9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 xml:space="preserve"> </w:t>
      </w:r>
      <w:proofErr w:type="spellStart"/>
      <w:r w:rsidR="00951A9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гнозиса</w:t>
      </w:r>
      <w:proofErr w:type="spellEnd"/>
      <w:r w:rsidR="00951A9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 xml:space="preserve">. </w:t>
      </w:r>
      <w:r w:rsidR="00390638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Собери слова из текста.</w:t>
      </w:r>
    </w:p>
    <w:p w:rsidR="00923762" w:rsidRPr="00E32381" w:rsidRDefault="00951A92" w:rsidP="0092376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 xml:space="preserve">   4</w:t>
      </w:r>
      <w:r w:rsidR="00CC61C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.</w:t>
      </w:r>
      <w:r w:rsidR="00923762" w:rsidRPr="00E3238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Тренируем слуховую память</w:t>
      </w:r>
      <w:r w:rsidR="00923762" w:rsidRPr="00E3238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: </w:t>
      </w:r>
      <w:r w:rsidR="00390638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Повтори за учителем 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скороговорку </w:t>
      </w:r>
      <w:r w:rsidR="00390638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с выделением основного звука «</w:t>
      </w:r>
      <w:proofErr w:type="spellStart"/>
      <w:r w:rsidR="00390638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р</w:t>
      </w:r>
      <w:proofErr w:type="spellEnd"/>
      <w:r w:rsidR="00390638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»</w:t>
      </w:r>
    </w:p>
    <w:p w:rsidR="00491F78" w:rsidRPr="00951A92" w:rsidRDefault="000811BE" w:rsidP="000811BE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proofErr w:type="gramStart"/>
      <w:r w:rsidRPr="00951A92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ru-RU"/>
        </w:rPr>
        <w:t>V</w:t>
      </w:r>
      <w:r w:rsidRPr="00951A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. Заключение. </w:t>
      </w:r>
      <w:r w:rsidR="00390638" w:rsidRPr="00951A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Кто расскажет наизусть </w:t>
      </w:r>
      <w:proofErr w:type="spellStart"/>
      <w:r w:rsidR="00390638" w:rsidRPr="00951A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чистоговорку</w:t>
      </w:r>
      <w:proofErr w:type="spellEnd"/>
      <w:r w:rsidR="00390638" w:rsidRPr="00951A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?</w:t>
      </w:r>
      <w:proofErr w:type="gramEnd"/>
      <w:r w:rsidR="00390638" w:rsidRPr="00951A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951A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Рефлексия. Что я запомнил на уроке.</w:t>
      </w:r>
      <w:proofErr w:type="gramStart"/>
      <w:r w:rsidRPr="00951A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BF5284" w:rsidRPr="00951A92" w:rsidRDefault="00BF5284" w:rsidP="000811BE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BF5284" w:rsidRDefault="00BF5284" w:rsidP="000811BE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BF5284" w:rsidRPr="000811BE" w:rsidRDefault="00BF5284" w:rsidP="000811BE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491F78" w:rsidRPr="00E32381" w:rsidRDefault="00491F78" w:rsidP="0092376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91F78" w:rsidRPr="00E32381" w:rsidTr="00A0518D">
        <w:trPr>
          <w:trHeight w:val="80"/>
          <w:tblCellSpacing w:w="0" w:type="dxa"/>
        </w:trPr>
        <w:tc>
          <w:tcPr>
            <w:tcW w:w="0" w:type="auto"/>
          </w:tcPr>
          <w:p w:rsidR="00491F78" w:rsidRPr="00E32381" w:rsidRDefault="00491F78" w:rsidP="00A051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A74D8" w:rsidRPr="00E32381" w:rsidRDefault="001A74D8" w:rsidP="0092376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74D8" w:rsidRPr="00491F78" w:rsidRDefault="001A74D8" w:rsidP="0092376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1"/>
        <w:gridCol w:w="20"/>
      </w:tblGrid>
      <w:tr w:rsidR="001A74D8" w:rsidRPr="00E32381" w:rsidTr="00923CB4">
        <w:trPr>
          <w:gridAfter w:val="1"/>
          <w:wAfter w:w="20" w:type="dxa"/>
          <w:trHeight w:val="341"/>
          <w:tblCellSpacing w:w="0" w:type="dxa"/>
        </w:trPr>
        <w:tc>
          <w:tcPr>
            <w:tcW w:w="1081" w:type="dxa"/>
            <w:hideMark/>
          </w:tcPr>
          <w:p w:rsidR="001A74D8" w:rsidRPr="00E32381" w:rsidRDefault="001A74D8" w:rsidP="001C64AC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4D8" w:rsidRPr="00E32381" w:rsidTr="00923CB4">
        <w:trPr>
          <w:gridAfter w:val="1"/>
          <w:wAfter w:w="20" w:type="dxa"/>
          <w:tblCellSpacing w:w="0" w:type="dxa"/>
        </w:trPr>
        <w:tc>
          <w:tcPr>
            <w:tcW w:w="1081" w:type="dxa"/>
            <w:hideMark/>
          </w:tcPr>
          <w:p w:rsidR="001A74D8" w:rsidRPr="00E32381" w:rsidRDefault="001A74D8" w:rsidP="001C64AC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4D8" w:rsidRPr="00E32381" w:rsidTr="00923CB4">
        <w:trPr>
          <w:gridAfter w:val="1"/>
          <w:wAfter w:w="20" w:type="dxa"/>
          <w:tblCellSpacing w:w="0" w:type="dxa"/>
        </w:trPr>
        <w:tc>
          <w:tcPr>
            <w:tcW w:w="1081" w:type="dxa"/>
            <w:hideMark/>
          </w:tcPr>
          <w:p w:rsidR="001A74D8" w:rsidRPr="00E32381" w:rsidRDefault="001A74D8" w:rsidP="001C64AC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1A74D8" w:rsidRPr="00E32381" w:rsidTr="00923CB4">
        <w:trPr>
          <w:trHeight w:val="80"/>
          <w:tblCellSpacing w:w="0" w:type="dxa"/>
        </w:trPr>
        <w:tc>
          <w:tcPr>
            <w:tcW w:w="1081" w:type="dxa"/>
          </w:tcPr>
          <w:p w:rsidR="001A74D8" w:rsidRPr="00E32381" w:rsidRDefault="001A74D8" w:rsidP="001C64AC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</w:tcPr>
          <w:p w:rsidR="001A74D8" w:rsidRPr="00E32381" w:rsidRDefault="001A74D8" w:rsidP="00BE25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762" w:rsidRPr="00923CB4" w:rsidRDefault="00923762" w:rsidP="00923CB4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W w:w="0" w:type="auto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2798"/>
        <w:gridCol w:w="6"/>
      </w:tblGrid>
      <w:tr w:rsidR="004C3920" w:rsidRPr="00E32381" w:rsidTr="001A74D8">
        <w:trPr>
          <w:trHeight w:val="341"/>
          <w:tblCellSpacing w:w="0" w:type="dxa"/>
        </w:trPr>
        <w:tc>
          <w:tcPr>
            <w:tcW w:w="2798" w:type="dxa"/>
            <w:hideMark/>
          </w:tcPr>
          <w:p w:rsidR="004C3920" w:rsidRPr="00E32381" w:rsidRDefault="004C3920" w:rsidP="00681D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3920" w:rsidRPr="00E32381" w:rsidRDefault="004C3920" w:rsidP="003910F2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920" w:rsidRPr="00E32381" w:rsidTr="001A74D8">
        <w:trPr>
          <w:tblCellSpacing w:w="0" w:type="dxa"/>
        </w:trPr>
        <w:tc>
          <w:tcPr>
            <w:tcW w:w="2798" w:type="dxa"/>
            <w:hideMark/>
          </w:tcPr>
          <w:p w:rsidR="004C3920" w:rsidRPr="00E32381" w:rsidRDefault="004C3920" w:rsidP="00681D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3920" w:rsidRPr="00E32381" w:rsidRDefault="004C3920" w:rsidP="00681D54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920" w:rsidRPr="00E32381" w:rsidTr="001A74D8">
        <w:trPr>
          <w:tblCellSpacing w:w="0" w:type="dxa"/>
        </w:trPr>
        <w:tc>
          <w:tcPr>
            <w:tcW w:w="2798" w:type="dxa"/>
            <w:hideMark/>
          </w:tcPr>
          <w:p w:rsidR="004C3920" w:rsidRPr="00E32381" w:rsidRDefault="004C3920" w:rsidP="00681D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3920" w:rsidRPr="00E32381" w:rsidRDefault="004C3920" w:rsidP="003910F2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920" w:rsidRPr="00E32381" w:rsidTr="001A74D8">
        <w:trPr>
          <w:trHeight w:val="80"/>
          <w:tblCellSpacing w:w="0" w:type="dxa"/>
        </w:trPr>
        <w:tc>
          <w:tcPr>
            <w:tcW w:w="2798" w:type="dxa"/>
            <w:hideMark/>
          </w:tcPr>
          <w:p w:rsidR="004C3920" w:rsidRPr="00E32381" w:rsidRDefault="004C3920" w:rsidP="00681D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0F2" w:rsidRPr="00E32381" w:rsidRDefault="003910F2" w:rsidP="00681D54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7642" w:rsidRDefault="004C3920" w:rsidP="00923762"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A74D8" w:rsidRDefault="001A74D8"/>
    <w:sectPr w:rsidR="001A74D8" w:rsidSect="00ED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C6E"/>
    <w:multiLevelType w:val="multilevel"/>
    <w:tmpl w:val="7D0A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47404"/>
    <w:multiLevelType w:val="multilevel"/>
    <w:tmpl w:val="5372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154315"/>
    <w:multiLevelType w:val="multilevel"/>
    <w:tmpl w:val="7F56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4E1AE6"/>
    <w:multiLevelType w:val="multilevel"/>
    <w:tmpl w:val="409E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26120"/>
    <w:multiLevelType w:val="multilevel"/>
    <w:tmpl w:val="8AF8E5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42805EC6"/>
    <w:multiLevelType w:val="multilevel"/>
    <w:tmpl w:val="49A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11086"/>
    <w:multiLevelType w:val="multilevel"/>
    <w:tmpl w:val="2400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073B12"/>
    <w:multiLevelType w:val="multilevel"/>
    <w:tmpl w:val="BE64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E9611B"/>
    <w:multiLevelType w:val="multilevel"/>
    <w:tmpl w:val="1EDA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795869"/>
    <w:multiLevelType w:val="multilevel"/>
    <w:tmpl w:val="DA28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F1AD5"/>
    <w:multiLevelType w:val="multilevel"/>
    <w:tmpl w:val="2374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6D532B"/>
    <w:multiLevelType w:val="multilevel"/>
    <w:tmpl w:val="DB12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CF578E"/>
    <w:multiLevelType w:val="multilevel"/>
    <w:tmpl w:val="5C40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E24DC3"/>
    <w:multiLevelType w:val="multilevel"/>
    <w:tmpl w:val="D17A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762"/>
    <w:rsid w:val="00020FCC"/>
    <w:rsid w:val="00051A34"/>
    <w:rsid w:val="000811BE"/>
    <w:rsid w:val="000940EE"/>
    <w:rsid w:val="001A74D8"/>
    <w:rsid w:val="001F2D40"/>
    <w:rsid w:val="00212BD6"/>
    <w:rsid w:val="002E610F"/>
    <w:rsid w:val="002F40EC"/>
    <w:rsid w:val="0031256C"/>
    <w:rsid w:val="00390638"/>
    <w:rsid w:val="003910F2"/>
    <w:rsid w:val="00491F78"/>
    <w:rsid w:val="004C3920"/>
    <w:rsid w:val="006457B5"/>
    <w:rsid w:val="006A767F"/>
    <w:rsid w:val="00716866"/>
    <w:rsid w:val="0072603C"/>
    <w:rsid w:val="007B6A0C"/>
    <w:rsid w:val="0084603D"/>
    <w:rsid w:val="00923762"/>
    <w:rsid w:val="00923CB4"/>
    <w:rsid w:val="00951A92"/>
    <w:rsid w:val="009B0D61"/>
    <w:rsid w:val="00A03839"/>
    <w:rsid w:val="00A305AC"/>
    <w:rsid w:val="00A56329"/>
    <w:rsid w:val="00AE2CE3"/>
    <w:rsid w:val="00B25936"/>
    <w:rsid w:val="00B730B7"/>
    <w:rsid w:val="00BB2643"/>
    <w:rsid w:val="00BC1B52"/>
    <w:rsid w:val="00BF5284"/>
    <w:rsid w:val="00C41128"/>
    <w:rsid w:val="00C84829"/>
    <w:rsid w:val="00CC61C1"/>
    <w:rsid w:val="00DC6513"/>
    <w:rsid w:val="00E42897"/>
    <w:rsid w:val="00E55262"/>
    <w:rsid w:val="00EC1D6F"/>
    <w:rsid w:val="00ED7642"/>
    <w:rsid w:val="00F64E71"/>
    <w:rsid w:val="00F72F04"/>
    <w:rsid w:val="00F81163"/>
    <w:rsid w:val="00FF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38CBC-F22D-4E3B-B55D-331958C0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13</cp:revision>
  <dcterms:created xsi:type="dcterms:W3CDTF">2013-03-09T20:13:00Z</dcterms:created>
  <dcterms:modified xsi:type="dcterms:W3CDTF">2013-11-03T21:43:00Z</dcterms:modified>
</cp:coreProperties>
</file>