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2DE">
      <w:pPr>
        <w:shd w:val="clear" w:color="auto" w:fill="FFFFFF"/>
        <w:ind w:right="-1" w:firstLine="567"/>
        <w:jc w:val="both"/>
        <w:rPr>
          <w:sz w:val="24"/>
        </w:rPr>
      </w:pPr>
    </w:p>
    <w:p w:rsidR="00000000" w:rsidRDefault="007302DE">
      <w:pPr>
        <w:shd w:val="clear" w:color="auto" w:fill="FFFFFF"/>
        <w:ind w:right="-1" w:firstLine="567"/>
        <w:jc w:val="center"/>
        <w:rPr>
          <w:sz w:val="24"/>
        </w:rPr>
      </w:pPr>
    </w:p>
    <w:p w:rsidR="00000000" w:rsidRDefault="007302DE">
      <w:pPr>
        <w:shd w:val="clear" w:color="auto" w:fill="FFFFFF"/>
        <w:ind w:right="-1" w:firstLine="567"/>
        <w:jc w:val="both"/>
        <w:rPr>
          <w:sz w:val="28"/>
        </w:rPr>
      </w:pPr>
      <w:r>
        <w:rPr>
          <w:sz w:val="28"/>
        </w:rPr>
        <w:t>Во всемирно признанной цепочке - семья, общество, государство, все на</w:t>
      </w:r>
      <w:r>
        <w:rPr>
          <w:sz w:val="28"/>
        </w:rPr>
        <w:softHyphen/>
        <w:t>чинается с семьи. Невозможно представить себе дальнейшее поступательное развитие республики без укрепления семьи, ее традиционных ценностей, все</w:t>
      </w:r>
      <w:r>
        <w:rPr>
          <w:sz w:val="28"/>
        </w:rPr>
        <w:softHyphen/>
        <w:t>сторонней охраны материнства и детства.</w:t>
      </w:r>
      <w:r>
        <w:rPr>
          <w:sz w:val="28"/>
        </w:rPr>
        <w:t xml:space="preserve"> Спустя ровно 10 лет после объ</w:t>
      </w:r>
      <w:r>
        <w:rPr>
          <w:sz w:val="28"/>
        </w:rPr>
        <w:softHyphen/>
        <w:t>явления 1998 года Годом семьи в Башкортостане аналогичное название да</w:t>
      </w:r>
      <w:r>
        <w:rPr>
          <w:sz w:val="28"/>
        </w:rPr>
        <w:softHyphen/>
        <w:t>но 2008 году в России. В Республике Башкортостан реализации комплекс</w:t>
      </w:r>
      <w:r>
        <w:rPr>
          <w:sz w:val="28"/>
        </w:rPr>
        <w:softHyphen/>
        <w:t>ной государственной семейной и демографической политики, охране семьи и детства, сохра</w:t>
      </w:r>
      <w:r>
        <w:rPr>
          <w:sz w:val="28"/>
        </w:rPr>
        <w:t xml:space="preserve">нению, укреплению и возрождению семейных традиций </w:t>
      </w:r>
      <w:proofErr w:type="gramStart"/>
      <w:r>
        <w:rPr>
          <w:sz w:val="28"/>
        </w:rPr>
        <w:t>прида</w:t>
      </w:r>
      <w:r>
        <w:rPr>
          <w:sz w:val="28"/>
        </w:rPr>
        <w:softHyphen/>
        <w:t>ется особое внимание</w:t>
      </w:r>
      <w:proofErr w:type="gramEnd"/>
      <w:r>
        <w:rPr>
          <w:sz w:val="28"/>
        </w:rPr>
        <w:t>. Принят практически весь массив семейного законода</w:t>
      </w:r>
      <w:r>
        <w:rPr>
          <w:sz w:val="28"/>
        </w:rPr>
        <w:softHyphen/>
        <w:t>тельства для устройства детей-сирот и детей, оставшихся без попечения ро</w:t>
      </w:r>
      <w:r>
        <w:rPr>
          <w:sz w:val="28"/>
        </w:rPr>
        <w:softHyphen/>
        <w:t>дителей, в семьи, реализуется широкий комплекс мер, нап</w:t>
      </w:r>
      <w:r>
        <w:rPr>
          <w:sz w:val="28"/>
        </w:rPr>
        <w:t>равленных на под</w:t>
      </w:r>
      <w:r>
        <w:rPr>
          <w:sz w:val="28"/>
        </w:rPr>
        <w:softHyphen/>
        <w:t>держку  семей,   имеющих детей.</w:t>
      </w:r>
    </w:p>
    <w:p w:rsidR="00000000" w:rsidRDefault="007302DE">
      <w:pPr>
        <w:shd w:val="clear" w:color="auto" w:fill="FFFFFF"/>
        <w:ind w:right="-1" w:firstLine="567"/>
        <w:jc w:val="both"/>
        <w:rPr>
          <w:sz w:val="28"/>
        </w:rPr>
      </w:pPr>
      <w:r>
        <w:rPr>
          <w:sz w:val="28"/>
        </w:rPr>
        <w:t>Мощная социально-ориентированная политика, проводимая многие годы в нашей республике, в очередной раз была подтверждена Указом "Об объяв</w:t>
      </w:r>
      <w:r>
        <w:rPr>
          <w:sz w:val="28"/>
        </w:rPr>
        <w:softHyphen/>
        <w:t>лении 2008 года Годом социальной поддержки семьи в Республике Башкор</w:t>
      </w:r>
      <w:r>
        <w:rPr>
          <w:sz w:val="28"/>
        </w:rPr>
        <w:softHyphen/>
        <w:t>т</w:t>
      </w:r>
      <w:r>
        <w:rPr>
          <w:sz w:val="28"/>
        </w:rPr>
        <w:t>остан", определившим направление на активизацию социальной поддержки семьи, материнства и детства, охрану здоровья и улучшение демографичес</w:t>
      </w:r>
      <w:r>
        <w:rPr>
          <w:sz w:val="28"/>
        </w:rPr>
        <w:softHyphen/>
        <w:t>кой ситуации. Неслучайно, в конце минувшего года на заседании Президен</w:t>
      </w:r>
      <w:r>
        <w:rPr>
          <w:sz w:val="28"/>
        </w:rPr>
        <w:softHyphen/>
        <w:t>тского Совета Президент Республики Башкортост</w:t>
      </w:r>
      <w:r>
        <w:rPr>
          <w:sz w:val="28"/>
        </w:rPr>
        <w:t>ан М.Г. Рахимов подчерк</w:t>
      </w:r>
      <w:r>
        <w:rPr>
          <w:sz w:val="28"/>
        </w:rPr>
        <w:softHyphen/>
        <w:t>нул, что "... социальная поддержка семьи, материнства и детства, охрана здоровья всегда будут приоритетными в республике. Деятельность руковод</w:t>
      </w:r>
      <w:r>
        <w:rPr>
          <w:sz w:val="28"/>
        </w:rPr>
        <w:softHyphen/>
        <w:t>ства республики направлена на улучшение условий жизни людей, поэтому логично,  что  следу</w:t>
      </w:r>
      <w:r>
        <w:rPr>
          <w:sz w:val="28"/>
        </w:rPr>
        <w:t>ющий  год  будет посвящен  семье".</w:t>
      </w:r>
    </w:p>
    <w:p w:rsidR="00000000" w:rsidRDefault="007302DE">
      <w:pPr>
        <w:shd w:val="clear" w:color="auto" w:fill="FFFFFF"/>
        <w:tabs>
          <w:tab w:val="left" w:pos="8424"/>
        </w:tabs>
        <w:ind w:firstLine="567"/>
        <w:jc w:val="both"/>
        <w:rPr>
          <w:sz w:val="28"/>
        </w:rPr>
      </w:pPr>
      <w:r>
        <w:rPr>
          <w:sz w:val="28"/>
        </w:rPr>
        <w:t>Особое внимание предстоит уделить социальной помощи детям, решению</w:t>
      </w:r>
      <w:r>
        <w:rPr>
          <w:sz w:val="28"/>
        </w:rPr>
        <w:br/>
        <w:t>вопросов охраны репродуктивного здоровья подрастающего поколения. Как</w:t>
      </w:r>
      <w:r>
        <w:rPr>
          <w:sz w:val="28"/>
        </w:rPr>
        <w:br/>
        <w:t>отметил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ервый заместитель Председателя Правительства Российской Федера</w:t>
      </w:r>
      <w:r>
        <w:rPr>
          <w:sz w:val="28"/>
        </w:rPr>
        <w:softHyphen/>
      </w:r>
      <w:r>
        <w:rPr>
          <w:sz w:val="28"/>
        </w:rPr>
        <w:br/>
        <w:t>ции Д.А. Ме</w:t>
      </w:r>
      <w:r>
        <w:rPr>
          <w:sz w:val="28"/>
        </w:rPr>
        <w:t>дведев, в России надо возродить культ большой семьи, "пото</w:t>
      </w:r>
      <w:r>
        <w:rPr>
          <w:sz w:val="28"/>
        </w:rPr>
        <w:softHyphen/>
      </w:r>
      <w:r>
        <w:rPr>
          <w:sz w:val="28"/>
        </w:rPr>
        <w:br/>
        <w:t>му что благополучной является такая семья, которая связывает всех родствен</w:t>
      </w:r>
      <w:r>
        <w:rPr>
          <w:sz w:val="28"/>
        </w:rPr>
        <w:softHyphen/>
      </w:r>
      <w:r>
        <w:rPr>
          <w:sz w:val="28"/>
        </w:rPr>
        <w:br/>
        <w:t>ников,   и   именно  она дает силы  для  развития".</w:t>
      </w:r>
    </w:p>
    <w:p w:rsidR="007302DE" w:rsidRDefault="007302DE">
      <w:pPr>
        <w:shd w:val="clear" w:color="auto" w:fill="FFFFFF"/>
        <w:ind w:right="634" w:firstLine="567"/>
        <w:jc w:val="both"/>
        <w:rPr>
          <w:sz w:val="28"/>
        </w:rPr>
      </w:pPr>
      <w:r>
        <w:rPr>
          <w:sz w:val="28"/>
        </w:rPr>
        <w:t>Мощным   потенциалом   для   поддержки   института   семьи   обладае</w:t>
      </w:r>
      <w:r>
        <w:rPr>
          <w:sz w:val="28"/>
        </w:rPr>
        <w:t xml:space="preserve">т   система республиканского   образования,    признанная   сегодня   одним    из   крупнейших центров   развития   образования   в   стране. </w:t>
      </w:r>
    </w:p>
    <w:sectPr w:rsidR="007302DE">
      <w:type w:val="continuous"/>
      <w:pgSz w:w="11909" w:h="16834"/>
      <w:pgMar w:top="851" w:right="851" w:bottom="851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9C3"/>
    <w:rsid w:val="001679C3"/>
    <w:rsid w:val="0073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"СНЭМА"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2012-09-29T12:44:00Z</dcterms:created>
  <dcterms:modified xsi:type="dcterms:W3CDTF">2012-09-29T12:44:00Z</dcterms:modified>
</cp:coreProperties>
</file>