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D1" w:rsidRPr="00D307D1" w:rsidRDefault="00D307D1" w:rsidP="00D307D1">
      <w:pPr>
        <w:spacing w:after="0" w:line="240" w:lineRule="auto"/>
        <w:jc w:val="center"/>
        <w:rPr>
          <w:rFonts w:ascii="Times New Roman" w:hAnsi="Times New Roman" w:cs="Times New Roman"/>
          <w:b/>
          <w:i/>
          <w:sz w:val="28"/>
          <w:szCs w:val="28"/>
        </w:rPr>
      </w:pPr>
      <w:r w:rsidRPr="00D307D1">
        <w:rPr>
          <w:rFonts w:ascii="Times New Roman" w:hAnsi="Times New Roman" w:cs="Times New Roman"/>
          <w:b/>
          <w:i/>
          <w:sz w:val="28"/>
          <w:szCs w:val="28"/>
        </w:rPr>
        <w:t>РИСУНОК СЕМЬИ – ТЕСТ НА ОПРЕДЕЛЕНИЕЭМОЦИОНАЛЬНОГО БЛАГОПОЛУЧИЯ РЕБЕНКА</w:t>
      </w:r>
    </w:p>
    <w:p w:rsidR="00D307D1" w:rsidRPr="00D307D1" w:rsidRDefault="00D307D1" w:rsidP="00D307D1">
      <w:pPr>
        <w:spacing w:after="0" w:line="240" w:lineRule="auto"/>
        <w:jc w:val="center"/>
        <w:rPr>
          <w:rFonts w:ascii="Times New Roman" w:hAnsi="Times New Roman" w:cs="Times New Roman"/>
          <w:i/>
          <w:sz w:val="28"/>
          <w:szCs w:val="28"/>
        </w:rPr>
      </w:pP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Работая с детьми, мы часто используем хитроумные методы и приемы взаимодействия с ними. Изо дня в день, наблюдая за поведением детей, мы учимся понимать их и оказывать им помощь.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Ценную информацию о внутреннем мире ребенка, о его чувствах и переживаниях мы </w:t>
      </w:r>
      <w:proofErr w:type="gramStart"/>
      <w:r w:rsidRPr="009C79DA">
        <w:rPr>
          <w:rFonts w:ascii="Times New Roman" w:hAnsi="Times New Roman" w:cs="Times New Roman"/>
          <w:sz w:val="28"/>
          <w:szCs w:val="28"/>
        </w:rPr>
        <w:t>можем получить не только наблюдая</w:t>
      </w:r>
      <w:proofErr w:type="gramEnd"/>
      <w:r w:rsidRPr="009C79DA">
        <w:rPr>
          <w:rFonts w:ascii="Times New Roman" w:hAnsi="Times New Roman" w:cs="Times New Roman"/>
          <w:sz w:val="28"/>
          <w:szCs w:val="28"/>
        </w:rPr>
        <w:t xml:space="preserve">, но и изучая продукты детского творчества. А так как почти все дети очень любят рисовать, то рисунки и являются одним из самых доступных способов «знакомства» с ребенком. В настоящее время на прилавках книжных магазинов появилось множество изданий, авторы которых описывают, как интерпретировать психологические методики, и в частности, детские рисунки. Теперь каждая мама, прочитав одну из таких книг, знает, почему ее Машенька нарисовала такой большой нос соседскому Сашке и почему Федя рисует все только черной краской.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Безусловно, подобная информация необходима для повышения уровня профессиональной компетентности педагогов и психологической грамотности родителей. Но работающие в образовательных учреждениях психологи часто сталкиваются с «перекосами» в этом направлении.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Приведенный пример взят из реальной практики и, к сожалению, не является исключением. Все больше и больше взрослых пытается, интерпретируя отдельные детали рисунков, объяснить для себя (и не только для себя) причины того или иного поведения ребенка.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Чтобы подобных «объяснений» было поменьше, и они не приносили вреда ни взрослым, ни детям, необходимо повышать уровень психологической компетентности педагогов и родителей. Прежде всего, следует помнить: ни в коем случае нельзя делать какие-либо выводы по одному рисунку. И тем более по одной, отдельно взятой детали рисунка. Нельзя впадать в крайности, объясняя эти детали. Например, ствол дерева, нарисованный Витей, действительно в реальной жизни бывает коричневого цвета. И было бы странно, если бы 4-летний ребенок нарисовал его красным или зеленым. А малое количество листьев на дереве может означать лишь то, что Витя очень торопиться домой. А может, он просто («тестирование» проходило во второй половине дня). Что же касается черного платья, то оно, оказывается, единственное платье в гардеробе его мамы, которая предпочитает носить брюки, а сыну нравится более женственный стиль.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Итак, данный пример еще раз иллюстрирует мысль о том, что при интерпретации детских рисунков необходимо быть особенно осторожными и деликатными. Если взрослый хочет, анализируя рисунок, получить о ребенке дополнительную информацию, то лучше не проводить безликое групповое обследование, а, оставшись с ним один на один, попросить ребенка нарисовать то, что он хочет. Желательно записать все комментарии, которые ребенок делает в процесс е рисования, а потом поговорить с ним, обсудить нарисованное. Конечно, одного рисунка недостаточно, чтобы делать какие-</w:t>
      </w:r>
      <w:r w:rsidRPr="009C79DA">
        <w:rPr>
          <w:rFonts w:ascii="Times New Roman" w:hAnsi="Times New Roman" w:cs="Times New Roman"/>
          <w:sz w:val="28"/>
          <w:szCs w:val="28"/>
        </w:rPr>
        <w:lastRenderedPageBreak/>
        <w:t xml:space="preserve">либо выводы. Но если из раза в раз в рисунках ребенка повторяются детали, настораживающие взрослого; надо собрать его произведения и показать их специалисту. Затем можно мягко поговорить с самим ребенком и только после этого обращаться к родителям, но не с обвинениями, а с тактично выраженной просьбой обратиться к психологу.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Мы приводим всего лишь некоторые особенности рисунков агрессивных, </w:t>
      </w:r>
    </w:p>
    <w:p w:rsidR="00422D93" w:rsidRPr="009C79DA" w:rsidRDefault="00422D93" w:rsidP="00422D93">
      <w:pPr>
        <w:spacing w:after="0" w:line="240" w:lineRule="auto"/>
        <w:jc w:val="both"/>
        <w:rPr>
          <w:rFonts w:ascii="Times New Roman" w:hAnsi="Times New Roman" w:cs="Times New Roman"/>
          <w:i/>
          <w:sz w:val="28"/>
          <w:szCs w:val="28"/>
        </w:rPr>
      </w:pPr>
      <w:proofErr w:type="spellStart"/>
      <w:r w:rsidRPr="009C79DA">
        <w:rPr>
          <w:rFonts w:ascii="Times New Roman" w:hAnsi="Times New Roman" w:cs="Times New Roman"/>
          <w:sz w:val="28"/>
          <w:szCs w:val="28"/>
        </w:rPr>
        <w:t>гиперактивных</w:t>
      </w:r>
      <w:proofErr w:type="spellEnd"/>
      <w:r w:rsidRPr="009C79DA">
        <w:rPr>
          <w:rFonts w:ascii="Times New Roman" w:hAnsi="Times New Roman" w:cs="Times New Roman"/>
          <w:sz w:val="28"/>
          <w:szCs w:val="28"/>
        </w:rPr>
        <w:t xml:space="preserve">, тревожных и </w:t>
      </w:r>
      <w:proofErr w:type="spellStart"/>
      <w:r w:rsidRPr="009C79DA">
        <w:rPr>
          <w:rFonts w:ascii="Times New Roman" w:hAnsi="Times New Roman" w:cs="Times New Roman"/>
          <w:sz w:val="28"/>
          <w:szCs w:val="28"/>
        </w:rPr>
        <w:t>аутичных</w:t>
      </w:r>
      <w:proofErr w:type="spellEnd"/>
      <w:r w:rsidRPr="009C79DA">
        <w:rPr>
          <w:rFonts w:ascii="Times New Roman" w:hAnsi="Times New Roman" w:cs="Times New Roman"/>
          <w:sz w:val="28"/>
          <w:szCs w:val="28"/>
        </w:rPr>
        <w:t xml:space="preserve"> детей. При выявлении в группе детского сада таких детей рисунки могут стать для педагогов дополнительным источником информации, но ни в коем случае не самостоятельным ключом для постановки диагноза. </w:t>
      </w:r>
      <w:r w:rsidRPr="009C79DA">
        <w:rPr>
          <w:rFonts w:ascii="Times New Roman" w:hAnsi="Times New Roman" w:cs="Times New Roman"/>
          <w:i/>
          <w:sz w:val="28"/>
          <w:szCs w:val="28"/>
        </w:rPr>
        <w:t>(Демонстрация рисунков).</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Однако подобное деление рисунков на категории достаточно условно. Ведь, например, агрессивными часто бывают и </w:t>
      </w:r>
      <w:proofErr w:type="spellStart"/>
      <w:r w:rsidRPr="009C79DA">
        <w:rPr>
          <w:rFonts w:ascii="Times New Roman" w:hAnsi="Times New Roman" w:cs="Times New Roman"/>
          <w:sz w:val="28"/>
          <w:szCs w:val="28"/>
        </w:rPr>
        <w:t>гиперактивные</w:t>
      </w:r>
      <w:proofErr w:type="spellEnd"/>
      <w:r w:rsidRPr="009C79DA">
        <w:rPr>
          <w:rFonts w:ascii="Times New Roman" w:hAnsi="Times New Roman" w:cs="Times New Roman"/>
          <w:sz w:val="28"/>
          <w:szCs w:val="28"/>
        </w:rPr>
        <w:t xml:space="preserve">, и </w:t>
      </w:r>
      <w:proofErr w:type="spellStart"/>
      <w:r w:rsidRPr="009C79DA">
        <w:rPr>
          <w:rFonts w:ascii="Times New Roman" w:hAnsi="Times New Roman" w:cs="Times New Roman"/>
          <w:sz w:val="28"/>
          <w:szCs w:val="28"/>
        </w:rPr>
        <w:t>аутичные</w:t>
      </w:r>
      <w:proofErr w:type="spellEnd"/>
      <w:r w:rsidRPr="009C79DA">
        <w:rPr>
          <w:rFonts w:ascii="Times New Roman" w:hAnsi="Times New Roman" w:cs="Times New Roman"/>
          <w:sz w:val="28"/>
          <w:szCs w:val="28"/>
        </w:rPr>
        <w:t xml:space="preserve"> дети. А аг</w:t>
      </w:r>
      <w:r w:rsidRPr="009C79DA">
        <w:rPr>
          <w:rFonts w:ascii="Times New Roman" w:hAnsi="Times New Roman" w:cs="Times New Roman"/>
          <w:sz w:val="28"/>
          <w:szCs w:val="28"/>
        </w:rPr>
        <w:softHyphen/>
        <w:t xml:space="preserve">рессивные ребята могут проявлять тревогу и подозрительность. Поэтому просим не принимать буквально это деление и не оценивать однозначно отдельные детали рисунков. </w:t>
      </w:r>
    </w:p>
    <w:p w:rsidR="00422D93" w:rsidRPr="009C79DA" w:rsidRDefault="00422D93" w:rsidP="00422D93">
      <w:pPr>
        <w:spacing w:after="0" w:line="240" w:lineRule="auto"/>
        <w:jc w:val="both"/>
        <w:rPr>
          <w:rFonts w:ascii="Times New Roman" w:hAnsi="Times New Roman" w:cs="Times New Roman"/>
          <w:sz w:val="28"/>
          <w:szCs w:val="28"/>
        </w:rPr>
      </w:pPr>
    </w:p>
    <w:p w:rsidR="00422D93" w:rsidRPr="009C79DA" w:rsidRDefault="00422D93" w:rsidP="00422D9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Выступление </w:t>
      </w:r>
      <w:r w:rsidRPr="009C79DA">
        <w:rPr>
          <w:rFonts w:ascii="Times New Roman" w:hAnsi="Times New Roman" w:cs="Times New Roman"/>
          <w:b/>
          <w:sz w:val="32"/>
          <w:szCs w:val="32"/>
        </w:rPr>
        <w:t xml:space="preserve">«Рисунок семьи - тест на определение </w:t>
      </w:r>
    </w:p>
    <w:p w:rsidR="00422D93" w:rsidRPr="009C79DA" w:rsidRDefault="00422D93" w:rsidP="00422D93">
      <w:pPr>
        <w:spacing w:after="0" w:line="240" w:lineRule="auto"/>
        <w:jc w:val="center"/>
        <w:rPr>
          <w:rFonts w:ascii="Times New Roman" w:hAnsi="Times New Roman" w:cs="Times New Roman"/>
          <w:b/>
          <w:sz w:val="32"/>
          <w:szCs w:val="32"/>
        </w:rPr>
      </w:pPr>
      <w:r w:rsidRPr="009C79DA">
        <w:rPr>
          <w:rFonts w:ascii="Times New Roman" w:hAnsi="Times New Roman" w:cs="Times New Roman"/>
          <w:b/>
          <w:sz w:val="32"/>
          <w:szCs w:val="32"/>
        </w:rPr>
        <w:t>эмоционального благополучия ребенка».</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Хотите глубже понять своего ребенка, его восприятие окружающего мира, семьи и вас самих?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С 5 лет вы можете провести рисуночный тест «Моя семья». Он основан на осознании того, что дети по-своему оце</w:t>
      </w:r>
      <w:r>
        <w:rPr>
          <w:rFonts w:ascii="Times New Roman" w:hAnsi="Times New Roman" w:cs="Times New Roman"/>
          <w:sz w:val="28"/>
          <w:szCs w:val="28"/>
        </w:rPr>
        <w:t>нивают поведение родителей, видя</w:t>
      </w:r>
      <w:r w:rsidRPr="009C79DA">
        <w:rPr>
          <w:rFonts w:ascii="Times New Roman" w:hAnsi="Times New Roman" w:cs="Times New Roman"/>
          <w:sz w:val="28"/>
          <w:szCs w:val="28"/>
        </w:rPr>
        <w:t xml:space="preserve">, казалось бы, то же, что и взрослые, не воспринимают происходящее так же, как они, </w:t>
      </w:r>
      <w:proofErr w:type="gramStart"/>
      <w:r w:rsidRPr="009C79DA">
        <w:rPr>
          <w:rFonts w:ascii="Times New Roman" w:hAnsi="Times New Roman" w:cs="Times New Roman"/>
          <w:sz w:val="28"/>
          <w:szCs w:val="28"/>
        </w:rPr>
        <w:t>не делают аналогичные нашим выводы</w:t>
      </w:r>
      <w:proofErr w:type="gramEnd"/>
      <w:r w:rsidRPr="009C79DA">
        <w:rPr>
          <w:rFonts w:ascii="Times New Roman" w:hAnsi="Times New Roman" w:cs="Times New Roman"/>
          <w:sz w:val="28"/>
          <w:szCs w:val="28"/>
        </w:rPr>
        <w:t xml:space="preserve">. Особенные детские осмысления вызывают эмоциональные реакции, непонятые и не принимаемые взрослыми. </w:t>
      </w:r>
      <w:proofErr w:type="gramStart"/>
      <w:r w:rsidRPr="009C79DA">
        <w:rPr>
          <w:rFonts w:ascii="Times New Roman" w:hAnsi="Times New Roman" w:cs="Times New Roman"/>
          <w:sz w:val="28"/>
          <w:szCs w:val="28"/>
        </w:rPr>
        <w:t>Во внутреннем мире ребенка сплетается, казалось бы, несовместимое, случайное, создаются фантастические образы, собственные «теории», версии.</w:t>
      </w:r>
      <w:proofErr w:type="gramEnd"/>
      <w:r w:rsidRPr="009C79DA">
        <w:rPr>
          <w:rFonts w:ascii="Times New Roman" w:hAnsi="Times New Roman" w:cs="Times New Roman"/>
          <w:sz w:val="28"/>
          <w:szCs w:val="28"/>
        </w:rPr>
        <w:t xml:space="preserve"> Опираясь на них, дети и ведут себя своеобразно. Родители, не догадываясь об этой премудрости, удивляются и беспокоятся за поступки и душевное развитие детей.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Ребенку дают стандартный лист бумаги, набор цветных карандашей (простой карандаш лучше не давать) и просят: «Нарисуй, пожалуйста, свою семью». Недоуменные вопросы: «А кого это?», «А что это?», «Я не хочу», - очень </w:t>
      </w:r>
      <w:proofErr w:type="spellStart"/>
      <w:r w:rsidRPr="009C79DA">
        <w:rPr>
          <w:rFonts w:ascii="Times New Roman" w:hAnsi="Times New Roman" w:cs="Times New Roman"/>
          <w:sz w:val="28"/>
          <w:szCs w:val="28"/>
        </w:rPr>
        <w:t>диагностичны</w:t>
      </w:r>
      <w:proofErr w:type="spellEnd"/>
      <w:r w:rsidRPr="009C79DA">
        <w:rPr>
          <w:rFonts w:ascii="Times New Roman" w:hAnsi="Times New Roman" w:cs="Times New Roman"/>
          <w:sz w:val="28"/>
          <w:szCs w:val="28"/>
        </w:rPr>
        <w:t xml:space="preserve">, они говорят о </w:t>
      </w:r>
      <w:proofErr w:type="spellStart"/>
      <w:r w:rsidRPr="009C79DA">
        <w:rPr>
          <w:rFonts w:ascii="Times New Roman" w:hAnsi="Times New Roman" w:cs="Times New Roman"/>
          <w:sz w:val="28"/>
          <w:szCs w:val="28"/>
        </w:rPr>
        <w:t>несформированности</w:t>
      </w:r>
      <w:proofErr w:type="spellEnd"/>
      <w:r w:rsidRPr="009C79DA">
        <w:rPr>
          <w:rFonts w:ascii="Times New Roman" w:hAnsi="Times New Roman" w:cs="Times New Roman"/>
          <w:sz w:val="28"/>
          <w:szCs w:val="28"/>
        </w:rPr>
        <w:t xml:space="preserve"> у ребенка понятия «семья», либо о наличии тревожности, связанной с семейными отношениями. Можно попросить нарисовать семью зверушек. </w:t>
      </w:r>
    </w:p>
    <w:p w:rsidR="00422D93" w:rsidRPr="009C79DA" w:rsidRDefault="00422D93" w:rsidP="00422D93">
      <w:pPr>
        <w:spacing w:after="0" w:line="240" w:lineRule="auto"/>
        <w:jc w:val="both"/>
        <w:rPr>
          <w:rFonts w:ascii="Times New Roman" w:hAnsi="Times New Roman" w:cs="Times New Roman"/>
          <w:i/>
          <w:sz w:val="28"/>
          <w:szCs w:val="28"/>
        </w:rPr>
      </w:pPr>
      <w:r w:rsidRPr="009C79DA">
        <w:rPr>
          <w:rFonts w:ascii="Times New Roman" w:hAnsi="Times New Roman" w:cs="Times New Roman"/>
          <w:sz w:val="28"/>
          <w:szCs w:val="28"/>
        </w:rPr>
        <w:t xml:space="preserve">     Очень интересные творения открываются взору взрослого. </w:t>
      </w:r>
      <w:r w:rsidRPr="009C79DA">
        <w:rPr>
          <w:rFonts w:ascii="Times New Roman" w:hAnsi="Times New Roman" w:cs="Times New Roman"/>
          <w:i/>
          <w:sz w:val="28"/>
          <w:szCs w:val="28"/>
        </w:rPr>
        <w:t>(Демонстрация рисунка) №1</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На этом рисунке ребенок очень тонко уловил особенности распределения семейных ролей. Мама - глава семьи, у нее все большое - глаза, нос, а особенно рот. Им она чаще всего и пользуется в общении. Правда, глаза у мамы грустные, да и сердце цветочком прикрыто. Рук у мамы нет, ничего изменить она не может. Папа по размерам (не физическим, а в восприятии ребенка) раз в 6 меньше мамы, спокойно покачивается в верхнем левом углу. По сторонам от мамы выписаны 12</w:t>
      </w:r>
      <w:r w:rsidRPr="009C79DA">
        <w:rPr>
          <w:rFonts w:ascii="Times New Roman" w:hAnsi="Times New Roman" w:cs="Times New Roman"/>
          <w:sz w:val="28"/>
          <w:szCs w:val="28"/>
        </w:rPr>
        <w:softHyphen/>
        <w:t xml:space="preserve">-летний братец с дыбом стоящими волосами и аккуратненький, но закрытый на все пуговички сам 6-летний художник такого же роста. Маму любит слушать только папа, у него для этого ушки есть, а вот у сыночков стойкое нежелание воспринимать все, что говорят родители.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Вот такая славненькая картинка восприятия ребенком взаимоотношений в  семье получилась. </w:t>
      </w:r>
      <w:r w:rsidRPr="009C79DA">
        <w:rPr>
          <w:rFonts w:ascii="Times New Roman" w:hAnsi="Times New Roman" w:cs="Times New Roman"/>
          <w:i/>
          <w:sz w:val="28"/>
          <w:szCs w:val="28"/>
        </w:rPr>
        <w:t>(Демонстрация рисунка</w:t>
      </w:r>
      <w:r w:rsidRPr="009C79DA">
        <w:rPr>
          <w:rFonts w:ascii="Times New Roman" w:hAnsi="Times New Roman" w:cs="Times New Roman"/>
          <w:sz w:val="28"/>
          <w:szCs w:val="28"/>
        </w:rPr>
        <w:t xml:space="preserve">) </w:t>
      </w:r>
      <w:r w:rsidRPr="009C79DA">
        <w:rPr>
          <w:rFonts w:ascii="Times New Roman" w:hAnsi="Times New Roman" w:cs="Times New Roman"/>
          <w:i/>
          <w:sz w:val="28"/>
          <w:szCs w:val="28"/>
        </w:rPr>
        <w:t>№2</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А на следующем рисунке тоже семья. Огромный дом с большим количеством пустых, необитаемых окон. На чердаке, за решеткой живет сам художник. «Мама с папой на работе, я гуляю», - постарайтесь рассмотреть автора рисунка внизу, рядом с машиной. Не правда ли, удивительно маленьким, ничтожным, одиноким чувствует себя малыш? Но как же так? А обратите внимание на цветовую гамму рисунка </w:t>
      </w:r>
      <w:r w:rsidRPr="009C79DA">
        <w:rPr>
          <w:rFonts w:ascii="Times New Roman" w:hAnsi="Times New Roman" w:cs="Times New Roman"/>
          <w:sz w:val="28"/>
          <w:szCs w:val="28"/>
        </w:rPr>
        <w:softHyphen/>
        <w:t xml:space="preserve">только черный цвет и чуть-чуть зелененького в машине (это папа иногда его катает). Не смущают ли вас две огромные, раскинувшие «руки» антенны над чердаком? Не это ли символическое изображение ребенком его стоящих над ним родителей, подавляющих его чувства, запирающих его за решетку одиночества и тревоги.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Видя такой рисунок, возникает единственная мысль - ребенку плохо, ему необходимо помочь. </w:t>
      </w:r>
    </w:p>
    <w:p w:rsidR="00422D93" w:rsidRPr="009C79DA" w:rsidRDefault="00422D93" w:rsidP="00422D93">
      <w:pPr>
        <w:spacing w:after="0" w:line="240" w:lineRule="auto"/>
        <w:jc w:val="both"/>
        <w:rPr>
          <w:rFonts w:ascii="Times New Roman" w:hAnsi="Times New Roman" w:cs="Times New Roman"/>
          <w:i/>
          <w:sz w:val="28"/>
          <w:szCs w:val="28"/>
        </w:rPr>
      </w:pPr>
      <w:r w:rsidRPr="009C79DA">
        <w:rPr>
          <w:rFonts w:ascii="Times New Roman" w:hAnsi="Times New Roman" w:cs="Times New Roman"/>
          <w:sz w:val="28"/>
          <w:szCs w:val="28"/>
        </w:rPr>
        <w:t>Ну, а здесь все здорово</w:t>
      </w:r>
      <w:r w:rsidRPr="009C79DA">
        <w:rPr>
          <w:rFonts w:ascii="Times New Roman" w:hAnsi="Times New Roman" w:cs="Times New Roman"/>
          <w:i/>
          <w:sz w:val="28"/>
          <w:szCs w:val="28"/>
        </w:rPr>
        <w:t>!  (Демонстрация рисунка) №3</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Семья в сборе, улыбки на лицах, все радостно протягивают руки друг другу, поддерживая и помогая, а как любит ребенок всех и себя в том числе, какие яркие, жизнерадостные цвета, сколько мелких, кропотливо, с любовью выписанных деталей. От этого рисунка веет радостью и свободой.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Если вы решили попросить своего ребенка выполнить подобное задание, то    понадобиться учесть следующее: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Отследите обычное настроение ребенка. Не следует давать это задание после семейных конфликтов, ссор, встрясок. Иначе вы получите ситуативный рисунок, соответствующий восприятию только в данный момент.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Не стойте над ребенком во время выполнения заданий, информативно такой рисунок будет искажен вашим контролем.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Не обсуждайте полученные результаты при ребенке - этот тест для вас, для ваших раздумий и лучшего понимания эмоциональных проблем ребенка. </w:t>
      </w:r>
    </w:p>
    <w:p w:rsidR="00422D93" w:rsidRPr="009C79DA" w:rsidRDefault="00422D93" w:rsidP="00422D93">
      <w:pPr>
        <w:spacing w:after="0" w:line="240" w:lineRule="auto"/>
        <w:jc w:val="both"/>
        <w:rPr>
          <w:rFonts w:ascii="Times New Roman" w:hAnsi="Times New Roman" w:cs="Times New Roman"/>
          <w:sz w:val="28"/>
          <w:szCs w:val="28"/>
        </w:rPr>
      </w:pPr>
      <w:r w:rsidRPr="009C79DA">
        <w:rPr>
          <w:rFonts w:ascii="Times New Roman" w:hAnsi="Times New Roman" w:cs="Times New Roman"/>
          <w:sz w:val="28"/>
          <w:szCs w:val="28"/>
        </w:rPr>
        <w:t xml:space="preserve">*** В ходе рисования обязательно отслеживайте порядок изображения персонажей и предметов. (Важно, кого он начал рисовать первым, последним, а </w:t>
      </w:r>
      <w:proofErr w:type="spellStart"/>
      <w:r w:rsidRPr="009C79DA">
        <w:rPr>
          <w:rFonts w:ascii="Times New Roman" w:hAnsi="Times New Roman" w:cs="Times New Roman"/>
          <w:sz w:val="28"/>
          <w:szCs w:val="28"/>
        </w:rPr>
        <w:t>н</w:t>
      </w:r>
      <w:proofErr w:type="gramStart"/>
      <w:r w:rsidRPr="009C79DA">
        <w:rPr>
          <w:rFonts w:ascii="Times New Roman" w:hAnsi="Times New Roman" w:cs="Times New Roman"/>
          <w:sz w:val="28"/>
          <w:szCs w:val="28"/>
        </w:rPr>
        <w:t>e</w:t>
      </w:r>
      <w:proofErr w:type="spellEnd"/>
      <w:proofErr w:type="gramEnd"/>
      <w:r w:rsidRPr="009C79DA">
        <w:rPr>
          <w:rFonts w:ascii="Times New Roman" w:hAnsi="Times New Roman" w:cs="Times New Roman"/>
          <w:sz w:val="28"/>
          <w:szCs w:val="28"/>
        </w:rPr>
        <w:t xml:space="preserve"> только то, как это выглядит на рисунке) </w:t>
      </w:r>
    </w:p>
    <w:p w:rsidR="00422D93" w:rsidRPr="009C79DA" w:rsidRDefault="00422D93" w:rsidP="00422D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C79DA">
        <w:rPr>
          <w:rFonts w:ascii="Times New Roman" w:hAnsi="Times New Roman" w:cs="Times New Roman"/>
          <w:sz w:val="28"/>
          <w:szCs w:val="28"/>
        </w:rPr>
        <w:t xml:space="preserve">Существует 17 правил, рекомендуемых для интерпретации рисунков семьи замечательным  психологом В.К. </w:t>
      </w:r>
      <w:proofErr w:type="spellStart"/>
      <w:r w:rsidRPr="009C79DA">
        <w:rPr>
          <w:rFonts w:ascii="Times New Roman" w:hAnsi="Times New Roman" w:cs="Times New Roman"/>
          <w:sz w:val="28"/>
          <w:szCs w:val="28"/>
        </w:rPr>
        <w:t>Лыкосовой</w:t>
      </w:r>
      <w:proofErr w:type="spellEnd"/>
      <w:r w:rsidRPr="009C79DA">
        <w:rPr>
          <w:rFonts w:ascii="Times New Roman" w:hAnsi="Times New Roman" w:cs="Times New Roman"/>
          <w:sz w:val="28"/>
          <w:szCs w:val="28"/>
        </w:rPr>
        <w:t xml:space="preserve"> (описаны в книге «Развитие эмоционального мира детей» Н.Л. Кряжевой). </w:t>
      </w:r>
    </w:p>
    <w:p w:rsidR="00422D93" w:rsidRPr="009C79DA" w:rsidRDefault="00422D93" w:rsidP="00422D93">
      <w:pPr>
        <w:spacing w:after="0" w:line="240" w:lineRule="auto"/>
        <w:rPr>
          <w:rFonts w:ascii="Times New Roman" w:hAnsi="Times New Roman" w:cs="Times New Roman"/>
          <w:sz w:val="28"/>
          <w:szCs w:val="28"/>
        </w:rPr>
      </w:pPr>
      <w:r w:rsidRPr="009C79DA">
        <w:rPr>
          <w:rFonts w:ascii="Times New Roman" w:hAnsi="Times New Roman" w:cs="Times New Roman"/>
          <w:sz w:val="28"/>
          <w:szCs w:val="28"/>
        </w:rPr>
        <w:t xml:space="preserve">    Не надо забывать: интерпретацией должен заниматься специалист – педагог - </w:t>
      </w:r>
      <w:r w:rsidRPr="009C79DA">
        <w:rPr>
          <w:rFonts w:ascii="Times New Roman" w:hAnsi="Times New Roman" w:cs="Times New Roman"/>
          <w:sz w:val="28"/>
          <w:szCs w:val="28"/>
        </w:rPr>
        <w:softHyphen/>
        <w:t>психолог.</w:t>
      </w:r>
    </w:p>
    <w:p w:rsidR="00F32C27" w:rsidRDefault="00F32C27"/>
    <w:sectPr w:rsidR="00F32C27" w:rsidSect="00F32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proofState w:spelling="clean" w:grammar="clean"/>
  <w:defaultTabStop w:val="708"/>
  <w:characterSpacingControl w:val="doNotCompress"/>
  <w:savePreviewPicture/>
  <w:compat/>
  <w:rsids>
    <w:rsidRoot w:val="00422D93"/>
    <w:rsid w:val="00422D93"/>
    <w:rsid w:val="00852B28"/>
    <w:rsid w:val="008E568E"/>
    <w:rsid w:val="00D307D1"/>
    <w:rsid w:val="00E41559"/>
    <w:rsid w:val="00F32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D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D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1222</Words>
  <Characters>6968</Characters>
  <Application>Microsoft Office Word</Application>
  <DocSecurity>0</DocSecurity>
  <Lines>58</Lines>
  <Paragraphs>16</Paragraphs>
  <ScaleCrop>false</ScaleCrop>
  <Company>Microsoft</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4</cp:revision>
  <dcterms:created xsi:type="dcterms:W3CDTF">2012-01-29T17:21:00Z</dcterms:created>
  <dcterms:modified xsi:type="dcterms:W3CDTF">2012-12-11T16:53:00Z</dcterms:modified>
</cp:coreProperties>
</file>