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6C" w:rsidRDefault="004B1C6C" w:rsidP="00AC26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F14" w:rsidRDefault="00AA4F14" w:rsidP="00AC26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AC265B" w:rsidRDefault="00AC265B" w:rsidP="00AC26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СЕМИНАР-ПРАКТИКУМ</w:t>
      </w:r>
    </w:p>
    <w:p w:rsidR="004B1C6C" w:rsidRDefault="00AC265B" w:rsidP="00AA4F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65B">
        <w:rPr>
          <w:rFonts w:ascii="Times New Roman" w:hAnsi="Times New Roman" w:cs="Times New Roman"/>
          <w:b/>
          <w:sz w:val="32"/>
          <w:szCs w:val="32"/>
        </w:rPr>
        <w:t xml:space="preserve">РАБОТА ДОУ С </w:t>
      </w:r>
      <w:r w:rsidR="00CC23C9">
        <w:rPr>
          <w:rFonts w:ascii="Times New Roman" w:hAnsi="Times New Roman" w:cs="Times New Roman"/>
          <w:b/>
          <w:sz w:val="32"/>
          <w:szCs w:val="32"/>
        </w:rPr>
        <w:t>«</w:t>
      </w:r>
      <w:r w:rsidRPr="00AC265B">
        <w:rPr>
          <w:rFonts w:ascii="Times New Roman" w:hAnsi="Times New Roman" w:cs="Times New Roman"/>
          <w:b/>
          <w:sz w:val="32"/>
          <w:szCs w:val="32"/>
        </w:rPr>
        <w:t>НЕБЛАГОПОЛУЧНЫМИ СЕМЬЯМИ</w:t>
      </w:r>
      <w:r w:rsidR="00CC23C9">
        <w:rPr>
          <w:rFonts w:ascii="Times New Roman" w:hAnsi="Times New Roman" w:cs="Times New Roman"/>
          <w:b/>
          <w:sz w:val="32"/>
          <w:szCs w:val="32"/>
        </w:rPr>
        <w:t>»</w:t>
      </w:r>
    </w:p>
    <w:p w:rsidR="00AA4F14" w:rsidRDefault="004B1C6C" w:rsidP="00AA4F14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ра</w:t>
      </w:r>
      <w:r w:rsidR="00AA6832">
        <w:rPr>
          <w:rFonts w:ascii="Times New Roman" w:hAnsi="Times New Roman" w:cs="Times New Roman"/>
          <w:b/>
          <w:sz w:val="28"/>
          <w:szCs w:val="28"/>
        </w:rPr>
        <w:t>зработки: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F14" w:rsidRDefault="00AA4F14" w:rsidP="00AA4F14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МДОБУ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AA4F14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с № 11 </w:t>
      </w:r>
    </w:p>
    <w:p w:rsidR="004B1C6C" w:rsidRPr="00AA4F14" w:rsidRDefault="00AA6832" w:rsidP="00AA4F14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Файзуллина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 В.</w:t>
      </w:r>
    </w:p>
    <w:p w:rsidR="00AA4F14" w:rsidRDefault="00AA4F14" w:rsidP="00AA4F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C6C" w:rsidRDefault="004B1C6C" w:rsidP="00AA4F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5D2335" w:rsidRPr="005D2335" w:rsidRDefault="005D2335" w:rsidP="005D2335">
      <w:pPr>
        <w:autoSpaceDE w:val="0"/>
        <w:spacing w:after="0" w:line="240" w:lineRule="auto"/>
        <w:ind w:firstLine="765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5D2335">
        <w:rPr>
          <w:rFonts w:ascii="Times New Roman" w:eastAsia="Times New Roman CYR" w:hAnsi="Times New Roman" w:cs="Times New Roman"/>
          <w:sz w:val="28"/>
          <w:szCs w:val="28"/>
        </w:rPr>
        <w:t xml:space="preserve">Концептуальным фактором в современной ситуации российского детства </w:t>
      </w:r>
      <w:r>
        <w:rPr>
          <w:rFonts w:ascii="Times New Roman" w:eastAsia="Times New Roman CYR" w:hAnsi="Times New Roman" w:cs="Times New Roman"/>
          <w:sz w:val="28"/>
          <w:szCs w:val="28"/>
        </w:rPr>
        <w:t>должна стать работа с неблагополучными семьями</w:t>
      </w:r>
      <w:r w:rsidRPr="005D2335">
        <w:rPr>
          <w:rFonts w:ascii="Times New Roman" w:eastAsia="Times New Roman CYR" w:hAnsi="Times New Roman" w:cs="Times New Roman"/>
          <w:sz w:val="28"/>
          <w:szCs w:val="28"/>
        </w:rPr>
        <w:t xml:space="preserve">, в первую очередь, защита права  </w:t>
      </w:r>
      <w:r w:rsidR="00F659EC">
        <w:rPr>
          <w:rFonts w:ascii="Times New Roman" w:eastAsia="Times New Roman CYR" w:hAnsi="Times New Roman" w:cs="Times New Roman"/>
          <w:sz w:val="28"/>
          <w:szCs w:val="28"/>
        </w:rPr>
        <w:t xml:space="preserve">ребенка из таких семей </w:t>
      </w:r>
      <w:r w:rsidRPr="005D2335">
        <w:rPr>
          <w:rFonts w:ascii="Times New Roman" w:eastAsia="Times New Roman CYR" w:hAnsi="Times New Roman" w:cs="Times New Roman"/>
          <w:sz w:val="28"/>
          <w:szCs w:val="28"/>
        </w:rPr>
        <w:t xml:space="preserve">на адекватное его природным задаткам развитие и реализацию природных способностей в естественных условиях существования, на своевременное получение всех необходимых видов помощи и поддержки, на адаптацию </w:t>
      </w:r>
      <w:proofErr w:type="spellStart"/>
      <w:r w:rsidRPr="005D2335">
        <w:rPr>
          <w:rFonts w:ascii="Times New Roman" w:eastAsia="Times New Roman CYR" w:hAnsi="Times New Roman" w:cs="Times New Roman"/>
          <w:sz w:val="28"/>
          <w:szCs w:val="28"/>
        </w:rPr>
        <w:t>микросоциума</w:t>
      </w:r>
      <w:proofErr w:type="spellEnd"/>
      <w:r w:rsidRPr="005D2335">
        <w:rPr>
          <w:rFonts w:ascii="Times New Roman" w:eastAsia="Times New Roman CYR" w:hAnsi="Times New Roman" w:cs="Times New Roman"/>
          <w:sz w:val="28"/>
          <w:szCs w:val="28"/>
        </w:rPr>
        <w:t xml:space="preserve"> к потребностям ребёнка с его конкретными психофизиологическими, этническими и культурными особенностями.</w:t>
      </w:r>
      <w:proofErr w:type="gramEnd"/>
    </w:p>
    <w:p w:rsidR="005D2335" w:rsidRPr="005D2335" w:rsidRDefault="005D2335" w:rsidP="005D2335">
      <w:pPr>
        <w:autoSpaceDE w:val="0"/>
        <w:spacing w:after="0" w:line="240" w:lineRule="auto"/>
        <w:ind w:firstLine="765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Ведущая педагогическая идея</w:t>
      </w:r>
      <w:r w:rsidRPr="005D2335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семинара</w:t>
      </w:r>
      <w:r w:rsidRPr="005D2335">
        <w:rPr>
          <w:rFonts w:ascii="Times New Roman" w:eastAsia="Times New Roman CYR" w:hAnsi="Times New Roman" w:cs="Times New Roman"/>
          <w:sz w:val="28"/>
          <w:szCs w:val="28"/>
        </w:rPr>
        <w:t xml:space="preserve">– </w:t>
      </w:r>
      <w:proofErr w:type="gramStart"/>
      <w:r w:rsidRPr="005D2335">
        <w:rPr>
          <w:rFonts w:ascii="Times New Roman" w:eastAsia="Times New Roman CYR" w:hAnsi="Times New Roman" w:cs="Times New Roman"/>
          <w:sz w:val="28"/>
          <w:szCs w:val="28"/>
        </w:rPr>
        <w:t>сп</w:t>
      </w:r>
      <w:proofErr w:type="gramEnd"/>
      <w:r w:rsidRPr="005D2335">
        <w:rPr>
          <w:rFonts w:ascii="Times New Roman" w:eastAsia="Times New Roman CYR" w:hAnsi="Times New Roman" w:cs="Times New Roman"/>
          <w:sz w:val="28"/>
          <w:szCs w:val="28"/>
        </w:rPr>
        <w:t xml:space="preserve">особствовать повышению компетенции </w:t>
      </w:r>
      <w:r w:rsidR="00F659EC">
        <w:rPr>
          <w:rFonts w:ascii="Times New Roman" w:eastAsia="Times New Roman CYR" w:hAnsi="Times New Roman" w:cs="Times New Roman"/>
          <w:sz w:val="28"/>
          <w:szCs w:val="28"/>
        </w:rPr>
        <w:t>детского сада</w:t>
      </w:r>
      <w:r w:rsidRPr="005D2335">
        <w:rPr>
          <w:rFonts w:ascii="Times New Roman" w:eastAsia="Times New Roman CYR" w:hAnsi="Times New Roman" w:cs="Times New Roman"/>
          <w:sz w:val="28"/>
          <w:szCs w:val="28"/>
        </w:rPr>
        <w:t xml:space="preserve"> в вопросах </w:t>
      </w:r>
      <w:r w:rsidR="00F659EC">
        <w:rPr>
          <w:rFonts w:ascii="Times New Roman" w:eastAsia="Times New Roman CYR" w:hAnsi="Times New Roman" w:cs="Times New Roman"/>
          <w:sz w:val="28"/>
          <w:szCs w:val="28"/>
        </w:rPr>
        <w:t>своевременного выявления неблагополучия в семьях, сопровождения семей, профилактики</w:t>
      </w:r>
      <w:r w:rsidR="00F659EC" w:rsidRPr="00F659E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659EC" w:rsidRPr="005D2335">
        <w:rPr>
          <w:rFonts w:ascii="Times New Roman" w:eastAsia="Times New Roman CYR" w:hAnsi="Times New Roman" w:cs="Times New Roman"/>
          <w:sz w:val="28"/>
          <w:szCs w:val="28"/>
        </w:rPr>
        <w:t>и просвещения родителей</w:t>
      </w:r>
      <w:r w:rsidR="00F659EC">
        <w:rPr>
          <w:rFonts w:ascii="Times New Roman" w:eastAsia="Times New Roman CYR" w:hAnsi="Times New Roman" w:cs="Times New Roman"/>
          <w:sz w:val="28"/>
          <w:szCs w:val="28"/>
        </w:rPr>
        <w:t xml:space="preserve">,  а так же </w:t>
      </w:r>
      <w:r w:rsidRPr="005D2335">
        <w:rPr>
          <w:rFonts w:ascii="Times New Roman" w:eastAsia="Times New Roman CYR" w:hAnsi="Times New Roman" w:cs="Times New Roman"/>
          <w:sz w:val="28"/>
          <w:szCs w:val="28"/>
        </w:rPr>
        <w:t>правового воспитания дошкольников.</w:t>
      </w:r>
    </w:p>
    <w:p w:rsidR="005D2335" w:rsidRPr="005D2335" w:rsidRDefault="005D2335" w:rsidP="005D2335">
      <w:pPr>
        <w:autoSpaceDE w:val="0"/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D2335">
        <w:rPr>
          <w:rFonts w:ascii="Times New Roman" w:eastAsia="Times New Roman CYR" w:hAnsi="Times New Roman" w:cs="Times New Roman"/>
          <w:b/>
          <w:sz w:val="28"/>
          <w:szCs w:val="28"/>
        </w:rPr>
        <w:t>Актуальность</w:t>
      </w:r>
      <w:r w:rsidRPr="005D2335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5D2335" w:rsidRPr="005D2335" w:rsidRDefault="005D2335" w:rsidP="005D2335">
      <w:pPr>
        <w:autoSpaceDE w:val="0"/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D2335">
        <w:rPr>
          <w:rFonts w:ascii="Times New Roman" w:eastAsia="Times New Roman CYR" w:hAnsi="Times New Roman" w:cs="Times New Roman"/>
          <w:sz w:val="28"/>
          <w:szCs w:val="28"/>
        </w:rPr>
        <w:t>ДОУ, в силу своей близости к семье, может стать важным элементом, влияющим на защиту прав ребёнка-дошкольника</w:t>
      </w:r>
      <w:r w:rsidR="003364CE">
        <w:rPr>
          <w:rFonts w:ascii="Times New Roman" w:eastAsia="Times New Roman CYR" w:hAnsi="Times New Roman" w:cs="Times New Roman"/>
          <w:sz w:val="28"/>
          <w:szCs w:val="28"/>
        </w:rPr>
        <w:t xml:space="preserve"> в неблагополучных семьях</w:t>
      </w:r>
      <w:r w:rsidRPr="005D2335">
        <w:rPr>
          <w:rFonts w:ascii="Times New Roman" w:eastAsia="Times New Roman CYR" w:hAnsi="Times New Roman" w:cs="Times New Roman"/>
          <w:sz w:val="28"/>
          <w:szCs w:val="28"/>
        </w:rPr>
        <w:t>, но для этого нужно повысить уровень профессиональной грамотности педагогов. Одним из направлений, реально повышающих компетентность педагогов, является семинар-практикум.</w:t>
      </w:r>
    </w:p>
    <w:p w:rsidR="005D2335" w:rsidRPr="005D2335" w:rsidRDefault="005D2335" w:rsidP="005D2335">
      <w:pPr>
        <w:autoSpaceDE w:val="0"/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D2335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Новизна </w:t>
      </w:r>
      <w:r w:rsidRPr="005D2335">
        <w:rPr>
          <w:rFonts w:ascii="Times New Roman" w:eastAsia="Times New Roman CYR" w:hAnsi="Times New Roman" w:cs="Times New Roman"/>
          <w:sz w:val="28"/>
          <w:szCs w:val="28"/>
        </w:rPr>
        <w:t>состоит в разработке практических</w:t>
      </w:r>
      <w:r w:rsidR="00505902">
        <w:rPr>
          <w:rFonts w:ascii="Times New Roman" w:eastAsia="Times New Roman CYR" w:hAnsi="Times New Roman" w:cs="Times New Roman"/>
          <w:sz w:val="28"/>
          <w:szCs w:val="28"/>
        </w:rPr>
        <w:t xml:space="preserve"> рекомендаций</w:t>
      </w:r>
      <w:r w:rsidRPr="005D2335">
        <w:rPr>
          <w:rFonts w:ascii="Times New Roman" w:eastAsia="Times New Roman CYR" w:hAnsi="Times New Roman" w:cs="Times New Roman"/>
          <w:sz w:val="28"/>
          <w:szCs w:val="28"/>
        </w:rPr>
        <w:t xml:space="preserve"> семинара-пра</w:t>
      </w:r>
      <w:r w:rsidR="00505902">
        <w:rPr>
          <w:rFonts w:ascii="Times New Roman" w:eastAsia="Times New Roman CYR" w:hAnsi="Times New Roman" w:cs="Times New Roman"/>
          <w:sz w:val="28"/>
          <w:szCs w:val="28"/>
        </w:rPr>
        <w:t>ктикума на основе ЦОР</w:t>
      </w:r>
      <w:r w:rsidRPr="005D2335">
        <w:rPr>
          <w:rFonts w:ascii="Times New Roman" w:eastAsia="Times New Roman CYR" w:hAnsi="Times New Roman" w:cs="Times New Roman"/>
          <w:sz w:val="28"/>
          <w:szCs w:val="28"/>
        </w:rPr>
        <w:t xml:space="preserve">, таких как: презентация, </w:t>
      </w:r>
      <w:r w:rsidR="00505902">
        <w:rPr>
          <w:rFonts w:ascii="Times New Roman" w:eastAsia="Times New Roman CYR" w:hAnsi="Times New Roman" w:cs="Times New Roman"/>
          <w:sz w:val="28"/>
          <w:szCs w:val="28"/>
        </w:rPr>
        <w:t>графическое изображение результатов анкетирования</w:t>
      </w:r>
      <w:r w:rsidR="00A32313">
        <w:rPr>
          <w:rFonts w:ascii="Times New Roman" w:eastAsia="Times New Roman CYR" w:hAnsi="Times New Roman" w:cs="Times New Roman"/>
          <w:sz w:val="28"/>
          <w:szCs w:val="28"/>
        </w:rPr>
        <w:t>, схем</w:t>
      </w:r>
      <w:r w:rsidR="00930F4A">
        <w:rPr>
          <w:rFonts w:ascii="Times New Roman" w:eastAsia="Times New Roman CYR" w:hAnsi="Times New Roman" w:cs="Times New Roman"/>
          <w:sz w:val="28"/>
          <w:szCs w:val="28"/>
        </w:rPr>
        <w:t>ы</w:t>
      </w:r>
      <w:r w:rsidR="00A83DEB">
        <w:rPr>
          <w:rFonts w:ascii="Times New Roman" w:eastAsia="Times New Roman CYR" w:hAnsi="Times New Roman" w:cs="Times New Roman"/>
          <w:sz w:val="28"/>
          <w:szCs w:val="28"/>
        </w:rPr>
        <w:t xml:space="preserve"> и фото</w:t>
      </w:r>
      <w:r w:rsidRPr="005D2335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5D2335" w:rsidRPr="005D2335" w:rsidRDefault="005D2335" w:rsidP="005D2335">
      <w:pPr>
        <w:autoSpaceDE w:val="0"/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5D2335">
        <w:rPr>
          <w:rFonts w:ascii="Times New Roman" w:eastAsia="Times New Roman CYR" w:hAnsi="Times New Roman" w:cs="Times New Roman"/>
          <w:b/>
          <w:sz w:val="28"/>
          <w:szCs w:val="28"/>
        </w:rPr>
        <w:t>Технологичность.</w:t>
      </w:r>
    </w:p>
    <w:p w:rsidR="004B1C6C" w:rsidRDefault="005D2335" w:rsidP="00AA4F14">
      <w:pPr>
        <w:autoSpaceDE w:val="0"/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5D2335">
        <w:rPr>
          <w:rFonts w:ascii="Times New Roman" w:eastAsia="Times New Roman CYR" w:hAnsi="Times New Roman" w:cs="Times New Roman"/>
          <w:sz w:val="28"/>
          <w:szCs w:val="28"/>
        </w:rPr>
        <w:t>Методы,  используемые в работе с педагогами могут</w:t>
      </w:r>
      <w:proofErr w:type="gramEnd"/>
      <w:r w:rsidRPr="005D2335">
        <w:rPr>
          <w:rFonts w:ascii="Times New Roman" w:eastAsia="Times New Roman CYR" w:hAnsi="Times New Roman" w:cs="Times New Roman"/>
          <w:sz w:val="28"/>
          <w:szCs w:val="28"/>
        </w:rPr>
        <w:t xml:space="preserve"> быть применимы к сотрудничеству с родителями.</w:t>
      </w:r>
    </w:p>
    <w:p w:rsidR="00AA4F14" w:rsidRPr="00AA4F14" w:rsidRDefault="00AA4F14" w:rsidP="00AA4F14">
      <w:pPr>
        <w:autoSpaceDE w:val="0"/>
        <w:spacing w:after="0" w:line="240" w:lineRule="auto"/>
        <w:ind w:firstLine="706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A83DEB" w:rsidRPr="00A65B9C" w:rsidRDefault="00A65B9C" w:rsidP="00AA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AC265B" w:rsidRPr="00AC265B" w:rsidRDefault="00AC265B" w:rsidP="009331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65B">
        <w:rPr>
          <w:rFonts w:ascii="Times New Roman" w:hAnsi="Times New Roman" w:cs="Times New Roman"/>
          <w:sz w:val="28"/>
          <w:szCs w:val="28"/>
        </w:rPr>
        <w:t>Социальная поддержка семьи, материнства и детства.</w:t>
      </w:r>
    </w:p>
    <w:p w:rsidR="00AC265B" w:rsidRDefault="00AC265B" w:rsidP="009331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ДОУ с «неблагополучными» семьями.</w:t>
      </w:r>
    </w:p>
    <w:p w:rsidR="00AC265B" w:rsidRDefault="00AC265B" w:rsidP="009331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 «Как вести мониторинг благополучности семьи»</w:t>
      </w:r>
    </w:p>
    <w:p w:rsidR="00AC265B" w:rsidRPr="00AC265B" w:rsidRDefault="00AC265B" w:rsidP="009331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65B">
        <w:rPr>
          <w:rFonts w:ascii="Times New Roman" w:hAnsi="Times New Roman" w:cs="Times New Roman"/>
          <w:sz w:val="28"/>
          <w:szCs w:val="28"/>
        </w:rPr>
        <w:t>Результаты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65B">
        <w:rPr>
          <w:rFonts w:ascii="Times New Roman" w:hAnsi="Times New Roman" w:cs="Times New Roman"/>
          <w:sz w:val="28"/>
          <w:szCs w:val="28"/>
        </w:rPr>
        <w:t>детей и родителей «Определение антиалкогольной образованности»</w:t>
      </w:r>
    </w:p>
    <w:p w:rsidR="00AC265B" w:rsidRPr="00AC265B" w:rsidRDefault="00AC265B" w:rsidP="009331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65B">
        <w:rPr>
          <w:rFonts w:ascii="Times New Roman" w:hAnsi="Times New Roman" w:cs="Times New Roman"/>
          <w:bCs/>
          <w:sz w:val="28"/>
          <w:szCs w:val="28"/>
        </w:rPr>
        <w:lastRenderedPageBreak/>
        <w:t>«Рисунок семьи – тест на определение эмоционального благополучия  ребенка»</w:t>
      </w:r>
    </w:p>
    <w:p w:rsidR="00AC265B" w:rsidRPr="00AC265B" w:rsidRDefault="000C621C" w:rsidP="009331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C265B" w:rsidRPr="00AC265B">
        <w:rPr>
          <w:rFonts w:ascii="Times New Roman" w:hAnsi="Times New Roman" w:cs="Times New Roman"/>
          <w:bCs/>
          <w:sz w:val="28"/>
          <w:szCs w:val="28"/>
        </w:rPr>
        <w:t>Социальный патронаж «неблагополучной» семьи»</w:t>
      </w:r>
    </w:p>
    <w:p w:rsidR="00AC265B" w:rsidRPr="007E248F" w:rsidRDefault="00AC265B" w:rsidP="009331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65B">
        <w:rPr>
          <w:rFonts w:ascii="Times New Roman" w:hAnsi="Times New Roman" w:cs="Times New Roman"/>
          <w:bCs/>
          <w:sz w:val="28"/>
          <w:szCs w:val="28"/>
        </w:rPr>
        <w:t>Фрагмент родительского собрания по профилактике алкоголи</w:t>
      </w:r>
      <w:r>
        <w:rPr>
          <w:rFonts w:ascii="Times New Roman" w:hAnsi="Times New Roman" w:cs="Times New Roman"/>
          <w:bCs/>
          <w:sz w:val="28"/>
          <w:szCs w:val="28"/>
        </w:rPr>
        <w:t xml:space="preserve">зма, наркомании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265B">
        <w:rPr>
          <w:rFonts w:ascii="Times New Roman" w:hAnsi="Times New Roman" w:cs="Times New Roman"/>
          <w:bCs/>
          <w:sz w:val="28"/>
          <w:szCs w:val="28"/>
        </w:rPr>
        <w:t>«Я выбираю жизнь»</w:t>
      </w:r>
    </w:p>
    <w:p w:rsidR="005326E3" w:rsidRPr="00AA4F14" w:rsidRDefault="007E248F" w:rsidP="00AA4F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Выводы семинара.</w:t>
      </w:r>
    </w:p>
    <w:p w:rsidR="00AA4F14" w:rsidRDefault="00AA4F14" w:rsidP="00532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6E3" w:rsidRPr="005326E3" w:rsidRDefault="005326E3" w:rsidP="00AA4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6E3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:rsidR="005326E3" w:rsidRPr="005326E3" w:rsidRDefault="005326E3" w:rsidP="005326E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6E3">
        <w:rPr>
          <w:rFonts w:ascii="Times New Roman" w:hAnsi="Times New Roman" w:cs="Times New Roman"/>
          <w:sz w:val="28"/>
          <w:szCs w:val="28"/>
        </w:rPr>
        <w:t>Вся работа в ДОУ с «неблагополучными» семьями ведется с целью улучшения ситуации в семьях воспитанников. Для этого необходимо:</w:t>
      </w:r>
    </w:p>
    <w:p w:rsidR="005326E3" w:rsidRPr="005326E3" w:rsidRDefault="005326E3" w:rsidP="005326E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E3">
        <w:rPr>
          <w:rFonts w:ascii="Times New Roman" w:hAnsi="Times New Roman" w:cs="Times New Roman"/>
          <w:sz w:val="28"/>
          <w:szCs w:val="28"/>
        </w:rPr>
        <w:t>Вести работу с «неблагополучными» семьями на всех уровнях, при активном взаимодействии всех сотрудников, поэтапно и постоянно.</w:t>
      </w:r>
    </w:p>
    <w:p w:rsidR="005326E3" w:rsidRPr="005326E3" w:rsidRDefault="005326E3" w:rsidP="005326E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E3">
        <w:rPr>
          <w:rFonts w:ascii="Times New Roman" w:hAnsi="Times New Roman" w:cs="Times New Roman"/>
          <w:sz w:val="28"/>
          <w:szCs w:val="28"/>
        </w:rPr>
        <w:t>Дошкольному учреждению необходимо сотрудничать с органами опёки и попечительства, комиссией по профилактике пьянства, органами социальной защиты, отделом по охране прав детства, юристом отдела образования, врачами неврологом и наркологом.</w:t>
      </w:r>
    </w:p>
    <w:p w:rsidR="005326E3" w:rsidRPr="005326E3" w:rsidRDefault="005326E3" w:rsidP="005326E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E3">
        <w:rPr>
          <w:rFonts w:ascii="Times New Roman" w:hAnsi="Times New Roman" w:cs="Times New Roman"/>
          <w:sz w:val="28"/>
          <w:szCs w:val="28"/>
        </w:rPr>
        <w:t>Воспитателям и специалистам, работающим непосредственно с родителями воспитанников устанавливать доверительные, человеческие  отношения, вести диалог на «равных», пробуждать в них материнские и отцовские  чувства.</w:t>
      </w:r>
    </w:p>
    <w:p w:rsidR="005326E3" w:rsidRPr="005326E3" w:rsidRDefault="005326E3" w:rsidP="005326E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6E3">
        <w:rPr>
          <w:rFonts w:ascii="Times New Roman" w:hAnsi="Times New Roman" w:cs="Times New Roman"/>
          <w:sz w:val="28"/>
          <w:szCs w:val="28"/>
        </w:rPr>
        <w:t xml:space="preserve">Необходимо глубоко разобраться в  причинах семейного неблагополучия, понять, поддержать, помочь взрослым членам семьи  в воспитании ребенка. </w:t>
      </w:r>
    </w:p>
    <w:p w:rsidR="00AA4F14" w:rsidRDefault="00AA4F14" w:rsidP="00AA4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F14" w:rsidRDefault="00AA4F14" w:rsidP="00AA4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Используемая литература</w:t>
      </w:r>
    </w:p>
    <w:p w:rsidR="00AA4F14" w:rsidRPr="00F16BA7" w:rsidRDefault="00AA4F14" w:rsidP="00AA4F1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BA7">
        <w:rPr>
          <w:rFonts w:ascii="Times New Roman" w:hAnsi="Times New Roman" w:cs="Times New Roman"/>
          <w:sz w:val="28"/>
          <w:szCs w:val="28"/>
        </w:rPr>
        <w:t>Василькова Ю.В.Методика и опыт работы социального педагога. – М.: Издательский центр «Академия», 2002.- 160с.</w:t>
      </w:r>
    </w:p>
    <w:p w:rsidR="00AA4F14" w:rsidRPr="00F16BA7" w:rsidRDefault="00AA4F14" w:rsidP="00AA4F1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BA7">
        <w:rPr>
          <w:rFonts w:ascii="Times New Roman" w:hAnsi="Times New Roman" w:cs="Times New Roman"/>
          <w:sz w:val="28"/>
          <w:szCs w:val="28"/>
        </w:rPr>
        <w:t>Детский сад – семья: аспекты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BA7">
        <w:rPr>
          <w:rFonts w:ascii="Times New Roman" w:hAnsi="Times New Roman" w:cs="Times New Roman"/>
          <w:sz w:val="28"/>
          <w:szCs w:val="28"/>
        </w:rPr>
        <w:t>– Воронеж: ТЦ «Учитель», 2005 – 111 стр.</w:t>
      </w:r>
    </w:p>
    <w:p w:rsidR="00AA4F14" w:rsidRPr="00F16BA7" w:rsidRDefault="00AA4F14" w:rsidP="00AA4F1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6BA7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F16BA7">
        <w:rPr>
          <w:rFonts w:ascii="Times New Roman" w:hAnsi="Times New Roman" w:cs="Times New Roman"/>
          <w:sz w:val="28"/>
          <w:szCs w:val="28"/>
        </w:rPr>
        <w:t xml:space="preserve"> Т.Н.  и др. Защита прав и достоинства маленького ребенка: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BA7">
        <w:rPr>
          <w:rFonts w:ascii="Times New Roman" w:hAnsi="Times New Roman" w:cs="Times New Roman"/>
          <w:sz w:val="28"/>
          <w:szCs w:val="28"/>
        </w:rPr>
        <w:t>Координация усилий семьи  и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BA7">
        <w:rPr>
          <w:rFonts w:ascii="Times New Roman" w:hAnsi="Times New Roman" w:cs="Times New Roman"/>
          <w:sz w:val="28"/>
          <w:szCs w:val="28"/>
        </w:rPr>
        <w:t>сада.</w:t>
      </w:r>
      <w:r>
        <w:rPr>
          <w:rFonts w:ascii="Times New Roman" w:hAnsi="Times New Roman" w:cs="Times New Roman"/>
          <w:sz w:val="28"/>
          <w:szCs w:val="28"/>
        </w:rPr>
        <w:t xml:space="preserve"> М., </w:t>
      </w:r>
      <w:r w:rsidRPr="00F16BA7">
        <w:rPr>
          <w:rFonts w:ascii="Times New Roman" w:hAnsi="Times New Roman" w:cs="Times New Roman"/>
          <w:sz w:val="28"/>
          <w:szCs w:val="28"/>
        </w:rPr>
        <w:t xml:space="preserve">2000г. </w:t>
      </w:r>
    </w:p>
    <w:p w:rsidR="00AA4F14" w:rsidRPr="00F16BA7" w:rsidRDefault="00AA4F14" w:rsidP="00AA4F1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6BA7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F16BA7">
        <w:rPr>
          <w:rFonts w:ascii="Times New Roman" w:hAnsi="Times New Roman" w:cs="Times New Roman"/>
          <w:sz w:val="28"/>
          <w:szCs w:val="28"/>
        </w:rPr>
        <w:t xml:space="preserve"> Т.Н., Е.В. Соловьева, А.Е. </w:t>
      </w:r>
      <w:proofErr w:type="spellStart"/>
      <w:r w:rsidRPr="00F16BA7">
        <w:rPr>
          <w:rFonts w:ascii="Times New Roman" w:hAnsi="Times New Roman" w:cs="Times New Roman"/>
          <w:sz w:val="28"/>
          <w:szCs w:val="28"/>
        </w:rPr>
        <w:t>Жичкина</w:t>
      </w:r>
      <w:proofErr w:type="spellEnd"/>
      <w:r w:rsidRPr="00F16BA7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 w:rsidRPr="00F16BA7">
        <w:rPr>
          <w:rFonts w:ascii="Times New Roman" w:hAnsi="Times New Roman" w:cs="Times New Roman"/>
          <w:sz w:val="28"/>
          <w:szCs w:val="28"/>
        </w:rPr>
        <w:t>Мусиенко</w:t>
      </w:r>
      <w:proofErr w:type="spellEnd"/>
      <w:r w:rsidRPr="00F16BA7">
        <w:rPr>
          <w:rFonts w:ascii="Times New Roman" w:hAnsi="Times New Roman" w:cs="Times New Roman"/>
          <w:sz w:val="28"/>
          <w:szCs w:val="28"/>
        </w:rPr>
        <w:t xml:space="preserve"> Дошкольное учреждение и семья – единое пространство детского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6BA7">
        <w:rPr>
          <w:rFonts w:ascii="Times New Roman" w:hAnsi="Times New Roman" w:cs="Times New Roman"/>
          <w:sz w:val="28"/>
          <w:szCs w:val="28"/>
        </w:rPr>
        <w:t>– М.: ЛИНКА - ПРЕСС, 2001.- 224с.</w:t>
      </w:r>
    </w:p>
    <w:p w:rsidR="00AA4F14" w:rsidRPr="00F16BA7" w:rsidRDefault="00AA4F14" w:rsidP="00AA4F1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BA7">
        <w:rPr>
          <w:rFonts w:ascii="Times New Roman" w:hAnsi="Times New Roman" w:cs="Times New Roman"/>
          <w:sz w:val="28"/>
          <w:szCs w:val="28"/>
        </w:rPr>
        <w:t>Данилина Т.А.  Н.М. Степина Социальное партнерство педагогов, детей и родителей.- М.: Айрис - пресс, 2004. – 112с. – (Дошкольное воспитание и развитие).</w:t>
      </w:r>
    </w:p>
    <w:p w:rsidR="00AA4F14" w:rsidRPr="00F16BA7" w:rsidRDefault="00AA4F14" w:rsidP="00AA4F1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6BA7"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 w:rsidRPr="00F16BA7">
        <w:rPr>
          <w:rFonts w:ascii="Times New Roman" w:hAnsi="Times New Roman" w:cs="Times New Roman"/>
          <w:sz w:val="28"/>
          <w:szCs w:val="28"/>
        </w:rPr>
        <w:t xml:space="preserve"> Л.В., Куликова Т.А., Маркова Т.А. и др.; Под редакцией Н.Ф. Виноградовой. – Воспитателю о работе с семьей.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6BA7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F16BA7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Pr="00F16BA7">
        <w:rPr>
          <w:rFonts w:ascii="Times New Roman" w:hAnsi="Times New Roman" w:cs="Times New Roman"/>
          <w:sz w:val="28"/>
          <w:szCs w:val="28"/>
        </w:rPr>
        <w:t>, 1989. – 192 с.</w:t>
      </w:r>
    </w:p>
    <w:p w:rsidR="00AA4F14" w:rsidRPr="00F16BA7" w:rsidRDefault="00AA4F14" w:rsidP="00AA4F1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BA7">
        <w:rPr>
          <w:rFonts w:ascii="Times New Roman" w:hAnsi="Times New Roman" w:cs="Times New Roman"/>
          <w:sz w:val="28"/>
          <w:szCs w:val="28"/>
        </w:rPr>
        <w:t xml:space="preserve">О.Л. Зверева, Т.В. Кротова Общение педагога с родителями в ДОУ.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F16BA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16BA7">
        <w:rPr>
          <w:rFonts w:ascii="Times New Roman" w:hAnsi="Times New Roman" w:cs="Times New Roman"/>
          <w:sz w:val="28"/>
          <w:szCs w:val="28"/>
        </w:rPr>
        <w:t>.: ТЦ Сфера, 2005</w:t>
      </w:r>
    </w:p>
    <w:p w:rsidR="00AA4F14" w:rsidRPr="00F16BA7" w:rsidRDefault="00AA4F14" w:rsidP="00AA4F1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BA7">
        <w:rPr>
          <w:rFonts w:ascii="Times New Roman" w:hAnsi="Times New Roman" w:cs="Times New Roman"/>
          <w:sz w:val="28"/>
          <w:szCs w:val="28"/>
        </w:rPr>
        <w:t xml:space="preserve">Захаров А.И. Как предупредить отклонения в поведении ребенка.– М.: Просвещение, 1986. – 128 </w:t>
      </w:r>
      <w:proofErr w:type="gramStart"/>
      <w:r w:rsidRPr="00F16B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6BA7">
        <w:rPr>
          <w:rFonts w:ascii="Times New Roman" w:hAnsi="Times New Roman" w:cs="Times New Roman"/>
          <w:sz w:val="28"/>
          <w:szCs w:val="28"/>
        </w:rPr>
        <w:t>.</w:t>
      </w:r>
    </w:p>
    <w:p w:rsidR="00AA4F14" w:rsidRPr="00F16BA7" w:rsidRDefault="00AA4F14" w:rsidP="00AA4F1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BA7">
        <w:rPr>
          <w:rFonts w:ascii="Times New Roman" w:hAnsi="Times New Roman" w:cs="Times New Roman"/>
          <w:sz w:val="28"/>
          <w:szCs w:val="28"/>
        </w:rPr>
        <w:t>Т.А. Маркова Воспитание трудолюбия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6BA7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Pr="00F16BA7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Pr="00F16BA7">
        <w:rPr>
          <w:rFonts w:ascii="Times New Roman" w:hAnsi="Times New Roman" w:cs="Times New Roman"/>
          <w:sz w:val="28"/>
          <w:szCs w:val="28"/>
        </w:rPr>
        <w:t>, 1991. – 112с.</w:t>
      </w:r>
    </w:p>
    <w:p w:rsidR="00AA4F14" w:rsidRPr="00F16BA7" w:rsidRDefault="00AA4F14" w:rsidP="00AA4F1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BA7">
        <w:rPr>
          <w:rFonts w:ascii="Times New Roman" w:hAnsi="Times New Roman" w:cs="Times New Roman"/>
          <w:sz w:val="28"/>
          <w:szCs w:val="28"/>
        </w:rPr>
        <w:t xml:space="preserve">Козлова А.В., </w:t>
      </w:r>
      <w:proofErr w:type="spellStart"/>
      <w:r w:rsidRPr="00F16BA7">
        <w:rPr>
          <w:rFonts w:ascii="Times New Roman" w:hAnsi="Times New Roman" w:cs="Times New Roman"/>
          <w:sz w:val="28"/>
          <w:szCs w:val="28"/>
        </w:rPr>
        <w:t>Дешеулина</w:t>
      </w:r>
      <w:proofErr w:type="spellEnd"/>
      <w:r w:rsidRPr="00F16BA7">
        <w:rPr>
          <w:rFonts w:ascii="Times New Roman" w:hAnsi="Times New Roman" w:cs="Times New Roman"/>
          <w:sz w:val="28"/>
          <w:szCs w:val="28"/>
        </w:rPr>
        <w:t xml:space="preserve"> Р.П. Работа ДОУ с семьей: Диагностика, планирование, конспекты лекций, консультаций, мониторинг. – М.: ТЦ Сфера, 2004. – 112 </w:t>
      </w:r>
      <w:proofErr w:type="gramStart"/>
      <w:r w:rsidRPr="00F16B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6BA7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Pr="00F16BA7">
        <w:rPr>
          <w:rFonts w:ascii="Times New Roman" w:hAnsi="Times New Roman" w:cs="Times New Roman"/>
          <w:sz w:val="28"/>
          <w:szCs w:val="28"/>
        </w:rPr>
        <w:t>Серия</w:t>
      </w:r>
      <w:proofErr w:type="gramEnd"/>
      <w:r w:rsidRPr="00F16BA7">
        <w:rPr>
          <w:rFonts w:ascii="Times New Roman" w:hAnsi="Times New Roman" w:cs="Times New Roman"/>
          <w:sz w:val="28"/>
          <w:szCs w:val="28"/>
        </w:rPr>
        <w:t xml:space="preserve"> «Библиотека руководителя ДОУ».)</w:t>
      </w:r>
    </w:p>
    <w:p w:rsidR="00AA4F14" w:rsidRPr="00F16BA7" w:rsidRDefault="00AA4F14" w:rsidP="00AA4F1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6BA7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F16BA7">
        <w:rPr>
          <w:rFonts w:ascii="Times New Roman" w:hAnsi="Times New Roman" w:cs="Times New Roman"/>
          <w:sz w:val="28"/>
          <w:szCs w:val="28"/>
        </w:rPr>
        <w:t xml:space="preserve"> Е.М., </w:t>
      </w:r>
      <w:proofErr w:type="spellStart"/>
      <w:r w:rsidRPr="00F16BA7">
        <w:rPr>
          <w:rFonts w:ascii="Times New Roman" w:hAnsi="Times New Roman" w:cs="Times New Roman"/>
          <w:sz w:val="28"/>
          <w:szCs w:val="28"/>
        </w:rPr>
        <w:t>Грибанова</w:t>
      </w:r>
      <w:proofErr w:type="spellEnd"/>
      <w:r w:rsidRPr="00F16BA7">
        <w:rPr>
          <w:rFonts w:ascii="Times New Roman" w:hAnsi="Times New Roman" w:cs="Times New Roman"/>
          <w:sz w:val="28"/>
          <w:szCs w:val="28"/>
        </w:rPr>
        <w:t xml:space="preserve"> Г.В., Московкина А.Г. Профилактика и коррекция нарушений психического развития детей при семейном алкоголизме.–  М. </w:t>
      </w:r>
      <w:proofErr w:type="spellStart"/>
      <w:r w:rsidRPr="00F16BA7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Pr="00F16BA7">
        <w:rPr>
          <w:rFonts w:ascii="Times New Roman" w:hAnsi="Times New Roman" w:cs="Times New Roman"/>
          <w:sz w:val="28"/>
          <w:szCs w:val="28"/>
        </w:rPr>
        <w:t>, 1989. – 80 с.</w:t>
      </w:r>
    </w:p>
    <w:p w:rsidR="00AA4F14" w:rsidRPr="00F16BA7" w:rsidRDefault="00AA4F14" w:rsidP="00AA4F1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BA7">
        <w:rPr>
          <w:rFonts w:ascii="Times New Roman" w:hAnsi="Times New Roman" w:cs="Times New Roman"/>
          <w:sz w:val="28"/>
          <w:szCs w:val="28"/>
        </w:rPr>
        <w:t>Макеева А.Г., Лысенко И.А. Долго ли до беды? Художник Е. Чернова – М.: ДИНКА – ПРЕСС, 2000, - 160с.</w:t>
      </w:r>
    </w:p>
    <w:p w:rsidR="00AA4F14" w:rsidRPr="00AA4F14" w:rsidRDefault="00AA4F14" w:rsidP="00AA4F1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BA7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Pr="00F16BA7">
        <w:rPr>
          <w:rFonts w:ascii="Times New Roman" w:hAnsi="Times New Roman" w:cs="Times New Roman"/>
          <w:sz w:val="28"/>
          <w:szCs w:val="28"/>
        </w:rPr>
        <w:t>Тимиргазиной</w:t>
      </w:r>
      <w:proofErr w:type="spellEnd"/>
      <w:r w:rsidRPr="00F16BA7">
        <w:rPr>
          <w:rFonts w:ascii="Times New Roman" w:hAnsi="Times New Roman" w:cs="Times New Roman"/>
          <w:sz w:val="28"/>
          <w:szCs w:val="28"/>
        </w:rPr>
        <w:t xml:space="preserve"> Р.К.Настольная книга социального педагога.    </w:t>
      </w:r>
    </w:p>
    <w:p w:rsidR="00442BA9" w:rsidRPr="000A6F06" w:rsidRDefault="00442BA9" w:rsidP="00AA4F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2BA9" w:rsidRPr="000A6F06" w:rsidSect="00F3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2DA"/>
    <w:multiLevelType w:val="singleLevel"/>
    <w:tmpl w:val="2FDEE60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1">
    <w:nsid w:val="01F421F0"/>
    <w:multiLevelType w:val="hybridMultilevel"/>
    <w:tmpl w:val="A64E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82223"/>
    <w:multiLevelType w:val="singleLevel"/>
    <w:tmpl w:val="C0E231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CC3937"/>
    <w:multiLevelType w:val="singleLevel"/>
    <w:tmpl w:val="EC866996"/>
    <w:lvl w:ilvl="0">
      <w:numFmt w:val="bullet"/>
      <w:lvlText w:val="-"/>
      <w:lvlJc w:val="left"/>
      <w:pPr>
        <w:tabs>
          <w:tab w:val="num" w:pos="795"/>
        </w:tabs>
        <w:ind w:left="795" w:hanging="570"/>
      </w:pPr>
      <w:rPr>
        <w:rFonts w:hint="default"/>
      </w:rPr>
    </w:lvl>
  </w:abstractNum>
  <w:abstractNum w:abstractNumId="4">
    <w:nsid w:val="1760736A"/>
    <w:multiLevelType w:val="hybridMultilevel"/>
    <w:tmpl w:val="A4E80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AF78C1"/>
    <w:multiLevelType w:val="singleLevel"/>
    <w:tmpl w:val="2B42E2D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1AA90AD2"/>
    <w:multiLevelType w:val="singleLevel"/>
    <w:tmpl w:val="9C82986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>
    <w:nsid w:val="1E1301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530580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524935"/>
    <w:multiLevelType w:val="singleLevel"/>
    <w:tmpl w:val="861C73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E77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62773E"/>
    <w:multiLevelType w:val="hybridMultilevel"/>
    <w:tmpl w:val="A64E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478D2"/>
    <w:multiLevelType w:val="singleLevel"/>
    <w:tmpl w:val="C64CD6EA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13">
    <w:nsid w:val="44C04523"/>
    <w:multiLevelType w:val="singleLevel"/>
    <w:tmpl w:val="207CB4D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4">
    <w:nsid w:val="46FB3D68"/>
    <w:multiLevelType w:val="hybridMultilevel"/>
    <w:tmpl w:val="EBACB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261B4"/>
    <w:multiLevelType w:val="hybridMultilevel"/>
    <w:tmpl w:val="A64E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3134D"/>
    <w:multiLevelType w:val="hybridMultilevel"/>
    <w:tmpl w:val="A64E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84464"/>
    <w:multiLevelType w:val="singleLevel"/>
    <w:tmpl w:val="E18438C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8">
    <w:nsid w:val="77A83059"/>
    <w:multiLevelType w:val="singleLevel"/>
    <w:tmpl w:val="F1DE655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7B467310"/>
    <w:multiLevelType w:val="singleLevel"/>
    <w:tmpl w:val="E18438C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4"/>
  </w:num>
  <w:num w:numId="7">
    <w:abstractNumId w:val="16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13"/>
  </w:num>
  <w:num w:numId="13">
    <w:abstractNumId w:val="7"/>
  </w:num>
  <w:num w:numId="14">
    <w:abstractNumId w:val="19"/>
  </w:num>
  <w:num w:numId="15">
    <w:abstractNumId w:val="17"/>
  </w:num>
  <w:num w:numId="16">
    <w:abstractNumId w:val="5"/>
  </w:num>
  <w:num w:numId="17">
    <w:abstractNumId w:val="10"/>
  </w:num>
  <w:num w:numId="18">
    <w:abstractNumId w:val="18"/>
  </w:num>
  <w:num w:numId="19">
    <w:abstractNumId w:val="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AC265B"/>
    <w:rsid w:val="000A6F06"/>
    <w:rsid w:val="000C2F53"/>
    <w:rsid w:val="000C5B53"/>
    <w:rsid w:val="000C621C"/>
    <w:rsid w:val="00130345"/>
    <w:rsid w:val="001D7F07"/>
    <w:rsid w:val="002C4DE3"/>
    <w:rsid w:val="003364CE"/>
    <w:rsid w:val="004142B9"/>
    <w:rsid w:val="00442BA9"/>
    <w:rsid w:val="0047282C"/>
    <w:rsid w:val="004B1C6C"/>
    <w:rsid w:val="004B717B"/>
    <w:rsid w:val="00505902"/>
    <w:rsid w:val="005326E3"/>
    <w:rsid w:val="005D2335"/>
    <w:rsid w:val="007162F6"/>
    <w:rsid w:val="007D2273"/>
    <w:rsid w:val="007E248F"/>
    <w:rsid w:val="00830F83"/>
    <w:rsid w:val="00852B28"/>
    <w:rsid w:val="00901247"/>
    <w:rsid w:val="00930F4A"/>
    <w:rsid w:val="00933119"/>
    <w:rsid w:val="009C79DA"/>
    <w:rsid w:val="00A32313"/>
    <w:rsid w:val="00A65B9C"/>
    <w:rsid w:val="00A83DEB"/>
    <w:rsid w:val="00A84BEA"/>
    <w:rsid w:val="00A958D5"/>
    <w:rsid w:val="00AA4F14"/>
    <w:rsid w:val="00AA6832"/>
    <w:rsid w:val="00AC265B"/>
    <w:rsid w:val="00B56F2F"/>
    <w:rsid w:val="00B6400F"/>
    <w:rsid w:val="00B71763"/>
    <w:rsid w:val="00BA4AD3"/>
    <w:rsid w:val="00BA6EF1"/>
    <w:rsid w:val="00CC23C9"/>
    <w:rsid w:val="00CE03BA"/>
    <w:rsid w:val="00D05236"/>
    <w:rsid w:val="00E16B47"/>
    <w:rsid w:val="00E41559"/>
    <w:rsid w:val="00E707D2"/>
    <w:rsid w:val="00F16BA7"/>
    <w:rsid w:val="00F32C27"/>
    <w:rsid w:val="00F659EC"/>
    <w:rsid w:val="00F85F69"/>
    <w:rsid w:val="00F9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28"/>
  </w:style>
  <w:style w:type="paragraph" w:styleId="1">
    <w:name w:val="heading 1"/>
    <w:basedOn w:val="a"/>
    <w:next w:val="a"/>
    <w:link w:val="10"/>
    <w:qFormat/>
    <w:rsid w:val="00933119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33119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6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3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3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9331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33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0523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05236"/>
  </w:style>
  <w:style w:type="paragraph" w:styleId="a6">
    <w:name w:val="Body Text"/>
    <w:basedOn w:val="a"/>
    <w:link w:val="a7"/>
    <w:uiPriority w:val="99"/>
    <w:semiHidden/>
    <w:unhideWhenUsed/>
    <w:rsid w:val="00D0523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05236"/>
  </w:style>
  <w:style w:type="paragraph" w:customStyle="1" w:styleId="a8">
    <w:name w:val="Стиль"/>
    <w:rsid w:val="00D052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F16B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F16BA7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Земфира</cp:lastModifiedBy>
  <cp:revision>14</cp:revision>
  <dcterms:created xsi:type="dcterms:W3CDTF">2012-12-11T18:53:00Z</dcterms:created>
  <dcterms:modified xsi:type="dcterms:W3CDTF">2014-09-15T03:50:00Z</dcterms:modified>
</cp:coreProperties>
</file>