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11" w:rsidRDefault="00515F11" w:rsidP="00515F11">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ru-RU"/>
        </w:rPr>
      </w:pPr>
      <w:r w:rsidRPr="00515F11">
        <w:rPr>
          <w:rFonts w:ascii="Arial" w:eastAsia="Times New Roman" w:hAnsi="Arial" w:cs="Arial"/>
          <w:b/>
          <w:bCs/>
          <w:color w:val="000000"/>
          <w:kern w:val="36"/>
          <w:sz w:val="32"/>
          <w:szCs w:val="32"/>
          <w:lang w:eastAsia="ru-RU"/>
        </w:rPr>
        <w:t>Статьи, публикации о Педагогическом совете ДОУ</w:t>
      </w:r>
    </w:p>
    <w:p w:rsidR="00515F11" w:rsidRPr="00515F11" w:rsidRDefault="00515F11" w:rsidP="00515F11">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Педагогический совет</w:t>
      </w:r>
      <w:r w:rsidRPr="00515F11">
        <w:rPr>
          <w:rFonts w:ascii="Georgia" w:eastAsia="Times New Roman" w:hAnsi="Georgia" w:cs="Times New Roman"/>
          <w:color w:val="333333"/>
          <w:sz w:val="24"/>
          <w:szCs w:val="24"/>
          <w:lang w:eastAsia="ru-RU"/>
        </w:rPr>
        <w:t> – постоянно действующий коллегиальный орган самоуправления педагогических работников. С его помощью осуществляется управление развитием ДОУ.</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Педсовет как высший орган руководства всем воспитательно-образовательным процессом решает конкретные задачи дошкольного учреждения. Его деятельность определяется Положением о педагогическом совете ДОУ. Он создается во всех дошкольных учреждениях, где имеется более трех педагогов. В его состав входят все педагогические работники и совместители. Также педагогический совет – центральное звено в организации всей методической работы, «школа педагогического мастерства».</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Тематика</w:t>
      </w:r>
      <w:r w:rsidRPr="00515F11">
        <w:rPr>
          <w:rFonts w:ascii="Georgia" w:eastAsia="Times New Roman" w:hAnsi="Georgia" w:cs="Times New Roman"/>
          <w:color w:val="333333"/>
          <w:sz w:val="24"/>
          <w:szCs w:val="24"/>
          <w:lang w:eastAsia="ru-RU"/>
        </w:rPr>
        <w:t> педсоветов обозначается в годовом плане ДОУ. При необходимости в него вносятся дополнения и уточнения.</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Главным вопросом повестки дня всегда бывают результаты работы педагогов: уровень развития воспитанников; состояние их здоровья; развитие форм совместной работы педагогов и родителей.</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Главная цель педагогического совета</w:t>
      </w:r>
      <w:r w:rsidRPr="00515F11">
        <w:rPr>
          <w:rFonts w:ascii="Georgia" w:eastAsia="Times New Roman" w:hAnsi="Georgia" w:cs="Times New Roman"/>
          <w:color w:val="333333"/>
          <w:sz w:val="24"/>
          <w:szCs w:val="24"/>
          <w:lang w:eastAsia="ru-RU"/>
        </w:rPr>
        <w:t> – объединить усилия коллектива ДОУ для повышения уровня воспитательно-образовательного процесса, использования в практике достижений педагогической науки и передового опыта.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Современный педагогический совет является полифункциональным (функции – лат</w:t>
      </w:r>
      <w:proofErr w:type="gramStart"/>
      <w:r w:rsidRPr="00515F11">
        <w:rPr>
          <w:rFonts w:ascii="Georgia" w:eastAsia="Times New Roman" w:hAnsi="Georgia" w:cs="Times New Roman"/>
          <w:color w:val="333333"/>
          <w:sz w:val="24"/>
          <w:szCs w:val="24"/>
          <w:lang w:eastAsia="ru-RU"/>
        </w:rPr>
        <w:t xml:space="preserve">., </w:t>
      </w:r>
      <w:proofErr w:type="gramEnd"/>
      <w:r w:rsidRPr="00515F11">
        <w:rPr>
          <w:rFonts w:ascii="Georgia" w:eastAsia="Times New Roman" w:hAnsi="Georgia" w:cs="Times New Roman"/>
          <w:color w:val="333333"/>
          <w:sz w:val="24"/>
          <w:szCs w:val="24"/>
          <w:lang w:eastAsia="ru-RU"/>
        </w:rPr>
        <w:t>обязанность, круг деятельности, назначение).</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Функции педагогического совета:</w:t>
      </w:r>
    </w:p>
    <w:p w:rsidR="00515F11" w:rsidRPr="00515F11" w:rsidRDefault="00515F11" w:rsidP="00515F11">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определяет направления образовательной деятельности ДОУ;</w:t>
      </w:r>
    </w:p>
    <w:p w:rsidR="00515F11" w:rsidRPr="00515F11" w:rsidRDefault="00515F11" w:rsidP="00515F11">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отбирает и утверждает образовательные программы для</w:t>
      </w:r>
      <w:r w:rsidRPr="00515F11">
        <w:rPr>
          <w:rFonts w:ascii="Georgia" w:eastAsia="Times New Roman" w:hAnsi="Georgia" w:cs="Times New Roman"/>
          <w:color w:val="333333"/>
          <w:sz w:val="24"/>
          <w:szCs w:val="24"/>
          <w:lang w:eastAsia="ru-RU"/>
        </w:rPr>
        <w:br/>
        <w:t>использования в ДОУ;</w:t>
      </w:r>
    </w:p>
    <w:p w:rsidR="00515F11" w:rsidRPr="00515F11" w:rsidRDefault="00515F11" w:rsidP="00515F11">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обсуждает вопросы содержания, форм и методов образовательного процесса, планирования образовательной деятельности ДОУ;</w:t>
      </w:r>
    </w:p>
    <w:p w:rsidR="00515F11" w:rsidRPr="00515F11" w:rsidRDefault="00515F11" w:rsidP="00515F11">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рассматривает вопросы повышения квалификации и переподготовки кадров;</w:t>
      </w:r>
    </w:p>
    <w:p w:rsidR="00515F11" w:rsidRPr="00515F11" w:rsidRDefault="00515F11" w:rsidP="00515F11">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выявляет, обобщает, распространяет, внедряет педагогический опыт;</w:t>
      </w:r>
    </w:p>
    <w:p w:rsidR="00515F11" w:rsidRPr="00515F11" w:rsidRDefault="00515F11" w:rsidP="00515F11">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рассматривает вопросы организации дополнительных услуг родителям;</w:t>
      </w:r>
    </w:p>
    <w:p w:rsidR="00515F11" w:rsidRPr="00515F11" w:rsidRDefault="00515F11" w:rsidP="00515F11">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заслушивает отчеты заведующего о создании условий для</w:t>
      </w:r>
      <w:r w:rsidRPr="00515F11">
        <w:rPr>
          <w:rFonts w:ascii="Georgia" w:eastAsia="Times New Roman" w:hAnsi="Georgia" w:cs="Times New Roman"/>
          <w:color w:val="333333"/>
          <w:sz w:val="24"/>
          <w:szCs w:val="24"/>
          <w:lang w:eastAsia="ru-RU"/>
        </w:rPr>
        <w:br/>
        <w:t>реализации образовательных программ.</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Заседания совета педагогов правомочны, если на них присутствует не менее половины его состава. Решение, принятое в пределах компетенции Совета педагогов и не противоречащее законодательству, является обязательным.</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lastRenderedPageBreak/>
        <w:t>Виды педагогических советов:</w:t>
      </w:r>
    </w:p>
    <w:p w:rsidR="00515F11" w:rsidRPr="00515F11" w:rsidRDefault="00515F11" w:rsidP="00515F11">
      <w:pPr>
        <w:numPr>
          <w:ilvl w:val="0"/>
          <w:numId w:val="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установочный, или аналитическо</w:t>
      </w:r>
      <w:r w:rsidRPr="00515F11">
        <w:rPr>
          <w:rFonts w:ascii="Georgia" w:eastAsia="Times New Roman" w:hAnsi="Georgia" w:cs="Times New Roman"/>
          <w:b/>
          <w:bCs/>
          <w:color w:val="00FF00"/>
          <w:sz w:val="24"/>
          <w:szCs w:val="24"/>
          <w:lang w:eastAsia="ru-RU"/>
        </w:rPr>
        <w:softHyphen/>
        <w:t>-планирующий,</w:t>
      </w:r>
      <w:r w:rsidRPr="00515F11">
        <w:rPr>
          <w:rFonts w:ascii="Georgia" w:eastAsia="Times New Roman" w:hAnsi="Georgia" w:cs="Times New Roman"/>
          <w:color w:val="333333"/>
          <w:sz w:val="24"/>
          <w:szCs w:val="24"/>
          <w:lang w:eastAsia="ru-RU"/>
        </w:rPr>
        <w:t> – проводится до начала учебного года, в конце августа, и посвящается анализу итогов предыдущего года, принятию плана и ориентации на решение предстоящих проблем;</w:t>
      </w:r>
    </w:p>
    <w:p w:rsidR="00515F11" w:rsidRPr="00515F11" w:rsidRDefault="00515F11" w:rsidP="00515F11">
      <w:pPr>
        <w:numPr>
          <w:ilvl w:val="0"/>
          <w:numId w:val="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тематический педсовет с промежуточными итогами</w:t>
      </w:r>
      <w:r w:rsidRPr="00515F11">
        <w:rPr>
          <w:rFonts w:ascii="Georgia" w:eastAsia="Times New Roman" w:hAnsi="Georgia" w:cs="Times New Roman"/>
          <w:color w:val="333333"/>
          <w:sz w:val="24"/>
          <w:szCs w:val="24"/>
          <w:lang w:eastAsia="ru-RU"/>
        </w:rPr>
        <w:t> посвящен одной из годовых задач педагогического коллектива;</w:t>
      </w:r>
    </w:p>
    <w:p w:rsidR="00515F11" w:rsidRPr="00515F11" w:rsidRDefault="00515F11" w:rsidP="00515F11">
      <w:pPr>
        <w:numPr>
          <w:ilvl w:val="0"/>
          <w:numId w:val="2"/>
        </w:numPr>
        <w:spacing w:after="0" w:line="360" w:lineRule="atLeast"/>
        <w:ind w:left="360"/>
        <w:jc w:val="both"/>
        <w:textAlignment w:val="baseline"/>
        <w:rPr>
          <w:rFonts w:ascii="Georgia" w:eastAsia="Times New Roman" w:hAnsi="Georgia" w:cs="Times New Roman"/>
          <w:color w:val="333333"/>
          <w:sz w:val="24"/>
          <w:szCs w:val="24"/>
          <w:lang w:eastAsia="ru-RU"/>
        </w:rPr>
      </w:pPr>
      <w:proofErr w:type="gramStart"/>
      <w:r w:rsidRPr="00515F11">
        <w:rPr>
          <w:rFonts w:ascii="Georgia" w:eastAsia="Times New Roman" w:hAnsi="Georgia" w:cs="Times New Roman"/>
          <w:b/>
          <w:bCs/>
          <w:color w:val="00FF00"/>
          <w:sz w:val="24"/>
          <w:szCs w:val="24"/>
          <w:lang w:eastAsia="ru-RU"/>
        </w:rPr>
        <w:t>итоговый</w:t>
      </w:r>
      <w:proofErr w:type="gramEnd"/>
      <w:r w:rsidRPr="00515F11">
        <w:rPr>
          <w:rFonts w:ascii="Georgia" w:eastAsia="Times New Roman" w:hAnsi="Georgia" w:cs="Times New Roman"/>
          <w:b/>
          <w:bCs/>
          <w:color w:val="00FF00"/>
          <w:sz w:val="24"/>
          <w:szCs w:val="24"/>
          <w:lang w:eastAsia="ru-RU"/>
        </w:rPr>
        <w:t xml:space="preserve">, или </w:t>
      </w:r>
      <w:proofErr w:type="spellStart"/>
      <w:r w:rsidRPr="00515F11">
        <w:rPr>
          <w:rFonts w:ascii="Georgia" w:eastAsia="Times New Roman" w:hAnsi="Georgia" w:cs="Times New Roman"/>
          <w:b/>
          <w:bCs/>
          <w:color w:val="00FF00"/>
          <w:sz w:val="24"/>
          <w:szCs w:val="24"/>
          <w:lang w:eastAsia="ru-RU"/>
        </w:rPr>
        <w:t>итогово</w:t>
      </w:r>
      <w:r w:rsidRPr="00515F11">
        <w:rPr>
          <w:rFonts w:ascii="Georgia" w:eastAsia="Times New Roman" w:hAnsi="Georgia" w:cs="Times New Roman"/>
          <w:b/>
          <w:bCs/>
          <w:color w:val="00FF00"/>
          <w:sz w:val="24"/>
          <w:szCs w:val="24"/>
          <w:lang w:eastAsia="ru-RU"/>
        </w:rPr>
        <w:softHyphen/>
        <w:t>-организационный</w:t>
      </w:r>
      <w:proofErr w:type="spellEnd"/>
      <w:r w:rsidRPr="00515F11">
        <w:rPr>
          <w:rFonts w:ascii="Georgia" w:eastAsia="Times New Roman" w:hAnsi="Georgia" w:cs="Times New Roman"/>
          <w:b/>
          <w:bCs/>
          <w:color w:val="00FF00"/>
          <w:sz w:val="24"/>
          <w:szCs w:val="24"/>
          <w:lang w:eastAsia="ru-RU"/>
        </w:rPr>
        <w:t>, </w:t>
      </w:r>
      <w:r w:rsidRPr="00515F11">
        <w:rPr>
          <w:rFonts w:ascii="Georgia" w:eastAsia="Times New Roman" w:hAnsi="Georgia" w:cs="Times New Roman"/>
          <w:color w:val="333333"/>
          <w:sz w:val="24"/>
          <w:szCs w:val="24"/>
          <w:lang w:eastAsia="ru-RU"/>
        </w:rPr>
        <w:t>– проводится в конце учебного года, на нем подводятся итоги года.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Педагогические советы подразделяются на виды. Учебный год определяет цикл педагогических советов. Наиболее часто встречающаяся структура годового цикла формируется из четырех составляющих: установочный педсовет, два тематических и еще один итоговый. Заседания педагогического совета созываются, как правило, один раз в два месяца в соответствии с планом работы ДОУ.</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xml:space="preserve">При такой структуре педагогические советы за один учебный год не могут охватить все проблемы ДОУ. Возникает необходимость планировать тематику на более продолжительный период. Содержание педагогических советов должно стать </w:t>
      </w:r>
      <w:proofErr w:type="spellStart"/>
      <w:r w:rsidRPr="00515F11">
        <w:rPr>
          <w:rFonts w:ascii="Georgia" w:eastAsia="Times New Roman" w:hAnsi="Georgia" w:cs="Times New Roman"/>
          <w:color w:val="333333"/>
          <w:sz w:val="24"/>
          <w:szCs w:val="24"/>
          <w:lang w:eastAsia="ru-RU"/>
        </w:rPr>
        <w:t>системообразующим</w:t>
      </w:r>
      <w:proofErr w:type="spellEnd"/>
      <w:r w:rsidRPr="00515F11">
        <w:rPr>
          <w:rFonts w:ascii="Georgia" w:eastAsia="Times New Roman" w:hAnsi="Georgia" w:cs="Times New Roman"/>
          <w:color w:val="333333"/>
          <w:sz w:val="24"/>
          <w:szCs w:val="24"/>
          <w:lang w:eastAsia="ru-RU"/>
        </w:rPr>
        <w:t xml:space="preserve"> фактором для </w:t>
      </w:r>
      <w:proofErr w:type="gramStart"/>
      <w:r w:rsidRPr="00515F11">
        <w:rPr>
          <w:rFonts w:ascii="Georgia" w:eastAsia="Times New Roman" w:hAnsi="Georgia" w:cs="Times New Roman"/>
          <w:color w:val="333333"/>
          <w:sz w:val="24"/>
          <w:szCs w:val="24"/>
          <w:lang w:eastAsia="ru-RU"/>
        </w:rPr>
        <w:t>реализации</w:t>
      </w:r>
      <w:proofErr w:type="gramEnd"/>
      <w:r w:rsidRPr="00515F11">
        <w:rPr>
          <w:rFonts w:ascii="Georgia" w:eastAsia="Times New Roman" w:hAnsi="Georgia" w:cs="Times New Roman"/>
          <w:color w:val="333333"/>
          <w:sz w:val="24"/>
          <w:szCs w:val="24"/>
          <w:lang w:eastAsia="ru-RU"/>
        </w:rPr>
        <w:t xml:space="preserve"> разработанной в ДОУ программы развития.</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Педсоветы различают и по </w:t>
      </w:r>
      <w:r w:rsidRPr="00515F11">
        <w:rPr>
          <w:rFonts w:ascii="Georgia" w:eastAsia="Times New Roman" w:hAnsi="Georgia" w:cs="Times New Roman"/>
          <w:b/>
          <w:bCs/>
          <w:color w:val="FF0000"/>
          <w:sz w:val="24"/>
          <w:szCs w:val="24"/>
          <w:lang w:eastAsia="ru-RU"/>
        </w:rPr>
        <w:t>формам организации:</w:t>
      </w:r>
    </w:p>
    <w:p w:rsidR="00515F11" w:rsidRPr="00515F11" w:rsidRDefault="00515F11" w:rsidP="00515F11">
      <w:pPr>
        <w:numPr>
          <w:ilvl w:val="0"/>
          <w:numId w:val="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традиционный</w:t>
      </w:r>
      <w:r w:rsidRPr="00515F11">
        <w:rPr>
          <w:rFonts w:ascii="Georgia" w:eastAsia="Times New Roman" w:hAnsi="Georgia" w:cs="Times New Roman"/>
          <w:color w:val="333333"/>
          <w:sz w:val="24"/>
          <w:szCs w:val="24"/>
          <w:lang w:eastAsia="ru-RU"/>
        </w:rPr>
        <w:t> — это педсовет с подробной повесткой дня, проводимый с четким соблюдением регламента по каждому вопросу и принятием решений по ним;</w:t>
      </w:r>
    </w:p>
    <w:p w:rsidR="00515F11" w:rsidRPr="00515F11" w:rsidRDefault="00515F11" w:rsidP="00515F11">
      <w:pPr>
        <w:numPr>
          <w:ilvl w:val="0"/>
          <w:numId w:val="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педсовет с </w:t>
      </w:r>
      <w:r w:rsidRPr="00515F11">
        <w:rPr>
          <w:rFonts w:ascii="Georgia" w:eastAsia="Times New Roman" w:hAnsi="Georgia" w:cs="Times New Roman"/>
          <w:b/>
          <w:bCs/>
          <w:color w:val="00FF00"/>
          <w:sz w:val="24"/>
          <w:szCs w:val="24"/>
          <w:lang w:eastAsia="ru-RU"/>
        </w:rPr>
        <w:t>использованием отдельных методов активизации </w:t>
      </w:r>
      <w:r w:rsidRPr="00515F11">
        <w:rPr>
          <w:rFonts w:ascii="Georgia" w:eastAsia="Times New Roman" w:hAnsi="Georgia" w:cs="Times New Roman"/>
          <w:color w:val="333333"/>
          <w:sz w:val="24"/>
          <w:szCs w:val="24"/>
          <w:lang w:eastAsia="ru-RU"/>
        </w:rPr>
        <w:t>педагогов;</w:t>
      </w:r>
    </w:p>
    <w:p w:rsidR="00515F11" w:rsidRPr="00515F11" w:rsidRDefault="00515F11" w:rsidP="00515F11">
      <w:pPr>
        <w:numPr>
          <w:ilvl w:val="0"/>
          <w:numId w:val="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нетрадиционный педсовет </w:t>
      </w:r>
      <w:r w:rsidRPr="00515F11">
        <w:rPr>
          <w:rFonts w:ascii="Georgia" w:eastAsia="Times New Roman" w:hAnsi="Georgia" w:cs="Times New Roman"/>
          <w:color w:val="333333"/>
          <w:sz w:val="24"/>
          <w:szCs w:val="24"/>
          <w:lang w:eastAsia="ru-RU"/>
        </w:rPr>
        <w:t>(например, в форме деловой игры, конференции и др.). Его подготовка требует написания сценария, разделения участников на команды и распределения ролей.</w:t>
      </w:r>
    </w:p>
    <w:p w:rsidR="00515F11" w:rsidRPr="00515F11" w:rsidRDefault="00515F11" w:rsidP="00515F11">
      <w:pPr>
        <w:numPr>
          <w:ilvl w:val="0"/>
          <w:numId w:val="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Однако необходимо помнить, что итогом работы любого педсовета должно стать принятие решений по совершенствованию работы коллектива.</w:t>
      </w: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Традиционные педагогические советы отличаются преимущественным применением словесных (вербальных) методов, традиционным характером содержания, авторитарным стилем общения администрации с педагогами.</w:t>
      </w:r>
    </w:p>
    <w:p w:rsidR="00B269DE" w:rsidRDefault="00B269DE" w:rsidP="00515F11">
      <w:pPr>
        <w:spacing w:after="0" w:line="360" w:lineRule="atLeast"/>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w:t>
      </w:r>
      <w:r w:rsidRPr="00515F11">
        <w:rPr>
          <w:rFonts w:ascii="Georgia" w:eastAsia="Times New Roman" w:hAnsi="Georgia" w:cs="Times New Roman"/>
          <w:b/>
          <w:bCs/>
          <w:color w:val="FF0000"/>
          <w:sz w:val="24"/>
          <w:szCs w:val="24"/>
          <w:lang w:eastAsia="ru-RU"/>
        </w:rPr>
        <w:t>По форме и организации деятельности участников</w:t>
      </w:r>
      <w:r w:rsidRPr="00515F11">
        <w:rPr>
          <w:rFonts w:ascii="Georgia" w:eastAsia="Times New Roman" w:hAnsi="Georgia" w:cs="Times New Roman"/>
          <w:color w:val="333333"/>
          <w:sz w:val="24"/>
          <w:szCs w:val="24"/>
          <w:lang w:eastAsia="ru-RU"/>
        </w:rPr>
        <w:t> педсоветы делятся</w:t>
      </w:r>
      <w:proofErr w:type="gramStart"/>
      <w:r w:rsidRPr="00515F11">
        <w:rPr>
          <w:rFonts w:ascii="Georgia" w:eastAsia="Times New Roman" w:hAnsi="Georgia" w:cs="Times New Roman"/>
          <w:color w:val="333333"/>
          <w:sz w:val="24"/>
          <w:szCs w:val="24"/>
          <w:lang w:eastAsia="ru-RU"/>
        </w:rPr>
        <w:t xml:space="preserve"> :</w:t>
      </w:r>
      <w:proofErr w:type="gramEnd"/>
    </w:p>
    <w:p w:rsidR="00515F11" w:rsidRPr="00515F11" w:rsidRDefault="00515F11" w:rsidP="00515F11">
      <w:pPr>
        <w:numPr>
          <w:ilvl w:val="0"/>
          <w:numId w:val="4"/>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 педсовет (классический) на основе доклада с обсуждением (выступлениями);</w:t>
      </w:r>
    </w:p>
    <w:p w:rsidR="00515F11" w:rsidRPr="00515F11" w:rsidRDefault="00515F11" w:rsidP="00515F11">
      <w:pPr>
        <w:numPr>
          <w:ilvl w:val="0"/>
          <w:numId w:val="4"/>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доклад с содокладами;</w:t>
      </w:r>
    </w:p>
    <w:p w:rsidR="00515F11" w:rsidRPr="00515F11" w:rsidRDefault="00515F11" w:rsidP="00515F11">
      <w:pPr>
        <w:numPr>
          <w:ilvl w:val="0"/>
          <w:numId w:val="4"/>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lastRenderedPageBreak/>
        <w:t>заседание с приглашением докладчика-специалиста.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Наряду с этим на педсовете может не быть основного доклада, который заменяется серией сообщений, объединенных одной тематикой.</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Доклад можно построить следующим образом:</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Вступление</w:t>
      </w:r>
      <w:r w:rsidRPr="00515F11">
        <w:rPr>
          <w:rFonts w:ascii="Georgia" w:eastAsia="Times New Roman" w:hAnsi="Georgia" w:cs="Times New Roman"/>
          <w:color w:val="333333"/>
          <w:sz w:val="24"/>
          <w:szCs w:val="24"/>
          <w:lang w:eastAsia="ru-RU"/>
        </w:rPr>
        <w:t> – указать на актуальность, сущность проблемы, хотя бы в одном предложении. Определение цели, т.е. отражение самого существенного, чем определяется выступление с докладом.</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Основная часть</w:t>
      </w:r>
      <w:r w:rsidRPr="00515F11">
        <w:rPr>
          <w:rFonts w:ascii="Georgia" w:eastAsia="Times New Roman" w:hAnsi="Georgia" w:cs="Times New Roman"/>
          <w:color w:val="333333"/>
          <w:sz w:val="24"/>
          <w:szCs w:val="24"/>
          <w:lang w:eastAsia="ru-RU"/>
        </w:rPr>
        <w:t> – изложение фактов, событий, положений в логической и хронологической последовательности.</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Заключение</w:t>
      </w:r>
      <w:r w:rsidRPr="00515F11">
        <w:rPr>
          <w:rFonts w:ascii="Georgia" w:eastAsia="Times New Roman" w:hAnsi="Georgia" w:cs="Times New Roman"/>
          <w:color w:val="333333"/>
          <w:sz w:val="24"/>
          <w:szCs w:val="24"/>
          <w:lang w:eastAsia="ru-RU"/>
        </w:rPr>
        <w:t> в форме:</w:t>
      </w:r>
    </w:p>
    <w:p w:rsidR="00515F11" w:rsidRPr="00515F11" w:rsidRDefault="00515F11" w:rsidP="00515F11">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выводов, если они требуются, т. е. если целью является убеждения;</w:t>
      </w:r>
    </w:p>
    <w:p w:rsidR="00515F11" w:rsidRPr="00515F11" w:rsidRDefault="00515F11" w:rsidP="00515F11">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рекомендаций, если они требуются, т. е. если защищается некий план действий;</w:t>
      </w:r>
    </w:p>
    <w:p w:rsidR="00515F11" w:rsidRPr="00515F11" w:rsidRDefault="00515F11" w:rsidP="00515F11">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резюме – краткое изложение сути доклада, если он сложный и длинный.</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 традиционную структуру педсовета могут включаться отдельные </w:t>
      </w:r>
      <w:r w:rsidRPr="00515F11">
        <w:rPr>
          <w:rFonts w:ascii="Georgia" w:eastAsia="Times New Roman" w:hAnsi="Georgia" w:cs="Times New Roman"/>
          <w:b/>
          <w:bCs/>
          <w:color w:val="FF0000"/>
          <w:sz w:val="24"/>
          <w:szCs w:val="24"/>
          <w:lang w:eastAsia="ru-RU"/>
        </w:rPr>
        <w:t>методы активизации педагогов:</w:t>
      </w:r>
      <w:r w:rsidRPr="00515F11">
        <w:rPr>
          <w:rFonts w:ascii="Georgia" w:eastAsia="Times New Roman" w:hAnsi="Georgia" w:cs="Times New Roman"/>
          <w:color w:val="333333"/>
          <w:sz w:val="24"/>
          <w:szCs w:val="24"/>
          <w:lang w:eastAsia="ru-RU"/>
        </w:rPr>
        <w:t> коллективный просмотр занятий и других мероприятий; использование видеоматериалов; показ и анализ результатов образовательного процесса деятельности дошкольников.</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bookmarkStart w:id="0" w:name="e3"/>
      <w:bookmarkEnd w:id="0"/>
      <w:r w:rsidRPr="00515F11">
        <w:rPr>
          <w:rFonts w:ascii="Georgia" w:eastAsia="Times New Roman" w:hAnsi="Georgia" w:cs="Times New Roman"/>
          <w:color w:val="333333"/>
          <w:sz w:val="24"/>
          <w:szCs w:val="24"/>
          <w:lang w:eastAsia="ru-RU"/>
        </w:rPr>
        <w:t>В практике ДОУ как при подготовке, так и при проведении педсоветов могут использоваться следующие методы и формы активизации педагогов:</w:t>
      </w:r>
    </w:p>
    <w:p w:rsidR="00515F11" w:rsidRPr="00515F11" w:rsidRDefault="00515F11" w:rsidP="00515F11">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имитация конкретной ситуации.</w:t>
      </w:r>
      <w:r w:rsidRPr="00515F11">
        <w:rPr>
          <w:rFonts w:ascii="Georgia" w:eastAsia="Times New Roman" w:hAnsi="Georgia" w:cs="Times New Roman"/>
          <w:color w:val="333333"/>
          <w:sz w:val="24"/>
          <w:szCs w:val="24"/>
          <w:lang w:eastAsia="ru-RU"/>
        </w:rPr>
        <w:t> Этот метод помогает выбрать верный вариант из множества предложенных. Известны четыре вида конкретных си</w:t>
      </w:r>
      <w:r>
        <w:rPr>
          <w:rFonts w:ascii="Georgia" w:eastAsia="Times New Roman" w:hAnsi="Georgia" w:cs="Times New Roman"/>
          <w:color w:val="333333"/>
          <w:sz w:val="24"/>
          <w:szCs w:val="24"/>
          <w:lang w:eastAsia="ru-RU"/>
        </w:rPr>
        <w:t>туаций. Подбирая их с учетом по</w:t>
      </w:r>
      <w:r w:rsidRPr="00515F11">
        <w:rPr>
          <w:rFonts w:ascii="Georgia" w:eastAsia="Times New Roman" w:hAnsi="Georgia" w:cs="Times New Roman"/>
          <w:color w:val="333333"/>
          <w:sz w:val="24"/>
          <w:szCs w:val="24"/>
          <w:lang w:eastAsia="ru-RU"/>
        </w:rPr>
        <w:t>степенного усложнения, можно добиться наибольшей заинтересованности и активности</w:t>
      </w:r>
      <w:r>
        <w:rPr>
          <w:rFonts w:ascii="Georgia" w:eastAsia="Times New Roman" w:hAnsi="Georgia" w:cs="Times New Roman"/>
          <w:color w:val="333333"/>
          <w:sz w:val="24"/>
          <w:szCs w:val="24"/>
          <w:lang w:eastAsia="ru-RU"/>
        </w:rPr>
        <w:t xml:space="preserve"> воспитателей. В ситуациях-иллю</w:t>
      </w:r>
      <w:r w:rsidRPr="00515F11">
        <w:rPr>
          <w:rFonts w:ascii="Georgia" w:eastAsia="Times New Roman" w:hAnsi="Georgia" w:cs="Times New Roman"/>
          <w:color w:val="333333"/>
          <w:sz w:val="24"/>
          <w:szCs w:val="24"/>
          <w:lang w:eastAsia="ru-RU"/>
        </w:rPr>
        <w:t xml:space="preserve">страциях описываются простые случаи из </w:t>
      </w:r>
      <w:proofErr w:type="gramStart"/>
      <w:r w:rsidRPr="00515F11">
        <w:rPr>
          <w:rFonts w:ascii="Georgia" w:eastAsia="Times New Roman" w:hAnsi="Georgia" w:cs="Times New Roman"/>
          <w:color w:val="333333"/>
          <w:sz w:val="24"/>
          <w:szCs w:val="24"/>
          <w:lang w:eastAsia="ru-RU"/>
        </w:rPr>
        <w:t>практики</w:t>
      </w:r>
      <w:proofErr w:type="gramEnd"/>
      <w:r w:rsidRPr="00515F11">
        <w:rPr>
          <w:rFonts w:ascii="Georgia" w:eastAsia="Times New Roman" w:hAnsi="Georgia" w:cs="Times New Roman"/>
          <w:color w:val="333333"/>
          <w:sz w:val="24"/>
          <w:szCs w:val="24"/>
          <w:lang w:eastAsia="ru-RU"/>
        </w:rPr>
        <w:t xml:space="preserve"> и сразу приводится решение. Ситуации-упражнения побуждают совершить некоторые действия (составить план конспекта, заполнить таблицу и т. п.). В ситуациях-оценках проблема уже решена, но от педагогов требуется дать ее анализ и обосновать свой ответ, оценить его. Ситуации-проблемы рассматривают конкретный пример из практики как существующую проблему, которую надо решить;</w:t>
      </w:r>
    </w:p>
    <w:p w:rsidR="00515F11" w:rsidRPr="00515F11" w:rsidRDefault="00515F11" w:rsidP="00515F11">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обсуждение двух противоположных точек зрения.</w:t>
      </w:r>
      <w:r w:rsidRPr="00515F11">
        <w:rPr>
          <w:rFonts w:ascii="Georgia" w:eastAsia="Times New Roman" w:hAnsi="Georgia" w:cs="Times New Roman"/>
          <w:color w:val="333333"/>
          <w:sz w:val="24"/>
          <w:szCs w:val="24"/>
          <w:lang w:eastAsia="ru-RU"/>
        </w:rPr>
        <w:t xml:space="preserve"> Руководитель предлагает к обсуждению две точки зрения на одну и ту же проблему. Педагоги должны </w:t>
      </w:r>
      <w:proofErr w:type="gramStart"/>
      <w:r w:rsidRPr="00515F11">
        <w:rPr>
          <w:rFonts w:ascii="Georgia" w:eastAsia="Times New Roman" w:hAnsi="Georgia" w:cs="Times New Roman"/>
          <w:color w:val="333333"/>
          <w:sz w:val="24"/>
          <w:szCs w:val="24"/>
          <w:lang w:eastAsia="ru-RU"/>
        </w:rPr>
        <w:t>высказать свое отношение</w:t>
      </w:r>
      <w:proofErr w:type="gramEnd"/>
      <w:r w:rsidRPr="00515F11">
        <w:rPr>
          <w:rFonts w:ascii="Georgia" w:eastAsia="Times New Roman" w:hAnsi="Georgia" w:cs="Times New Roman"/>
          <w:color w:val="333333"/>
          <w:sz w:val="24"/>
          <w:szCs w:val="24"/>
          <w:lang w:eastAsia="ru-RU"/>
        </w:rPr>
        <w:t xml:space="preserve"> к ним и обосновать его;</w:t>
      </w:r>
    </w:p>
    <w:p w:rsidR="00515F11" w:rsidRPr="00515F11" w:rsidRDefault="00515F11" w:rsidP="00515F11">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обучение практическим умениям.</w:t>
      </w:r>
      <w:r w:rsidRPr="00515F11">
        <w:rPr>
          <w:rFonts w:ascii="Georgia" w:eastAsia="Times New Roman" w:hAnsi="Georgia" w:cs="Times New Roman"/>
          <w:color w:val="333333"/>
          <w:sz w:val="24"/>
          <w:szCs w:val="24"/>
          <w:lang w:eastAsia="ru-RU"/>
        </w:rPr>
        <w:t> Этот метод весьма эффективен, но его надо заранее продумать, решить, кому из педагогов можно его посоветовать. Лучше предлагать обучающий элемент из опыта работы;</w:t>
      </w:r>
    </w:p>
    <w:p w:rsidR="00515F11" w:rsidRPr="00515F11" w:rsidRDefault="00515F11" w:rsidP="00515F11">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lastRenderedPageBreak/>
        <w:t>имитация рабочего дня воспитателя.</w:t>
      </w:r>
      <w:r w:rsidRPr="00515F11">
        <w:rPr>
          <w:rFonts w:ascii="Georgia" w:eastAsia="Times New Roman" w:hAnsi="Georgia" w:cs="Times New Roman"/>
          <w:color w:val="333333"/>
          <w:sz w:val="24"/>
          <w:szCs w:val="24"/>
          <w:lang w:eastAsia="ru-RU"/>
        </w:rPr>
        <w:t> Педагогам дается характеристика возрастной группы детей, формулируются цель и задачи, требующие решения, и ставится задача: за определенное время смоделировать свой рабочий день. В заключение руководитель организует обсуждение всех предложенных моделей;</w:t>
      </w:r>
    </w:p>
    <w:p w:rsidR="00515F11" w:rsidRPr="00515F11" w:rsidRDefault="00515F11" w:rsidP="00515F11">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разгадывание педагогических кроссвордов</w:t>
      </w:r>
      <w:r w:rsidRPr="00515F11">
        <w:rPr>
          <w:rFonts w:ascii="Georgia" w:eastAsia="Times New Roman" w:hAnsi="Georgia" w:cs="Times New Roman"/>
          <w:color w:val="333333"/>
          <w:sz w:val="24"/>
          <w:szCs w:val="24"/>
          <w:lang w:eastAsia="ru-RU"/>
        </w:rPr>
        <w:t> помогает уточнить знания воспитателей по конкретной теме, развивает их кругозор, а значит, влияет на качество работы с детьми;</w:t>
      </w:r>
    </w:p>
    <w:p w:rsidR="00515F11" w:rsidRDefault="00515F11" w:rsidP="00515F11">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работа с инструктивно-директивными документами.</w:t>
      </w:r>
      <w:r w:rsidRPr="00515F11">
        <w:rPr>
          <w:rFonts w:ascii="Georgia" w:eastAsia="Times New Roman" w:hAnsi="Georgia" w:cs="Times New Roman"/>
          <w:color w:val="333333"/>
          <w:sz w:val="24"/>
          <w:szCs w:val="24"/>
          <w:lang w:eastAsia="ru-RU"/>
        </w:rPr>
        <w:t> Воспитателям заранее предлагают познакомиться с тем или иным документом, применить его к своей деятельности и, выделив одно из направлений, продумать план работы по устранению недостатков. Это задание каждый выполняет самостоятельно, а на педсовете обсуждаются разные подходы к решению одной и той же проблемы;</w:t>
      </w:r>
    </w:p>
    <w:p w:rsidR="00515F11" w:rsidRDefault="00515F11" w:rsidP="00515F11">
      <w:pPr>
        <w:numPr>
          <w:ilvl w:val="0"/>
          <w:numId w:val="6"/>
        </w:num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анализ высказываний детей, их поведения, творчества.</w:t>
      </w:r>
      <w:r w:rsidRPr="00515F11">
        <w:rPr>
          <w:rFonts w:ascii="Georgia" w:eastAsia="Times New Roman" w:hAnsi="Georgia" w:cs="Times New Roman"/>
          <w:color w:val="333333"/>
          <w:sz w:val="24"/>
          <w:szCs w:val="24"/>
          <w:lang w:eastAsia="ru-RU"/>
        </w:rPr>
        <w:t> </w:t>
      </w:r>
    </w:p>
    <w:p w:rsidR="00515F11" w:rsidRDefault="00515F11" w:rsidP="00515F11">
      <w:pPr>
        <w:numPr>
          <w:ilvl w:val="0"/>
          <w:numId w:val="6"/>
        </w:num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Руководитель готовит маг</w:t>
      </w:r>
      <w:r>
        <w:rPr>
          <w:rFonts w:ascii="Georgia" w:eastAsia="Times New Roman" w:hAnsi="Georgia" w:cs="Times New Roman"/>
          <w:color w:val="333333"/>
          <w:sz w:val="24"/>
          <w:szCs w:val="24"/>
          <w:lang w:eastAsia="ru-RU"/>
        </w:rPr>
        <w:t>нитофонные записи, подборки дет</w:t>
      </w:r>
      <w:r w:rsidRPr="00515F11">
        <w:rPr>
          <w:rFonts w:ascii="Georgia" w:eastAsia="Times New Roman" w:hAnsi="Georgia" w:cs="Times New Roman"/>
          <w:color w:val="333333"/>
          <w:sz w:val="24"/>
          <w:szCs w:val="24"/>
          <w:lang w:eastAsia="ru-RU"/>
        </w:rPr>
        <w:t>ских рисунков или поделок и т. д. Воспитатели знакомятся</w:t>
      </w:r>
      <w:r w:rsidRPr="00515F11">
        <w:rPr>
          <w:rFonts w:ascii="Georgia" w:eastAsia="Times New Roman" w:hAnsi="Georgia" w:cs="Times New Roman"/>
          <w:color w:val="333333"/>
          <w:sz w:val="24"/>
          <w:szCs w:val="24"/>
          <w:lang w:eastAsia="ru-RU"/>
        </w:rPr>
        <w:br/>
        <w:t xml:space="preserve">с материалом, анализируют его, оценивают умения, навыки, развитие, воспитанность детей, формулируют несколько </w:t>
      </w:r>
      <w:r>
        <w:rPr>
          <w:rFonts w:ascii="Georgia" w:eastAsia="Times New Roman" w:hAnsi="Georgia" w:cs="Times New Roman"/>
          <w:color w:val="333333"/>
          <w:sz w:val="24"/>
          <w:szCs w:val="24"/>
          <w:lang w:eastAsia="ru-RU"/>
        </w:rPr>
        <w:t xml:space="preserve">конкретных предложений в помощь </w:t>
      </w:r>
      <w:r w:rsidRPr="00515F11">
        <w:rPr>
          <w:rFonts w:ascii="Georgia" w:eastAsia="Times New Roman" w:hAnsi="Georgia" w:cs="Times New Roman"/>
          <w:color w:val="333333"/>
          <w:sz w:val="24"/>
          <w:szCs w:val="24"/>
          <w:lang w:eastAsia="ru-RU"/>
        </w:rPr>
        <w:t>педагогу, работающему</w:t>
      </w:r>
      <w:r w:rsidRPr="00515F11">
        <w:rPr>
          <w:rFonts w:ascii="Georgia" w:eastAsia="Times New Roman" w:hAnsi="Georgia" w:cs="Times New Roman"/>
          <w:color w:val="333333"/>
          <w:sz w:val="24"/>
          <w:szCs w:val="24"/>
          <w:lang w:eastAsia="ru-RU"/>
        </w:rPr>
        <w:br/>
        <w:t>с ними;</w:t>
      </w:r>
    </w:p>
    <w:p w:rsidR="00515F11" w:rsidRDefault="00515F11" w:rsidP="00515F11">
      <w:pPr>
        <w:numPr>
          <w:ilvl w:val="0"/>
          <w:numId w:val="6"/>
        </w:num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00FF00"/>
          <w:sz w:val="24"/>
          <w:szCs w:val="24"/>
          <w:lang w:eastAsia="ru-RU"/>
        </w:rPr>
        <w:t>интеллектуальные, деловые и творчески развивающие игры,</w:t>
      </w:r>
      <w:r w:rsidRPr="00515F11">
        <w:rPr>
          <w:rFonts w:ascii="Georgia" w:eastAsia="Times New Roman" w:hAnsi="Georgia" w:cs="Times New Roman"/>
          <w:color w:val="333333"/>
          <w:sz w:val="24"/>
          <w:szCs w:val="24"/>
          <w:lang w:eastAsia="ru-RU"/>
        </w:rPr>
        <w:t> которые позволяют педагогам в непринужденной форме обмениваться мнениями со своими коллегами.</w:t>
      </w:r>
    </w:p>
    <w:p w:rsidR="00515F11" w:rsidRPr="00515F11" w:rsidRDefault="00515F11" w:rsidP="00515F11">
      <w:pPr>
        <w:spacing w:after="0" w:line="360" w:lineRule="atLeast"/>
        <w:ind w:left="360"/>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Игровое моделирование</w:t>
      </w:r>
      <w:r w:rsidRPr="00515F11">
        <w:rPr>
          <w:rFonts w:ascii="Georgia" w:eastAsia="Times New Roman" w:hAnsi="Georgia" w:cs="Times New Roman"/>
          <w:color w:val="333333"/>
          <w:sz w:val="24"/>
          <w:szCs w:val="24"/>
          <w:lang w:eastAsia="ru-RU"/>
        </w:rPr>
        <w:t> повышает интерес, вызывает высокую активность, совершенствует умения в разрешении реальных педагогических проблем.</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 педсоветах воспитателям предлагаются различные вопросы, при обсуждении которых может возникнуть диалог-дискуссия, который стал подлинной приметой нашего времени. Однако искусством коллективного обсуждения вопросов в форме диалога или спора владеет далеко не каждый.</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Диалог</w:t>
      </w:r>
      <w:r w:rsidRPr="00515F11">
        <w:rPr>
          <w:rFonts w:ascii="Georgia" w:eastAsia="Times New Roman" w:hAnsi="Georgia" w:cs="Times New Roman"/>
          <w:color w:val="333333"/>
          <w:sz w:val="24"/>
          <w:szCs w:val="24"/>
          <w:lang w:eastAsia="ru-RU"/>
        </w:rPr>
        <w:t> – это разговор двух и более людей, свободный обмен мнениями, зачастую дополняющими характеристику различных сторон обсуждаемой проблемы. Спора при этом обычно не возникает, поскольку каждый участник беседы высказывает свою точку зрения.</w:t>
      </w: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Дискуссия</w:t>
      </w:r>
      <w:r w:rsidRPr="00515F11">
        <w:rPr>
          <w:rFonts w:ascii="Georgia" w:eastAsia="Times New Roman" w:hAnsi="Georgia" w:cs="Times New Roman"/>
          <w:color w:val="333333"/>
          <w:sz w:val="24"/>
          <w:szCs w:val="24"/>
          <w:lang w:eastAsia="ru-RU"/>
        </w:rPr>
        <w:t> – обсуждение какого-либо спорного вопроса, выявление истины и принятие правильного решения всеми желающими высказать собственную точку зрения.</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lastRenderedPageBreak/>
        <w:t>Особенности дискуссии:</w:t>
      </w:r>
    </w:p>
    <w:p w:rsidR="00515F11" w:rsidRPr="00515F11" w:rsidRDefault="00515F11" w:rsidP="00515F11">
      <w:pPr>
        <w:numPr>
          <w:ilvl w:val="0"/>
          <w:numId w:val="7"/>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предполагает конструктивное взаимодействие,</w:t>
      </w:r>
    </w:p>
    <w:p w:rsidR="00515F11" w:rsidRPr="00515F11" w:rsidRDefault="00515F11" w:rsidP="00515F11">
      <w:pPr>
        <w:numPr>
          <w:ilvl w:val="0"/>
          <w:numId w:val="7"/>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поиск группового соглашения в виде общего мнения или консолидированного решения.</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Правила ведения дискуссии</w:t>
      </w:r>
    </w:p>
    <w:p w:rsidR="00515F11" w:rsidRPr="00515F11" w:rsidRDefault="00515F11" w:rsidP="00515F11">
      <w:pPr>
        <w:numPr>
          <w:ilvl w:val="0"/>
          <w:numId w:val="8"/>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Истина не принадлежит вам, как не принадлежит никому.</w:t>
      </w:r>
    </w:p>
    <w:p w:rsidR="00515F11" w:rsidRPr="00515F11" w:rsidRDefault="00515F11" w:rsidP="00515F11">
      <w:pPr>
        <w:numPr>
          <w:ilvl w:val="0"/>
          <w:numId w:val="8"/>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Обсуждая тему</w:t>
      </w:r>
      <w:proofErr w:type="gramStart"/>
      <w:r w:rsidRPr="00515F11">
        <w:rPr>
          <w:rFonts w:ascii="Georgia" w:eastAsia="Times New Roman" w:hAnsi="Georgia" w:cs="Times New Roman"/>
          <w:color w:val="333333"/>
          <w:sz w:val="24"/>
          <w:szCs w:val="24"/>
          <w:lang w:eastAsia="ru-RU"/>
        </w:rPr>
        <w:t xml:space="preserve"> А</w:t>
      </w:r>
      <w:proofErr w:type="gramEnd"/>
      <w:r w:rsidRPr="00515F11">
        <w:rPr>
          <w:rFonts w:ascii="Georgia" w:eastAsia="Times New Roman" w:hAnsi="Georgia" w:cs="Times New Roman"/>
          <w:color w:val="333333"/>
          <w:sz w:val="24"/>
          <w:szCs w:val="24"/>
          <w:lang w:eastAsia="ru-RU"/>
        </w:rPr>
        <w:t>, не начинайте дискуссию по теме Б.</w:t>
      </w:r>
    </w:p>
    <w:p w:rsidR="00515F11" w:rsidRPr="00515F11" w:rsidRDefault="00515F11" w:rsidP="00515F11">
      <w:pPr>
        <w:numPr>
          <w:ilvl w:val="0"/>
          <w:numId w:val="8"/>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Дискуссия не социалистическое соревнование, в ней не может быть победителей.</w:t>
      </w:r>
    </w:p>
    <w:p w:rsidR="00515F11" w:rsidRPr="00515F11" w:rsidRDefault="00515F11" w:rsidP="00515F11">
      <w:pPr>
        <w:numPr>
          <w:ilvl w:val="0"/>
          <w:numId w:val="8"/>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Нельзя превращать реплику в доклад.</w:t>
      </w:r>
    </w:p>
    <w:p w:rsidR="00515F11" w:rsidRPr="00515F11" w:rsidRDefault="00515F11" w:rsidP="00515F11">
      <w:pPr>
        <w:numPr>
          <w:ilvl w:val="0"/>
          <w:numId w:val="8"/>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Каждый имеет право на свое мнение.</w:t>
      </w:r>
    </w:p>
    <w:p w:rsidR="00515F11" w:rsidRPr="00515F11" w:rsidRDefault="00515F11" w:rsidP="00515F11">
      <w:pPr>
        <w:numPr>
          <w:ilvl w:val="0"/>
          <w:numId w:val="8"/>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xml:space="preserve">Если вы не можете за 3 мин высказать свои аргументы, значит, с ними </w:t>
      </w:r>
      <w:proofErr w:type="spellStart"/>
      <w:r w:rsidRPr="00515F11">
        <w:rPr>
          <w:rFonts w:ascii="Georgia" w:eastAsia="Times New Roman" w:hAnsi="Georgia" w:cs="Times New Roman"/>
          <w:color w:val="333333"/>
          <w:sz w:val="24"/>
          <w:szCs w:val="24"/>
          <w:lang w:eastAsia="ru-RU"/>
        </w:rPr>
        <w:t>что</w:t>
      </w:r>
      <w:r w:rsidRPr="00515F11">
        <w:rPr>
          <w:rFonts w:ascii="Georgia" w:eastAsia="Times New Roman" w:hAnsi="Georgia" w:cs="Times New Roman"/>
          <w:color w:val="333333"/>
          <w:sz w:val="24"/>
          <w:szCs w:val="24"/>
          <w:lang w:eastAsia="ru-RU"/>
        </w:rPr>
        <w:softHyphen/>
        <w:t>то</w:t>
      </w:r>
      <w:proofErr w:type="spellEnd"/>
      <w:r w:rsidRPr="00515F11">
        <w:rPr>
          <w:rFonts w:ascii="Georgia" w:eastAsia="Times New Roman" w:hAnsi="Georgia" w:cs="Times New Roman"/>
          <w:color w:val="333333"/>
          <w:sz w:val="24"/>
          <w:szCs w:val="24"/>
          <w:lang w:eastAsia="ru-RU"/>
        </w:rPr>
        <w:t xml:space="preserve"> не так.</w:t>
      </w:r>
    </w:p>
    <w:p w:rsidR="00515F11" w:rsidRPr="00515F11" w:rsidRDefault="00515F11" w:rsidP="00515F11">
      <w:pPr>
        <w:numPr>
          <w:ilvl w:val="0"/>
          <w:numId w:val="8"/>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Критикуются идеи, а не люди.</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Организация дискуссии</w:t>
      </w:r>
      <w:r w:rsidRPr="00515F11">
        <w:rPr>
          <w:rFonts w:ascii="Georgia" w:eastAsia="Times New Roman" w:hAnsi="Georgia" w:cs="Times New Roman"/>
          <w:color w:val="333333"/>
          <w:sz w:val="24"/>
          <w:szCs w:val="24"/>
          <w:lang w:eastAsia="ru-RU"/>
        </w:rPr>
        <w:t xml:space="preserve"> – дело непростое. Особое внимание надо обратить на создание благоприятной психологической обстановки. Первый шаг – рассадить участников по кругу. Главное – создать атмосферу доброжелательности и заинтересованного внимания к каждому. Объектом дискуссии может стать действительно неоднозначная проблема, по отношению к которой каждый участник свободно выражает свое мнение, каким бы непопулярным и неожиданным оно ни было. Успех или неуспех дискуссии определяется формулированием проблемы и вопросов. Чем при этом надо руководствоваться? </w:t>
      </w:r>
      <w:proofErr w:type="gramStart"/>
      <w:r w:rsidRPr="00515F11">
        <w:rPr>
          <w:rFonts w:ascii="Georgia" w:eastAsia="Times New Roman" w:hAnsi="Georgia" w:cs="Times New Roman"/>
          <w:color w:val="333333"/>
          <w:sz w:val="24"/>
          <w:szCs w:val="24"/>
          <w:lang w:eastAsia="ru-RU"/>
        </w:rPr>
        <w:t>Вопросы должны быть спорными, т. е. такими, на которые можно ответить и «нет» и «да».</w:t>
      </w:r>
      <w:proofErr w:type="gramEnd"/>
      <w:r w:rsidRPr="00515F11">
        <w:rPr>
          <w:rFonts w:ascii="Georgia" w:eastAsia="Times New Roman" w:hAnsi="Georgia" w:cs="Times New Roman"/>
          <w:color w:val="333333"/>
          <w:sz w:val="24"/>
          <w:szCs w:val="24"/>
          <w:lang w:eastAsia="ru-RU"/>
        </w:rPr>
        <w:t xml:space="preserve"> Следует учитывать также уровень подготовленности участников дискуссии: способны ли они самостоятельно сформулировать оптимальный вариант решения проблемы?</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Участникам дискуссии нужно быть готовыми к тому, что концептуальный конфликт и расхождение мнений не удастся преодолеть быстро. Вместе с тем длительную активность оппонентов следует считать успешным результатам дискуссии.</w:t>
      </w: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 последние десятилетия получили широкое распространение</w:t>
      </w:r>
      <w:r w:rsidRPr="00515F11">
        <w:rPr>
          <w:rFonts w:ascii="Georgia" w:eastAsia="Times New Roman" w:hAnsi="Georgia" w:cs="Times New Roman"/>
          <w:b/>
          <w:bCs/>
          <w:color w:val="333333"/>
          <w:sz w:val="24"/>
          <w:szCs w:val="24"/>
          <w:lang w:eastAsia="ru-RU"/>
        </w:rPr>
        <w:t> </w:t>
      </w:r>
      <w:r w:rsidRPr="00515F11">
        <w:rPr>
          <w:rFonts w:ascii="Georgia" w:eastAsia="Times New Roman" w:hAnsi="Georgia" w:cs="Times New Roman"/>
          <w:b/>
          <w:bCs/>
          <w:color w:val="FF0000"/>
          <w:sz w:val="24"/>
          <w:szCs w:val="24"/>
          <w:lang w:eastAsia="ru-RU"/>
        </w:rPr>
        <w:t>нетрадиционные педагогические советы.</w:t>
      </w:r>
      <w:r w:rsidRPr="00515F11">
        <w:rPr>
          <w:rFonts w:ascii="Georgia" w:eastAsia="Times New Roman" w:hAnsi="Georgia" w:cs="Times New Roman"/>
          <w:color w:val="333333"/>
          <w:sz w:val="24"/>
          <w:szCs w:val="24"/>
          <w:lang w:eastAsia="ru-RU"/>
        </w:rPr>
        <w:t> Рассмотрим некоторые формы их организации и проведения.</w:t>
      </w:r>
    </w:p>
    <w:p w:rsidR="00B269DE" w:rsidRPr="00515F11" w:rsidRDefault="00B269DE" w:rsidP="00515F11">
      <w:pPr>
        <w:spacing w:after="0" w:line="360" w:lineRule="atLeast"/>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Признаки</w:t>
      </w:r>
      <w:r w:rsidRPr="00515F11">
        <w:rPr>
          <w:rFonts w:ascii="Georgia" w:eastAsia="Times New Roman" w:hAnsi="Georgia" w:cs="Times New Roman"/>
          <w:b/>
          <w:bCs/>
          <w:color w:val="FF0000"/>
          <w:sz w:val="24"/>
          <w:szCs w:val="24"/>
          <w:lang w:eastAsia="ru-RU"/>
        </w:rPr>
        <w:softHyphen/>
        <w:t>-условия для педагогического совета – деловой игры</w:t>
      </w:r>
    </w:p>
    <w:p w:rsidR="00515F11" w:rsidRPr="00515F11" w:rsidRDefault="00515F11" w:rsidP="00515F11">
      <w:pPr>
        <w:numPr>
          <w:ilvl w:val="0"/>
          <w:numId w:val="9"/>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наличие проблемы и цели, которую должен решить педагогический (игровой) коллектив;</w:t>
      </w:r>
    </w:p>
    <w:p w:rsidR="00515F11" w:rsidRPr="00515F11" w:rsidRDefault="00515F11" w:rsidP="00515F11">
      <w:pPr>
        <w:numPr>
          <w:ilvl w:val="0"/>
          <w:numId w:val="9"/>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lastRenderedPageBreak/>
        <w:t>имитация реальной ситуации, наличие игровых ролей и назначение на них участников игры (чаще всего разыгрываются социальные роли: педагоги, дети, родители, администрация ДОУ, органы власти и др.);</w:t>
      </w:r>
    </w:p>
    <w:p w:rsidR="00515F11" w:rsidRPr="00515F11" w:rsidRDefault="00515F11" w:rsidP="00515F11">
      <w:pPr>
        <w:numPr>
          <w:ilvl w:val="0"/>
          <w:numId w:val="9"/>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реальное различие интересов, мнений, точек зрения самих участников;</w:t>
      </w:r>
    </w:p>
    <w:p w:rsidR="00515F11" w:rsidRPr="00515F11" w:rsidRDefault="00515F11" w:rsidP="00515F11">
      <w:pPr>
        <w:numPr>
          <w:ilvl w:val="0"/>
          <w:numId w:val="9"/>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соблюдение игровых правил и условий;</w:t>
      </w:r>
    </w:p>
    <w:p w:rsidR="00515F11" w:rsidRDefault="00515F11" w:rsidP="00515F11">
      <w:pPr>
        <w:numPr>
          <w:ilvl w:val="0"/>
          <w:numId w:val="9"/>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наличие игрового стимулирования: соревнование</w:t>
      </w:r>
      <w:r w:rsidRPr="00515F11">
        <w:rPr>
          <w:rFonts w:ascii="Georgia" w:eastAsia="Times New Roman" w:hAnsi="Georgia" w:cs="Times New Roman"/>
          <w:color w:val="333333"/>
          <w:sz w:val="24"/>
          <w:szCs w:val="24"/>
          <w:lang w:eastAsia="ru-RU"/>
        </w:rPr>
        <w:br/>
        <w:t>в общественной активности, экспертная оценка личного и коллективного вкладов, общественная оценка результата игровой деятельности.</w:t>
      </w:r>
    </w:p>
    <w:p w:rsidR="00B269DE" w:rsidRPr="00515F11" w:rsidRDefault="00B269DE" w:rsidP="00B269DE">
      <w:pPr>
        <w:spacing w:after="0" w:line="360" w:lineRule="atLeast"/>
        <w:ind w:left="360"/>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Педсовет – деловая игра </w:t>
      </w:r>
      <w:r w:rsidRPr="00515F11">
        <w:rPr>
          <w:rFonts w:ascii="Georgia" w:eastAsia="Times New Roman" w:hAnsi="Georgia" w:cs="Times New Roman"/>
          <w:color w:val="333333"/>
          <w:sz w:val="24"/>
          <w:szCs w:val="24"/>
          <w:lang w:eastAsia="ru-RU"/>
        </w:rPr>
        <w:t>– обучающая форма, в котором участники наделяются определенными ролями. Деловая игра учит анализировать и решать сложные проблемы человеческих взаимоотношений, в исследовании которых существенно не только правильное решение, но и поведение самих участников, структура отношений, тон, мимика, интонация.</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Одна из форм деловой игры – «мозговая атака». Она может использоваться для подведения итогов работы коллектива по какой-либо проблеме или за определенный период. Основное место в таком педсовете занимает групповая деятельность. Организаторам нужно до мелочей продумать сценарий, определить роли, задания, рассчитать регламент. Участники разбирают поставленные вопросы, вырабатывают цели и задачи, составляют программы, которые и лягут в основу решения педсовета.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Деловые игры – это вид деятельности в условиях искусственно созданных ситуаций, направленный на решение учебной задачи.</w:t>
      </w: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Педсовет-конференция</w:t>
      </w:r>
      <w:r w:rsidRPr="00515F11">
        <w:rPr>
          <w:rFonts w:ascii="Georgia" w:eastAsia="Times New Roman" w:hAnsi="Georgia" w:cs="Times New Roman"/>
          <w:color w:val="333333"/>
          <w:sz w:val="24"/>
          <w:szCs w:val="24"/>
          <w:lang w:eastAsia="ru-RU"/>
        </w:rPr>
        <w:t xml:space="preserve"> может практиковаться </w:t>
      </w:r>
      <w:proofErr w:type="gramStart"/>
      <w:r w:rsidRPr="00515F11">
        <w:rPr>
          <w:rFonts w:ascii="Georgia" w:eastAsia="Times New Roman" w:hAnsi="Georgia" w:cs="Times New Roman"/>
          <w:color w:val="333333"/>
          <w:sz w:val="24"/>
          <w:szCs w:val="24"/>
          <w:lang w:eastAsia="ru-RU"/>
        </w:rPr>
        <w:t>в</w:t>
      </w:r>
      <w:proofErr w:type="gramEnd"/>
      <w:r w:rsidRPr="00515F11">
        <w:rPr>
          <w:rFonts w:ascii="Georgia" w:eastAsia="Times New Roman" w:hAnsi="Georgia" w:cs="Times New Roman"/>
          <w:color w:val="333333"/>
          <w:sz w:val="24"/>
          <w:szCs w:val="24"/>
          <w:lang w:eastAsia="ru-RU"/>
        </w:rPr>
        <w:t xml:space="preserve"> больших ДОУ (10 групп и более) для активизации итоговых педагогических советов.</w:t>
      </w:r>
    </w:p>
    <w:p w:rsidR="00B269DE" w:rsidRPr="00515F11" w:rsidRDefault="00B269DE" w:rsidP="00515F11">
      <w:pPr>
        <w:spacing w:after="0" w:line="360" w:lineRule="atLeast"/>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Конференция в научном мире </w:t>
      </w:r>
      <w:r w:rsidRPr="00515F11">
        <w:rPr>
          <w:rFonts w:ascii="Georgia" w:eastAsia="Times New Roman" w:hAnsi="Georgia" w:cs="Times New Roman"/>
          <w:color w:val="333333"/>
          <w:sz w:val="24"/>
          <w:szCs w:val="24"/>
          <w:lang w:eastAsia="ru-RU"/>
        </w:rPr>
        <w:t>– это форма предъявления общественности каких-либо результатов, итогов опыта. На конференциях в устном или письменном виде (стендовые доклады, публикации тезисов) авторы делают заявки на первенство, обмениваются информацией.</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Педагогический совет-конференция объединяет качества и педагогического совета, и научной конференции. Проводится педсовет такой формы в виде серии коротких (до10–15 мин.) докладов, содержащих итоги творческой, учебно-воспитательной, научно-методической работы педагогов и руководителя.</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xml:space="preserve">Тематика педсоветов-конференций может быть посвящена как итогам работы учреждения в целом, так и отдельной общепедагогической проблеме, носить научно-практический характер. Их особенность – обязательные поощрения и </w:t>
      </w:r>
      <w:r w:rsidRPr="00515F11">
        <w:rPr>
          <w:rFonts w:ascii="Georgia" w:eastAsia="Times New Roman" w:hAnsi="Georgia" w:cs="Times New Roman"/>
          <w:color w:val="333333"/>
          <w:sz w:val="24"/>
          <w:szCs w:val="24"/>
          <w:lang w:eastAsia="ru-RU"/>
        </w:rPr>
        <w:lastRenderedPageBreak/>
        <w:t>награждения (по итогам года), оформление и выпуск материалов, обобщающих педагогический опыт, учет и реализация предложений и рекомендаций педагогов в планах следующего учебного года.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Если тема педсовета-конференции затрагивает отдельную педагогическую проблему, то педсовет может состоять из нескольких частей, например, из основного сообщения и диалога, который организует старший воспитатель с группой специалистов (музыкальным руководителем, психологом, воспитателем по физкультуре, логопедом). Их ответы на заданные вопросы будут побуждать остальных участников развивать тему, высказывая свое мнение. В заключение принимаются соответствующие рекомендации.</w:t>
      </w: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Педсовет – круглый стол</w:t>
      </w:r>
      <w:r w:rsidRPr="00515F11">
        <w:rPr>
          <w:rFonts w:ascii="Georgia" w:eastAsia="Times New Roman" w:hAnsi="Georgia" w:cs="Times New Roman"/>
          <w:color w:val="333333"/>
          <w:sz w:val="24"/>
          <w:szCs w:val="24"/>
          <w:lang w:eastAsia="ru-RU"/>
        </w:rPr>
        <w:t> требует серьезной подготовленности и заинтересованности каждого участника. Для его проведения руководителям необходимо отобрать важные, интересные для обсуждения вопросы, продумать организацию. Например, какие-то темы можно заранее дать группе воспитателей и предложить им соответствующую литературу. Тогда они сумеют ознакомиться с разными теориями, подходами, мнениями и обдумать свою точку зрения.</w:t>
      </w:r>
    </w:p>
    <w:p w:rsidR="00B269DE" w:rsidRPr="00515F11" w:rsidRDefault="00B269DE" w:rsidP="00515F11">
      <w:pPr>
        <w:spacing w:after="0" w:line="360" w:lineRule="atLeast"/>
        <w:jc w:val="both"/>
        <w:textAlignment w:val="baseline"/>
        <w:rPr>
          <w:rFonts w:ascii="Georgia" w:eastAsia="Times New Roman" w:hAnsi="Georgia" w:cs="Times New Roman"/>
          <w:color w:val="333333"/>
          <w:sz w:val="24"/>
          <w:szCs w:val="24"/>
          <w:lang w:eastAsia="ru-RU"/>
        </w:rPr>
      </w:pP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Ситуативный педсовет </w:t>
      </w:r>
      <w:r w:rsidRPr="00515F11">
        <w:rPr>
          <w:rFonts w:ascii="Georgia" w:eastAsia="Times New Roman" w:hAnsi="Georgia" w:cs="Times New Roman"/>
          <w:color w:val="333333"/>
          <w:sz w:val="24"/>
          <w:szCs w:val="24"/>
          <w:lang w:eastAsia="ru-RU"/>
        </w:rPr>
        <w:t>заключается в рассмотрении одной или нескольких ситуаций, которые могут проигрываться заранее подготовленными участниками. Можно провести обсуждение ситуации по записанному на видеокамеру сюжету.</w:t>
      </w:r>
    </w:p>
    <w:p w:rsidR="00B269DE" w:rsidRPr="00515F11" w:rsidRDefault="00B269DE" w:rsidP="00515F11">
      <w:pPr>
        <w:spacing w:after="0" w:line="360" w:lineRule="atLeast"/>
        <w:jc w:val="both"/>
        <w:textAlignment w:val="baseline"/>
        <w:rPr>
          <w:rFonts w:ascii="Georgia" w:eastAsia="Times New Roman" w:hAnsi="Georgia" w:cs="Times New Roman"/>
          <w:color w:val="333333"/>
          <w:sz w:val="24"/>
          <w:szCs w:val="24"/>
          <w:lang w:eastAsia="ru-RU"/>
        </w:rPr>
      </w:pP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Педсовет-дискуссия </w:t>
      </w:r>
      <w:r w:rsidRPr="00515F11">
        <w:rPr>
          <w:rFonts w:ascii="Georgia" w:eastAsia="Times New Roman" w:hAnsi="Georgia" w:cs="Times New Roman"/>
          <w:color w:val="333333"/>
          <w:sz w:val="24"/>
          <w:szCs w:val="24"/>
          <w:lang w:eastAsia="ru-RU"/>
        </w:rPr>
        <w:t>требует, чтобы заранее педагоги разделились на подгруппы и предложили свои концепции обсуждаемой проблемы. В ходе дискуссии совместно продумывается план решения проблемы.</w:t>
      </w:r>
    </w:p>
    <w:p w:rsidR="00B269DE" w:rsidRPr="00515F11" w:rsidRDefault="00B269DE" w:rsidP="00515F11">
      <w:pPr>
        <w:spacing w:after="0" w:line="360" w:lineRule="atLeast"/>
        <w:jc w:val="both"/>
        <w:textAlignment w:val="baseline"/>
        <w:rPr>
          <w:rFonts w:ascii="Georgia" w:eastAsia="Times New Roman" w:hAnsi="Georgia" w:cs="Times New Roman"/>
          <w:color w:val="333333"/>
          <w:sz w:val="24"/>
          <w:szCs w:val="24"/>
          <w:lang w:eastAsia="ru-RU"/>
        </w:rPr>
      </w:pPr>
    </w:p>
    <w:p w:rsidR="00B269DE"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Педсовет-диспут </w:t>
      </w:r>
      <w:r w:rsidRPr="00515F11">
        <w:rPr>
          <w:rFonts w:ascii="Georgia" w:eastAsia="Times New Roman" w:hAnsi="Georgia" w:cs="Times New Roman"/>
          <w:color w:val="333333"/>
          <w:sz w:val="24"/>
          <w:szCs w:val="24"/>
          <w:lang w:eastAsia="ru-RU"/>
        </w:rPr>
        <w:t>– разновидность педсовета-дискуссии.</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Диспут</w:t>
      </w:r>
      <w:r w:rsidRPr="00515F11">
        <w:rPr>
          <w:rFonts w:ascii="Georgia" w:eastAsia="Times New Roman" w:hAnsi="Georgia" w:cs="Times New Roman"/>
          <w:color w:val="333333"/>
          <w:sz w:val="24"/>
          <w:szCs w:val="24"/>
          <w:lang w:eastAsia="ru-RU"/>
        </w:rPr>
        <w:t xml:space="preserve"> (от лат. </w:t>
      </w:r>
      <w:proofErr w:type="spellStart"/>
      <w:r w:rsidRPr="00515F11">
        <w:rPr>
          <w:rFonts w:ascii="Georgia" w:eastAsia="Times New Roman" w:hAnsi="Georgia" w:cs="Times New Roman"/>
          <w:color w:val="333333"/>
          <w:sz w:val="24"/>
          <w:szCs w:val="24"/>
          <w:lang w:eastAsia="ru-RU"/>
        </w:rPr>
        <w:t>disputable</w:t>
      </w:r>
      <w:proofErr w:type="spellEnd"/>
      <w:r w:rsidRPr="00515F11">
        <w:rPr>
          <w:rFonts w:ascii="Georgia" w:eastAsia="Times New Roman" w:hAnsi="Georgia" w:cs="Times New Roman"/>
          <w:color w:val="333333"/>
          <w:sz w:val="24"/>
          <w:szCs w:val="24"/>
          <w:lang w:eastAsia="ru-RU"/>
        </w:rPr>
        <w:t xml:space="preserve"> – рассуждать, спорить) предполагает спор, столкновение различных, иногда противоположных точек зрения. Он требует от сторон убежде</w:t>
      </w:r>
      <w:r>
        <w:rPr>
          <w:rFonts w:ascii="Georgia" w:eastAsia="Times New Roman" w:hAnsi="Georgia" w:cs="Times New Roman"/>
          <w:color w:val="333333"/>
          <w:sz w:val="24"/>
          <w:szCs w:val="24"/>
          <w:lang w:eastAsia="ru-RU"/>
        </w:rPr>
        <w:t>нности, ясного и опре</w:t>
      </w:r>
      <w:r w:rsidRPr="00515F11">
        <w:rPr>
          <w:rFonts w:ascii="Georgia" w:eastAsia="Times New Roman" w:hAnsi="Georgia" w:cs="Times New Roman"/>
          <w:color w:val="333333"/>
          <w:sz w:val="24"/>
          <w:szCs w:val="24"/>
          <w:lang w:eastAsia="ru-RU"/>
        </w:rPr>
        <w:t>деленного взгляда на предмет спора, умения отстаивать свои доводы. Такой педсовет представляет собой коллективное размышление на заданную тему, проблему.</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Законы диспута</w:t>
      </w:r>
    </w:p>
    <w:p w:rsidR="00515F11" w:rsidRPr="00515F11" w:rsidRDefault="00515F11" w:rsidP="00515F11">
      <w:pPr>
        <w:numPr>
          <w:ilvl w:val="0"/>
          <w:numId w:val="10"/>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Диспут – свободный обмен мнениями.</w:t>
      </w:r>
    </w:p>
    <w:p w:rsidR="00515F11" w:rsidRPr="00515F11" w:rsidRDefault="00515F11" w:rsidP="00515F11">
      <w:pPr>
        <w:numPr>
          <w:ilvl w:val="0"/>
          <w:numId w:val="10"/>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 диспуте все активны. В споре все равны.</w:t>
      </w:r>
    </w:p>
    <w:p w:rsidR="00515F11" w:rsidRPr="00515F11" w:rsidRDefault="00515F11" w:rsidP="00515F11">
      <w:pPr>
        <w:numPr>
          <w:ilvl w:val="0"/>
          <w:numId w:val="10"/>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Каждый выступает и критикует любое положение,</w:t>
      </w:r>
      <w:r w:rsidRPr="00515F11">
        <w:rPr>
          <w:rFonts w:ascii="Georgia" w:eastAsia="Times New Roman" w:hAnsi="Georgia" w:cs="Times New Roman"/>
          <w:color w:val="333333"/>
          <w:sz w:val="24"/>
          <w:szCs w:val="24"/>
          <w:lang w:eastAsia="ru-RU"/>
        </w:rPr>
        <w:br/>
        <w:t>с которым не согласен.</w:t>
      </w:r>
    </w:p>
    <w:p w:rsidR="00515F11" w:rsidRPr="00515F11" w:rsidRDefault="00515F11" w:rsidP="00515F11">
      <w:pPr>
        <w:numPr>
          <w:ilvl w:val="0"/>
          <w:numId w:val="10"/>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Говори, что думаешь, и думай, что говоришь.</w:t>
      </w:r>
    </w:p>
    <w:p w:rsidR="00515F11" w:rsidRPr="00515F11" w:rsidRDefault="00515F11" w:rsidP="00515F11">
      <w:pPr>
        <w:numPr>
          <w:ilvl w:val="0"/>
          <w:numId w:val="10"/>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lastRenderedPageBreak/>
        <w:t>Главное в диспуте – факты, логика, умение доказывать. Мимика, жесты, восклицания в качестве аргументов не принимаются.</w:t>
      </w:r>
    </w:p>
    <w:p w:rsidR="00515F11" w:rsidRPr="00515F11" w:rsidRDefault="00515F11" w:rsidP="00515F11">
      <w:pPr>
        <w:numPr>
          <w:ilvl w:val="0"/>
          <w:numId w:val="10"/>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Острое, меткое слово приветствуется.</w:t>
      </w:r>
    </w:p>
    <w:p w:rsidR="00515F11" w:rsidRPr="00515F11" w:rsidRDefault="00515F11" w:rsidP="00515F11">
      <w:pPr>
        <w:numPr>
          <w:ilvl w:val="0"/>
          <w:numId w:val="10"/>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Перешептывание на месте, неуместные шутки запрещаются.</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Предметом диспута должна быть проблема, которая вызывает противоречивые суждения, решается по-разному. Диспут не исключает, а предполагает глубину и всесторонность раскрытия проблемы. Там, где нет предмета спора, а есть только выступления, дополняющие или уточняющие те или иные доводы, нет и диспута, это в лучшем случае беседа.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Формулировка темы должна быть острой, проблемной, будить мысль педагогов, заключать в себе вопрос, который на практике и в литературе решается по-разному, вызывает различные мнения, например:</w:t>
      </w:r>
    </w:p>
    <w:p w:rsidR="00515F11" w:rsidRPr="00515F11" w:rsidRDefault="00515F11" w:rsidP="00515F11">
      <w:pPr>
        <w:numPr>
          <w:ilvl w:val="0"/>
          <w:numId w:val="1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«Нужны ли детскому саду стандарты?»,</w:t>
      </w:r>
    </w:p>
    <w:p w:rsidR="00515F11" w:rsidRPr="00515F11" w:rsidRDefault="00515F11" w:rsidP="00515F11">
      <w:pPr>
        <w:numPr>
          <w:ilvl w:val="0"/>
          <w:numId w:val="1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«Чему сегодня нужно учить дошкольников?»,</w:t>
      </w:r>
    </w:p>
    <w:p w:rsidR="00515F11" w:rsidRPr="00515F11" w:rsidRDefault="00515F11" w:rsidP="00515F11">
      <w:pPr>
        <w:numPr>
          <w:ilvl w:val="0"/>
          <w:numId w:val="1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«Новаторские технологии: за и против»,</w:t>
      </w:r>
    </w:p>
    <w:p w:rsidR="00515F11" w:rsidRPr="00515F11" w:rsidRDefault="00515F11" w:rsidP="00515F11">
      <w:pPr>
        <w:numPr>
          <w:ilvl w:val="0"/>
          <w:numId w:val="1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«Каковы сегодня цели воспитания?»,</w:t>
      </w:r>
    </w:p>
    <w:p w:rsidR="00515F11" w:rsidRPr="00515F11" w:rsidRDefault="00515F11" w:rsidP="00515F11">
      <w:pPr>
        <w:numPr>
          <w:ilvl w:val="0"/>
          <w:numId w:val="1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«Что является общечеловеческими ценностями?»,</w:t>
      </w:r>
    </w:p>
    <w:p w:rsidR="00515F11" w:rsidRPr="00515F11" w:rsidRDefault="00515F11" w:rsidP="00515F11">
      <w:pPr>
        <w:numPr>
          <w:ilvl w:val="0"/>
          <w:numId w:val="11"/>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«Какова роль семейного воспитания сегодня?»</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Вариантом педагогического совета-диспута является решение педагогических ситуаций. Руководитель или старший воспитатель подбирает банк сложных педагогических ситуаций по проблеме и предлагает его коллективу. Форма предъявления может быть разнообразной: адресной, с помощью жеребьевки, с разделением на группы. Администрация ДОУ может играть роль жюри, ведущего, консультанта, оппонента и др.</w:t>
      </w:r>
    </w:p>
    <w:p w:rsid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Педсовет – научно-практическую конференцию </w:t>
      </w:r>
      <w:r w:rsidRPr="00515F11">
        <w:rPr>
          <w:rFonts w:ascii="Georgia" w:eastAsia="Times New Roman" w:hAnsi="Georgia" w:cs="Times New Roman"/>
          <w:color w:val="333333"/>
          <w:sz w:val="24"/>
          <w:szCs w:val="24"/>
          <w:lang w:eastAsia="ru-RU"/>
        </w:rPr>
        <w:t>можно подготовить и провести, объединив усилия нескольких ДОУ на базе учреждения, имеющего статус экспериментальной площадки. При его подготовке заранее должны быть организованы дни открытых дверей для педагогов. Важно так составить повестку дня, чтобы каждое учреждение на равных участвовало в демонстрации своего опыта, обсуждении проблем и предложений к выработке решений. Решения на таком педсовете могут приниматься как общие для всех, так и для каждого коллектива отдельно, с учетом его специфики.</w:t>
      </w:r>
    </w:p>
    <w:p w:rsidR="00B269DE" w:rsidRPr="00515F11" w:rsidRDefault="00B269DE" w:rsidP="00515F11">
      <w:pPr>
        <w:spacing w:after="0" w:line="360" w:lineRule="atLeast"/>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Педсовет в форме коллективной творческой деятельности </w:t>
      </w:r>
      <w:r w:rsidRPr="00515F11">
        <w:rPr>
          <w:rFonts w:ascii="Georgia" w:eastAsia="Times New Roman" w:hAnsi="Georgia" w:cs="Times New Roman"/>
          <w:color w:val="333333"/>
          <w:sz w:val="24"/>
          <w:szCs w:val="24"/>
          <w:lang w:eastAsia="ru-RU"/>
        </w:rPr>
        <w:t>(далее – КТД) – все члены педагогического коллектива участвуют в планировании, осуществлении</w:t>
      </w:r>
      <w:r w:rsidRPr="00515F11">
        <w:rPr>
          <w:rFonts w:ascii="Georgia" w:eastAsia="Times New Roman" w:hAnsi="Georgia" w:cs="Times New Roman"/>
          <w:color w:val="333333"/>
          <w:sz w:val="24"/>
          <w:szCs w:val="24"/>
          <w:lang w:eastAsia="ru-RU"/>
        </w:rPr>
        <w:br/>
        <w:t>и анализе деятельности, имеющей характер коллективного творчества.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lastRenderedPageBreak/>
        <w:t>Главная цель КТД – создать условия для самореализации каждого педагога, проявления и развития всех его способностей и возможностей. Поэтому КТД опирается на творческую, созидательную деятельность. Система коллективных отношений – сотрудничества, взаимопомощи складывается в процессе творческой деятельности, включающей несколько стадий-этапов:</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поиск идеи и предварительная постановка задач;</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сбор-старт;</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выборы совета дела (деятельности);</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коллективное планирование деятельности;</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xml:space="preserve">работа </w:t>
      </w:r>
      <w:proofErr w:type="spellStart"/>
      <w:r w:rsidRPr="00515F11">
        <w:rPr>
          <w:rFonts w:ascii="Georgia" w:eastAsia="Times New Roman" w:hAnsi="Georgia" w:cs="Times New Roman"/>
          <w:color w:val="333333"/>
          <w:sz w:val="24"/>
          <w:szCs w:val="24"/>
          <w:lang w:eastAsia="ru-RU"/>
        </w:rPr>
        <w:t>микроколлективов</w:t>
      </w:r>
      <w:proofErr w:type="spellEnd"/>
      <w:r w:rsidRPr="00515F11">
        <w:rPr>
          <w:rFonts w:ascii="Georgia" w:eastAsia="Times New Roman" w:hAnsi="Georgia" w:cs="Times New Roman"/>
          <w:color w:val="333333"/>
          <w:sz w:val="24"/>
          <w:szCs w:val="24"/>
          <w:lang w:eastAsia="ru-RU"/>
        </w:rPr>
        <w:t>;</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проверка готовности;</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проведение КТД;</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коллективный анализ («огонек»);</w:t>
      </w:r>
    </w:p>
    <w:p w:rsidR="00515F11" w:rsidRPr="00515F11" w:rsidRDefault="00515F11" w:rsidP="00515F11">
      <w:pPr>
        <w:numPr>
          <w:ilvl w:val="0"/>
          <w:numId w:val="12"/>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стадия последствия.</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 этих этапах присутствует большая доля игры, занимательности, которые соединены с высокой идейностью, целеустремленностью, что и составляет главное своеобразие КТД.</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 какой бы форме ни проводился педсовет, решения принимаются обязательно. Они фиксируются в протоколах. Их число зависит от повестки дня, следовательно, если в ней пять пунктов, то решений должно быть не менее пяти. Но по одному из вопросов можно принять несколько решений. В единстве они помогут справиться с возникшей проблемой. Формулировки решений должны быть конкретными, с указанием ответственных и срока исполнения. Другими словами, такими, чтобы их можно было проверить. Ведь каждый новый педсовет начинается с краткого подведения итогов выполнения решений предыдущего.</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Примерная структура заседания педсовета:</w:t>
      </w:r>
    </w:p>
    <w:p w:rsidR="00515F11" w:rsidRPr="00515F11" w:rsidRDefault="00515F11" w:rsidP="00515F11">
      <w:pPr>
        <w:numPr>
          <w:ilvl w:val="0"/>
          <w:numId w:val="1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информация о присутствующих и отсутствующих, определение правомочности совета педагогов;</w:t>
      </w:r>
    </w:p>
    <w:p w:rsidR="00515F11" w:rsidRPr="00515F11" w:rsidRDefault="00515F11" w:rsidP="00515F11">
      <w:pPr>
        <w:numPr>
          <w:ilvl w:val="0"/>
          <w:numId w:val="1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информация о выполнении решений предыдущего заседания и ходе выполнения решений с более длительным сроком;</w:t>
      </w:r>
    </w:p>
    <w:p w:rsidR="00515F11" w:rsidRPr="00515F11" w:rsidRDefault="00515F11" w:rsidP="00515F11">
      <w:pPr>
        <w:numPr>
          <w:ilvl w:val="0"/>
          <w:numId w:val="1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вступительное слово председателя совета педагогов о теме, повестке дня, значении решения поставленной проблемы для всего коллектива ДОУ;</w:t>
      </w:r>
    </w:p>
    <w:p w:rsidR="00515F11" w:rsidRPr="00515F11" w:rsidRDefault="00515F11" w:rsidP="00515F11">
      <w:pPr>
        <w:numPr>
          <w:ilvl w:val="0"/>
          <w:numId w:val="1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обсуждение вопросов в соответствии с повесткой дня;</w:t>
      </w:r>
    </w:p>
    <w:p w:rsidR="00515F11" w:rsidRPr="00515F11" w:rsidRDefault="00515F11" w:rsidP="00515F11">
      <w:pPr>
        <w:numPr>
          <w:ilvl w:val="0"/>
          <w:numId w:val="1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заключительное слово председателя совета с анализом проделанной работы, обсуждение проекта решения;</w:t>
      </w:r>
    </w:p>
    <w:p w:rsidR="00515F11" w:rsidRPr="00515F11" w:rsidRDefault="00515F11" w:rsidP="00515F11">
      <w:pPr>
        <w:numPr>
          <w:ilvl w:val="0"/>
          <w:numId w:val="13"/>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принятие советом педагогов решения голосованием.</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lastRenderedPageBreak/>
        <w:t>Обычно во время заседания составляется черновик протокола, который затем, в течение пяти дней, оформляется надлежащим образом. Датой протокола является дата проведения заседания. Грамотное составление протокола – это своего рода искусство. Рекомендуется избирать секретаря как минимум на учебный год. Протокол подписывается председателем и секретарем педагогического совета.</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Надо помнить, что протоколы – обязательная отчетная документация. Поэтому необходимо стремиться к тому, чтобы секретарь четко фиксировал выступления участников совещания, т. е. его записи должны отражать объективную картину того, как шло обсуждение, по каким вопросам развернулась дискуссия, каким образом педсовет пришел к тем или иным решениям. Если участники педагогического совета выступают с докладом, отчетом, сообщением, представленными в письменном виде, то в протоколе делается запись: «Текст доклада (отчета, сообщения) прилагается». При принятии решений требующих голосования, обязательно отмечается, сколько голосов «за», «против», «воздержались».</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 связи с тем, что в детских садах заседания совета педагогов носят тематический характер, возможно принятие общих решений по заявленным в повестке дня вопросам.</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На заседаниях педагогического совета </w:t>
      </w:r>
      <w:r w:rsidRPr="00515F11">
        <w:rPr>
          <w:rFonts w:ascii="Georgia" w:eastAsia="Times New Roman" w:hAnsi="Georgia" w:cs="Times New Roman"/>
          <w:b/>
          <w:bCs/>
          <w:color w:val="FF0000"/>
          <w:sz w:val="24"/>
          <w:szCs w:val="24"/>
          <w:lang w:eastAsia="ru-RU"/>
        </w:rPr>
        <w:t>обсуждаются:</w:t>
      </w:r>
    </w:p>
    <w:p w:rsidR="00515F11" w:rsidRPr="00515F11" w:rsidRDefault="00515F11" w:rsidP="00515F11">
      <w:pPr>
        <w:numPr>
          <w:ilvl w:val="0"/>
          <w:numId w:val="14"/>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вопросы воспитательно-образовательной работы с детьми;</w:t>
      </w:r>
    </w:p>
    <w:p w:rsidR="00515F11" w:rsidRPr="00515F11" w:rsidRDefault="00515F11" w:rsidP="00515F11">
      <w:pPr>
        <w:numPr>
          <w:ilvl w:val="0"/>
          <w:numId w:val="14"/>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использование в ней новых достижений в науке и педагогической практике;</w:t>
      </w:r>
    </w:p>
    <w:p w:rsidR="00515F11" w:rsidRPr="00515F11" w:rsidRDefault="00515F11" w:rsidP="00515F11">
      <w:pPr>
        <w:numPr>
          <w:ilvl w:val="0"/>
          <w:numId w:val="14"/>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имеющиеся недостатки, принимаемые решения для их устранения;</w:t>
      </w:r>
    </w:p>
    <w:p w:rsidR="00515F11" w:rsidRPr="00515F11" w:rsidRDefault="00515F11" w:rsidP="00515F11">
      <w:pPr>
        <w:numPr>
          <w:ilvl w:val="0"/>
          <w:numId w:val="14"/>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вопросы обмена опытом.</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Заключительное слово председателя педсовета должно быть кратким, конкретным, содержать конструктивные предложения. Не всегда оправдано включение в него второстепенных вопросов бытового, хозяйственного и организационного характера. Такие проблемы нужно обсуждать на планерках. В темах, выносимых на педсовет, характере их рассмотрения, поведении педагогов на педагогическом совете, а также в отношении к нему проявляется профессиональный уровень руководства ДОУ.</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proofErr w:type="gramStart"/>
      <w:r w:rsidRPr="00515F11">
        <w:rPr>
          <w:rFonts w:ascii="Georgia" w:eastAsia="Times New Roman" w:hAnsi="Georgia" w:cs="Times New Roman"/>
          <w:color w:val="333333"/>
          <w:sz w:val="24"/>
          <w:szCs w:val="24"/>
          <w:lang w:eastAsia="ru-RU"/>
        </w:rPr>
        <w:t>Чтобы педсовет был органом управления, а его решения действенными и способствующими улучшению работы с детьми, к нему необходимо тщательно готовиться.</w:t>
      </w:r>
      <w:proofErr w:type="gramEnd"/>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xml:space="preserve">Важным условием при организации педсовета является актуальность рассматриваемых вопросов. Педагогам интересны только те из них, которые </w:t>
      </w:r>
      <w:r w:rsidRPr="00515F11">
        <w:rPr>
          <w:rFonts w:ascii="Georgia" w:eastAsia="Times New Roman" w:hAnsi="Georgia" w:cs="Times New Roman"/>
          <w:color w:val="333333"/>
          <w:sz w:val="24"/>
          <w:szCs w:val="24"/>
          <w:lang w:eastAsia="ru-RU"/>
        </w:rPr>
        <w:lastRenderedPageBreak/>
        <w:t>помогают практическому решению проблем, вызывающих затруднения у большинства членов коллектива, а также новые педагогические технологии, авторские разработки.</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Созданию рабочего настроя на педсовете способствует и продуманное размещение его участников. Например, в зависимости от цели совета педагогов их рабочие места можно расположить следующим образом:</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фронтальное расположение (председатель против присутствующих) необходимо, когда совещание носит информативный характер;</w:t>
      </w:r>
    </w:p>
    <w:p w:rsidR="00515F11" w:rsidRPr="00515F11" w:rsidRDefault="00515F11" w:rsidP="00515F11">
      <w:pPr>
        <w:numPr>
          <w:ilvl w:val="0"/>
          <w:numId w:val="15"/>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«круглый стол» полезен при равноправном коллективном обсуждении насущных вопросов;</w:t>
      </w:r>
    </w:p>
    <w:p w:rsidR="00515F11" w:rsidRPr="00515F11" w:rsidRDefault="00515F11" w:rsidP="00515F11">
      <w:pPr>
        <w:numPr>
          <w:ilvl w:val="0"/>
          <w:numId w:val="15"/>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«треугольник» позволяет выделить ведущую роль руководителя и включить всех в обсуждение проблемы;</w:t>
      </w:r>
    </w:p>
    <w:p w:rsidR="00515F11" w:rsidRPr="00515F11" w:rsidRDefault="00515F11" w:rsidP="00515F11">
      <w:pPr>
        <w:numPr>
          <w:ilvl w:val="0"/>
          <w:numId w:val="15"/>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работа в «малых группах», т. е. по 3–4 человека за отдельными столами (решение педагогических ситуаций);</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для проведения дискуссии можно предусмотреть фронтальное расположение групп-участников, отстаивающих свои позиции.</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xml:space="preserve">Подробная повестка дня с вопросами для обсуждения должна быть вывешена не </w:t>
      </w:r>
      <w:proofErr w:type="gramStart"/>
      <w:r w:rsidRPr="00515F11">
        <w:rPr>
          <w:rFonts w:ascii="Georgia" w:eastAsia="Times New Roman" w:hAnsi="Georgia" w:cs="Times New Roman"/>
          <w:color w:val="333333"/>
          <w:sz w:val="24"/>
          <w:szCs w:val="24"/>
          <w:lang w:eastAsia="ru-RU"/>
        </w:rPr>
        <w:t>позднее</w:t>
      </w:r>
      <w:proofErr w:type="gramEnd"/>
      <w:r w:rsidRPr="00515F11">
        <w:rPr>
          <w:rFonts w:ascii="Georgia" w:eastAsia="Times New Roman" w:hAnsi="Georgia" w:cs="Times New Roman"/>
          <w:color w:val="333333"/>
          <w:sz w:val="24"/>
          <w:szCs w:val="24"/>
          <w:lang w:eastAsia="ru-RU"/>
        </w:rPr>
        <w:t xml:space="preserve"> чем за две-три недели до проведения педагогического совета. В методическом кабинете оформляется выставка, например, «Готовимся к педсовету». В течение двух месяцев идет подготовка к педсовету, на это время рекомендуется создать рабочую группу, которая и будет осуществлять его организацию (приложения 1–2).</w:t>
      </w:r>
    </w:p>
    <w:p w:rsidR="00515F11" w:rsidRP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 xml:space="preserve">Педсовет любой формы обязательно требует анализа итогов с ответами на следующие вопросы: чего </w:t>
      </w:r>
      <w:proofErr w:type="gramStart"/>
      <w:r w:rsidRPr="00515F11">
        <w:rPr>
          <w:rFonts w:ascii="Georgia" w:eastAsia="Times New Roman" w:hAnsi="Georgia" w:cs="Times New Roman"/>
          <w:color w:val="333333"/>
          <w:sz w:val="24"/>
          <w:szCs w:val="24"/>
          <w:lang w:eastAsia="ru-RU"/>
        </w:rPr>
        <w:t>добились и что не удалось</w:t>
      </w:r>
      <w:proofErr w:type="gramEnd"/>
      <w:r w:rsidRPr="00515F11">
        <w:rPr>
          <w:rFonts w:ascii="Georgia" w:eastAsia="Times New Roman" w:hAnsi="Georgia" w:cs="Times New Roman"/>
          <w:color w:val="333333"/>
          <w:sz w:val="24"/>
          <w:szCs w:val="24"/>
          <w:lang w:eastAsia="ru-RU"/>
        </w:rPr>
        <w:t xml:space="preserve"> в ходе обсуждения; кто из воспитателей был активен, а кто пассивен и почему; какие уроки можно извлечь из полученного опыта; как повлиять на отдельных пассивных педагогов. В подготовке педсовета принимают участие различные службы ДОУ и педагогические работники.</w:t>
      </w:r>
    </w:p>
    <w:p w:rsidR="00515F11" w:rsidRDefault="00515F11" w:rsidP="00515F11">
      <w:pPr>
        <w:spacing w:after="36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Педагогический совет помогает в формировании коллектива единомышленников, создает условия для анализа и оценки существующих установок и принципов в соответствии с требованиями современной науки и передовой практики.</w:t>
      </w:r>
    </w:p>
    <w:p w:rsidR="00B269DE" w:rsidRPr="00515F11" w:rsidRDefault="00B269DE" w:rsidP="00515F11">
      <w:pPr>
        <w:spacing w:after="360" w:line="360" w:lineRule="atLeast"/>
        <w:jc w:val="both"/>
        <w:textAlignment w:val="baseline"/>
        <w:rPr>
          <w:rFonts w:ascii="Georgia" w:eastAsia="Times New Roman" w:hAnsi="Georgia" w:cs="Times New Roman"/>
          <w:color w:val="333333"/>
          <w:sz w:val="24"/>
          <w:szCs w:val="24"/>
          <w:lang w:eastAsia="ru-RU"/>
        </w:rPr>
      </w:pPr>
    </w:p>
    <w:p w:rsidR="00515F11" w:rsidRPr="00515F11" w:rsidRDefault="00515F11" w:rsidP="00515F11">
      <w:pPr>
        <w:spacing w:after="0" w:line="360" w:lineRule="atLeast"/>
        <w:jc w:val="right"/>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i/>
          <w:iCs/>
          <w:color w:val="333333"/>
          <w:sz w:val="24"/>
          <w:szCs w:val="24"/>
          <w:lang w:eastAsia="ru-RU"/>
        </w:rPr>
        <w:lastRenderedPageBreak/>
        <w:t>Приложение 1</w:t>
      </w:r>
    </w:p>
    <w:p w:rsidR="00515F11" w:rsidRPr="00515F11" w:rsidRDefault="00515F11" w:rsidP="00515F11">
      <w:pPr>
        <w:spacing w:after="0" w:line="360" w:lineRule="atLeast"/>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b/>
          <w:bCs/>
          <w:color w:val="FF0000"/>
          <w:sz w:val="24"/>
          <w:szCs w:val="24"/>
          <w:lang w:eastAsia="ru-RU"/>
        </w:rPr>
        <w:t>Алгоритм подготовки педсовета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Определение целей и задач.</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Формирование малой творческой группы (мозгового центра) педсовета.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Отбор литературы по рассматриваемому вопросу и подготовка первичного материала силами малой творческой группы.</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Составление плана подготовки и проведения педсовета (вопросы педсовета, план проведения, графики анкетирования и открытых просмотров вывешиваются (минимум) за месяц до проведения педсовета, тема педсовета и литература по заявленной теме – за 2 месяца).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Разработка анкет и проведение анкетирования.</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Посещение открытых просмотров педагогического процесса.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Обсуждение, обработка цифрового материала силами малой творческой группы.</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Систематизация и подготовка окончательного материала.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Семинарские занятия по теме педсовета.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Проведение творческих мастерских опытными педагогами.</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Подготовка вопросов для обсуждения на педсовете.</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Подготовка зала и всех необходимых материальных средств.</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Включение в работу психологической службы: осуществляет опрос родителей, ведет подготовку к работе в малых творческих группах.</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Подготовка проекта решения педсовета.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Анализ работы педсовета.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Итоговый приказ о поощрении педагогов.</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Оформление копилки с материалами педсовета.</w:t>
      </w:r>
    </w:p>
    <w:p w:rsidR="00515F11" w:rsidRPr="00515F11" w:rsidRDefault="00515F11" w:rsidP="00515F11">
      <w:pPr>
        <w:numPr>
          <w:ilvl w:val="0"/>
          <w:numId w:val="16"/>
        </w:numPr>
        <w:spacing w:after="0" w:line="360" w:lineRule="atLeast"/>
        <w:ind w:left="360"/>
        <w:jc w:val="both"/>
        <w:textAlignment w:val="baseline"/>
        <w:rPr>
          <w:rFonts w:ascii="Georgia" w:eastAsia="Times New Roman" w:hAnsi="Georgia" w:cs="Times New Roman"/>
          <w:color w:val="333333"/>
          <w:sz w:val="24"/>
          <w:szCs w:val="24"/>
          <w:lang w:eastAsia="ru-RU"/>
        </w:rPr>
      </w:pPr>
      <w:r w:rsidRPr="00515F11">
        <w:rPr>
          <w:rFonts w:ascii="Georgia" w:eastAsia="Times New Roman" w:hAnsi="Georgia" w:cs="Times New Roman"/>
          <w:color w:val="333333"/>
          <w:sz w:val="24"/>
          <w:szCs w:val="24"/>
          <w:lang w:eastAsia="ru-RU"/>
        </w:rPr>
        <w:t>Формирование дальнейших целей и задач, требующих решения</w:t>
      </w:r>
    </w:p>
    <w:p w:rsidR="0028329B" w:rsidRDefault="00B269DE"/>
    <w:sectPr w:rsidR="0028329B" w:rsidSect="009E7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AFA"/>
    <w:multiLevelType w:val="multilevel"/>
    <w:tmpl w:val="04EAC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27B18"/>
    <w:multiLevelType w:val="multilevel"/>
    <w:tmpl w:val="40402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64C82"/>
    <w:multiLevelType w:val="multilevel"/>
    <w:tmpl w:val="A09AC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F5A0C"/>
    <w:multiLevelType w:val="multilevel"/>
    <w:tmpl w:val="9F24A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7194E"/>
    <w:multiLevelType w:val="multilevel"/>
    <w:tmpl w:val="01A21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90CB2"/>
    <w:multiLevelType w:val="multilevel"/>
    <w:tmpl w:val="94422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62AAD"/>
    <w:multiLevelType w:val="multilevel"/>
    <w:tmpl w:val="BE323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215E4"/>
    <w:multiLevelType w:val="multilevel"/>
    <w:tmpl w:val="120C9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A47BA"/>
    <w:multiLevelType w:val="multilevel"/>
    <w:tmpl w:val="74182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C7594"/>
    <w:multiLevelType w:val="multilevel"/>
    <w:tmpl w:val="1C5A0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91E40"/>
    <w:multiLevelType w:val="multilevel"/>
    <w:tmpl w:val="84728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C6AEC"/>
    <w:multiLevelType w:val="multilevel"/>
    <w:tmpl w:val="750E3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86657"/>
    <w:multiLevelType w:val="multilevel"/>
    <w:tmpl w:val="CF44E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7236C"/>
    <w:multiLevelType w:val="multilevel"/>
    <w:tmpl w:val="29BC7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47785"/>
    <w:multiLevelType w:val="multilevel"/>
    <w:tmpl w:val="0F12A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36950"/>
    <w:multiLevelType w:val="multilevel"/>
    <w:tmpl w:val="D092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5916EB"/>
    <w:multiLevelType w:val="multilevel"/>
    <w:tmpl w:val="F632A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4"/>
  </w:num>
  <w:num w:numId="4">
    <w:abstractNumId w:val="4"/>
  </w:num>
  <w:num w:numId="5">
    <w:abstractNumId w:val="12"/>
  </w:num>
  <w:num w:numId="6">
    <w:abstractNumId w:val="1"/>
  </w:num>
  <w:num w:numId="7">
    <w:abstractNumId w:val="16"/>
  </w:num>
  <w:num w:numId="8">
    <w:abstractNumId w:val="10"/>
  </w:num>
  <w:num w:numId="9">
    <w:abstractNumId w:val="13"/>
  </w:num>
  <w:num w:numId="10">
    <w:abstractNumId w:val="5"/>
  </w:num>
  <w:num w:numId="11">
    <w:abstractNumId w:val="3"/>
  </w:num>
  <w:num w:numId="12">
    <w:abstractNumId w:val="7"/>
  </w:num>
  <w:num w:numId="13">
    <w:abstractNumId w:val="9"/>
  </w:num>
  <w:num w:numId="14">
    <w:abstractNumId w:val="6"/>
  </w:num>
  <w:num w:numId="15">
    <w:abstractNumId w:val="2"/>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F11"/>
    <w:rsid w:val="00457F12"/>
    <w:rsid w:val="00515F11"/>
    <w:rsid w:val="008839DE"/>
    <w:rsid w:val="009E730C"/>
    <w:rsid w:val="00B2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0C"/>
  </w:style>
  <w:style w:type="paragraph" w:styleId="1">
    <w:name w:val="heading 1"/>
    <w:basedOn w:val="a"/>
    <w:link w:val="10"/>
    <w:uiPriority w:val="9"/>
    <w:qFormat/>
    <w:rsid w:val="00515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F11"/>
    <w:rPr>
      <w:rFonts w:ascii="Times New Roman" w:eastAsia="Times New Roman" w:hAnsi="Times New Roman" w:cs="Times New Roman"/>
      <w:b/>
      <w:bCs/>
      <w:kern w:val="36"/>
      <w:sz w:val="48"/>
      <w:szCs w:val="48"/>
      <w:lang w:eastAsia="ru-RU"/>
    </w:rPr>
  </w:style>
  <w:style w:type="character" w:customStyle="1" w:styleId="meta-prep">
    <w:name w:val="meta-prep"/>
    <w:basedOn w:val="a0"/>
    <w:rsid w:val="00515F11"/>
  </w:style>
  <w:style w:type="character" w:customStyle="1" w:styleId="apple-converted-space">
    <w:name w:val="apple-converted-space"/>
    <w:basedOn w:val="a0"/>
    <w:rsid w:val="00515F11"/>
  </w:style>
  <w:style w:type="character" w:styleId="a3">
    <w:name w:val="Hyperlink"/>
    <w:basedOn w:val="a0"/>
    <w:uiPriority w:val="99"/>
    <w:semiHidden/>
    <w:unhideWhenUsed/>
    <w:rsid w:val="00515F11"/>
    <w:rPr>
      <w:color w:val="0000FF"/>
      <w:u w:val="single"/>
    </w:rPr>
  </w:style>
  <w:style w:type="character" w:customStyle="1" w:styleId="entry-date">
    <w:name w:val="entry-date"/>
    <w:basedOn w:val="a0"/>
    <w:rsid w:val="00515F11"/>
  </w:style>
  <w:style w:type="character" w:customStyle="1" w:styleId="meta-sep">
    <w:name w:val="meta-sep"/>
    <w:basedOn w:val="a0"/>
    <w:rsid w:val="00515F11"/>
  </w:style>
  <w:style w:type="character" w:customStyle="1" w:styleId="author">
    <w:name w:val="author"/>
    <w:basedOn w:val="a0"/>
    <w:rsid w:val="00515F11"/>
  </w:style>
  <w:style w:type="paragraph" w:styleId="a4">
    <w:name w:val="Normal (Web)"/>
    <w:basedOn w:val="a"/>
    <w:uiPriority w:val="99"/>
    <w:semiHidden/>
    <w:unhideWhenUsed/>
    <w:rsid w:val="00515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5F11"/>
    <w:rPr>
      <w:b/>
      <w:bCs/>
    </w:rPr>
  </w:style>
  <w:style w:type="character" w:styleId="a6">
    <w:name w:val="Emphasis"/>
    <w:basedOn w:val="a0"/>
    <w:uiPriority w:val="20"/>
    <w:qFormat/>
    <w:rsid w:val="00515F11"/>
    <w:rPr>
      <w:i/>
      <w:iCs/>
    </w:rPr>
  </w:style>
</w:styles>
</file>

<file path=word/webSettings.xml><?xml version="1.0" encoding="utf-8"?>
<w:webSettings xmlns:r="http://schemas.openxmlformats.org/officeDocument/2006/relationships" xmlns:w="http://schemas.openxmlformats.org/wordprocessingml/2006/main">
  <w:divs>
    <w:div w:id="1258251140">
      <w:bodyDiv w:val="1"/>
      <w:marLeft w:val="0"/>
      <w:marRight w:val="0"/>
      <w:marTop w:val="0"/>
      <w:marBottom w:val="0"/>
      <w:divBdr>
        <w:top w:val="none" w:sz="0" w:space="0" w:color="auto"/>
        <w:left w:val="none" w:sz="0" w:space="0" w:color="auto"/>
        <w:bottom w:val="none" w:sz="0" w:space="0" w:color="auto"/>
        <w:right w:val="none" w:sz="0" w:space="0" w:color="auto"/>
      </w:divBdr>
      <w:divsChild>
        <w:div w:id="1321545513">
          <w:marLeft w:val="0"/>
          <w:marRight w:val="0"/>
          <w:marTop w:val="0"/>
          <w:marBottom w:val="0"/>
          <w:divBdr>
            <w:top w:val="none" w:sz="0" w:space="0" w:color="auto"/>
            <w:left w:val="none" w:sz="0" w:space="0" w:color="auto"/>
            <w:bottom w:val="none" w:sz="0" w:space="0" w:color="auto"/>
            <w:right w:val="none" w:sz="0" w:space="0" w:color="auto"/>
          </w:divBdr>
        </w:div>
        <w:div w:id="1044403808">
          <w:marLeft w:val="0"/>
          <w:marRight w:val="0"/>
          <w:marTop w:val="0"/>
          <w:marBottom w:val="0"/>
          <w:divBdr>
            <w:top w:val="none" w:sz="0" w:space="0" w:color="auto"/>
            <w:left w:val="none" w:sz="0" w:space="0" w:color="auto"/>
            <w:bottom w:val="none" w:sz="0" w:space="0" w:color="auto"/>
            <w:right w:val="none" w:sz="0" w:space="0" w:color="auto"/>
          </w:divBdr>
        </w:div>
      </w:divsChild>
    </w:div>
    <w:div w:id="15753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3588</Words>
  <Characters>20455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2014-09-09T01:48:00Z</dcterms:created>
  <dcterms:modified xsi:type="dcterms:W3CDTF">2014-09-09T02:01:00Z</dcterms:modified>
</cp:coreProperties>
</file>