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32"/>
          <w:szCs w:val="32"/>
        </w:rPr>
        <w:id w:val="1688427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p w:rsidR="00506A44" w:rsidRPr="00197025" w:rsidRDefault="00506A44" w:rsidP="00197025">
          <w:pPr>
            <w:jc w:val="center"/>
            <w:rPr>
              <w:sz w:val="32"/>
              <w:szCs w:val="32"/>
            </w:rPr>
          </w:pPr>
          <w:r w:rsidRPr="00506A44">
            <w:rPr>
              <w:rFonts w:ascii="Times New Roman" w:hAnsi="Times New Roman" w:cs="Times New Roman"/>
              <w:b/>
              <w:sz w:val="48"/>
              <w:szCs w:val="48"/>
            </w:rPr>
            <w:t>Инновационная деятельность в ДОУ</w:t>
          </w:r>
        </w:p>
        <w:p w:rsidR="00A92606" w:rsidRPr="00A92606" w:rsidRDefault="00A92606" w:rsidP="00197025">
          <w:pPr>
            <w:spacing w:after="0" w:line="240" w:lineRule="auto"/>
            <w:ind w:firstLine="6096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2606">
            <w:rPr>
              <w:rFonts w:ascii="Times New Roman" w:hAnsi="Times New Roman" w:cs="Times New Roman"/>
              <w:sz w:val="28"/>
              <w:szCs w:val="28"/>
            </w:rPr>
            <w:t>Старший воспитатель</w:t>
          </w:r>
          <w:r w:rsidR="00506A44">
            <w:rPr>
              <w:rFonts w:ascii="Times New Roman" w:hAnsi="Times New Roman" w:cs="Times New Roman"/>
              <w:sz w:val="28"/>
              <w:szCs w:val="28"/>
            </w:rPr>
            <w:t>:</w:t>
          </w:r>
        </w:p>
        <w:p w:rsidR="00A92606" w:rsidRDefault="00A92606" w:rsidP="00197025">
          <w:pPr>
            <w:spacing w:after="0" w:line="240" w:lineRule="auto"/>
            <w:ind w:firstLine="6096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2606">
            <w:rPr>
              <w:rFonts w:ascii="Times New Roman" w:hAnsi="Times New Roman" w:cs="Times New Roman"/>
              <w:sz w:val="28"/>
              <w:szCs w:val="28"/>
            </w:rPr>
            <w:t>Перексина Н.П.</w:t>
          </w:r>
        </w:p>
        <w:p w:rsidR="008F610D" w:rsidRPr="008F610D" w:rsidRDefault="00BC07E0" w:rsidP="00197025">
          <w:pPr>
            <w:spacing w:after="0" w:line="240" w:lineRule="auto"/>
            <w:ind w:firstLine="6096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Высшая к.к.</w:t>
          </w:r>
          <w:r w:rsidR="00A92606" w:rsidRPr="00A92606">
            <w:rPr>
              <w:rFonts w:ascii="Times New Roman" w:hAnsi="Times New Roman" w:cs="Times New Roman"/>
              <w:sz w:val="28"/>
              <w:szCs w:val="28"/>
            </w:rPr>
            <w:t>.</w:t>
          </w:r>
        </w:p>
      </w:sdtContent>
    </w:sdt>
    <w:p w:rsidR="008F610D" w:rsidRDefault="00BC07E0" w:rsidP="008F6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A44">
        <w:rPr>
          <w:rFonts w:ascii="Times New Roman" w:hAnsi="Times New Roman" w:cs="Times New Roman"/>
          <w:b/>
          <w:sz w:val="28"/>
          <w:szCs w:val="28"/>
        </w:rPr>
        <w:t>Инновационный подход к организации образовательного процесса в ДОУ</w:t>
      </w:r>
    </w:p>
    <w:p w:rsidR="00924EFD" w:rsidRPr="008F610D" w:rsidRDefault="00924EFD" w:rsidP="008F610D">
      <w:pPr>
        <w:rPr>
          <w:rFonts w:ascii="Times New Roman" w:hAnsi="Times New Roman" w:cs="Times New Roman"/>
          <w:b/>
          <w:sz w:val="32"/>
          <w:szCs w:val="32"/>
        </w:rPr>
      </w:pPr>
      <w:r w:rsidRPr="00506A44">
        <w:rPr>
          <w:rFonts w:ascii="Times New Roman" w:hAnsi="Times New Roman" w:cs="Times New Roman"/>
          <w:sz w:val="28"/>
          <w:szCs w:val="28"/>
        </w:rPr>
        <w:t xml:space="preserve">Модернизация системы образования в России предъявляет новые требования к дошкольному образованию, и к организации в них воспитательно-образовательного процесса, в связи с этим ДОУ должно быстро реагировать на изменения в системе дошкольного образования, находить пути и способы эффективного развития учреждения. Поэтому инновационная деятельность является актуальной проблемой, решение которой имеет важное значение для развития ДОУ. </w:t>
      </w:r>
    </w:p>
    <w:p w:rsidR="00224D0D" w:rsidRPr="00506A44" w:rsidRDefault="00924EFD" w:rsidP="00725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 xml:space="preserve">Переход ДОУ в режим развития делает актуальными выбор приоритетных направлений и ориентиров на обновление содержания образования, определение стратегии и тактики инновационных преобразований.  </w:t>
      </w:r>
    </w:p>
    <w:p w:rsidR="00924EFD" w:rsidRPr="00506A44" w:rsidRDefault="00924EFD" w:rsidP="00725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 xml:space="preserve">Таким образом, основными </w:t>
      </w:r>
      <w:r w:rsidRPr="00506A44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направлениями </w:t>
      </w:r>
      <w:r w:rsidR="00224D0D" w:rsidRPr="00506A44">
        <w:rPr>
          <w:rFonts w:ascii="Times New Roman" w:hAnsi="Times New Roman" w:cs="Times New Roman"/>
          <w:b/>
          <w:i/>
          <w:sz w:val="28"/>
          <w:szCs w:val="28"/>
        </w:rPr>
        <w:t>развития инновационных</w:t>
      </w:r>
      <w:r w:rsidRPr="00506A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4D0D" w:rsidRPr="00506A44">
        <w:rPr>
          <w:rFonts w:ascii="Times New Roman" w:hAnsi="Times New Roman" w:cs="Times New Roman"/>
          <w:b/>
          <w:i/>
          <w:sz w:val="28"/>
          <w:szCs w:val="28"/>
        </w:rPr>
        <w:t xml:space="preserve">процессов </w:t>
      </w:r>
      <w:r w:rsidR="00224D0D" w:rsidRPr="00506A44">
        <w:rPr>
          <w:rFonts w:ascii="Times New Roman" w:hAnsi="Times New Roman" w:cs="Times New Roman"/>
          <w:sz w:val="28"/>
          <w:szCs w:val="28"/>
        </w:rPr>
        <w:t>в</w:t>
      </w:r>
      <w:r w:rsidRPr="00506A44">
        <w:rPr>
          <w:rFonts w:ascii="Times New Roman" w:hAnsi="Times New Roman" w:cs="Times New Roman"/>
          <w:sz w:val="28"/>
          <w:szCs w:val="28"/>
        </w:rPr>
        <w:t xml:space="preserve"> ДОУ являются:</w:t>
      </w:r>
    </w:p>
    <w:p w:rsidR="00224D0D" w:rsidRPr="00506A44" w:rsidRDefault="00522B41" w:rsidP="00725913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И</w:t>
      </w:r>
      <w:r w:rsidR="00224D0D" w:rsidRPr="00506A44">
        <w:rPr>
          <w:rFonts w:ascii="Times New Roman" w:hAnsi="Times New Roman" w:cs="Times New Roman"/>
          <w:sz w:val="28"/>
          <w:szCs w:val="28"/>
        </w:rPr>
        <w:t>нновации в управленческой деятельности</w:t>
      </w:r>
      <w:r w:rsidRPr="00506A44">
        <w:rPr>
          <w:rFonts w:ascii="Times New Roman" w:hAnsi="Times New Roman" w:cs="Times New Roman"/>
          <w:sz w:val="28"/>
          <w:szCs w:val="28"/>
        </w:rPr>
        <w:t>.</w:t>
      </w:r>
    </w:p>
    <w:p w:rsidR="00522B41" w:rsidRPr="00506A44" w:rsidRDefault="00224D0D" w:rsidP="00725913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Инновация в содержании образования</w:t>
      </w:r>
      <w:r w:rsidR="00522B41" w:rsidRPr="00506A44">
        <w:rPr>
          <w:rFonts w:ascii="Times New Roman" w:hAnsi="Times New Roman" w:cs="Times New Roman"/>
          <w:sz w:val="28"/>
          <w:szCs w:val="28"/>
        </w:rPr>
        <w:t>.</w:t>
      </w:r>
    </w:p>
    <w:p w:rsidR="00224D0D" w:rsidRPr="00506A44" w:rsidRDefault="00522B41" w:rsidP="00725913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Инновации в здоровьесбережении.</w:t>
      </w:r>
      <w:r w:rsidR="00224D0D" w:rsidRPr="0050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41B" w:rsidRPr="000B2944" w:rsidRDefault="0067041B" w:rsidP="0067041B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2944">
        <w:rPr>
          <w:rFonts w:ascii="Times New Roman" w:hAnsi="Times New Roman" w:cs="Times New Roman"/>
          <w:sz w:val="28"/>
          <w:szCs w:val="28"/>
        </w:rPr>
        <w:t xml:space="preserve">Цель инновации: </w:t>
      </w:r>
    </w:p>
    <w:p w:rsidR="0074244A" w:rsidRPr="00506A44" w:rsidRDefault="0074244A" w:rsidP="0072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Управление инновационными процессами имеет важное значение для развития ДОУ.</w:t>
      </w:r>
    </w:p>
    <w:p w:rsidR="00224D0D" w:rsidRPr="00506A44" w:rsidRDefault="00522B41" w:rsidP="007259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6A44">
        <w:rPr>
          <w:rFonts w:ascii="Times New Roman" w:hAnsi="Times New Roman" w:cs="Times New Roman"/>
          <w:b/>
          <w:i/>
          <w:sz w:val="28"/>
          <w:szCs w:val="28"/>
        </w:rPr>
        <w:t>Инновации в управленческой деятельности:</w:t>
      </w:r>
    </w:p>
    <w:p w:rsidR="00522B41" w:rsidRPr="00506A44" w:rsidRDefault="00522B41" w:rsidP="0072591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создание единой модели управления и</w:t>
      </w:r>
      <w:r w:rsidR="00D36055" w:rsidRPr="00506A44">
        <w:rPr>
          <w:rFonts w:ascii="Times New Roman" w:hAnsi="Times New Roman" w:cs="Times New Roman"/>
          <w:sz w:val="28"/>
          <w:szCs w:val="28"/>
        </w:rPr>
        <w:t>нновационными процессами в ДОУ;</w:t>
      </w:r>
    </w:p>
    <w:p w:rsidR="00522B41" w:rsidRPr="00506A44" w:rsidRDefault="00522B41" w:rsidP="0072591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 xml:space="preserve">расширение степени участия педагогов в </w:t>
      </w:r>
      <w:r w:rsidR="00D36055" w:rsidRPr="00506A44">
        <w:rPr>
          <w:rFonts w:ascii="Times New Roman" w:hAnsi="Times New Roman" w:cs="Times New Roman"/>
          <w:sz w:val="28"/>
          <w:szCs w:val="28"/>
        </w:rPr>
        <w:t>управлении развитием учреждения;</w:t>
      </w:r>
    </w:p>
    <w:p w:rsidR="00522B41" w:rsidRPr="00506A44" w:rsidRDefault="00522B41" w:rsidP="0072591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разработка программы развития «Ради будущего де</w:t>
      </w:r>
      <w:r w:rsidR="00D36055" w:rsidRPr="00506A44">
        <w:rPr>
          <w:rFonts w:ascii="Times New Roman" w:hAnsi="Times New Roman" w:cs="Times New Roman"/>
          <w:sz w:val="28"/>
          <w:szCs w:val="28"/>
        </w:rPr>
        <w:t>тей», образовательной программы;</w:t>
      </w:r>
    </w:p>
    <w:p w:rsidR="00725913" w:rsidRPr="00506A44" w:rsidRDefault="00522B41" w:rsidP="0072591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обновление всех управленческих функций.</w:t>
      </w:r>
    </w:p>
    <w:p w:rsidR="00725913" w:rsidRPr="00506A44" w:rsidRDefault="0074244A" w:rsidP="007259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Внедрение п</w:t>
      </w:r>
      <w:r w:rsidR="00725913" w:rsidRPr="00506A44">
        <w:rPr>
          <w:rFonts w:ascii="Times New Roman" w:hAnsi="Times New Roman" w:cs="Times New Roman"/>
          <w:sz w:val="28"/>
          <w:szCs w:val="28"/>
        </w:rPr>
        <w:t>рограмма развития «Ради будущего детей» (2007-2012гг.)</w:t>
      </w:r>
      <w:r w:rsidR="00506A44" w:rsidRPr="00506A44">
        <w:rPr>
          <w:rFonts w:ascii="Times New Roman" w:hAnsi="Times New Roman" w:cs="Times New Roman"/>
          <w:sz w:val="28"/>
          <w:szCs w:val="28"/>
        </w:rPr>
        <w:t>, проект перспективного развития (2011 – 2014 гг.) в рамках реализации наша новая школа.</w:t>
      </w:r>
      <w:r w:rsidR="00725913" w:rsidRPr="00506A44">
        <w:rPr>
          <w:rFonts w:ascii="Times New Roman" w:hAnsi="Times New Roman" w:cs="Times New Roman"/>
          <w:sz w:val="28"/>
          <w:szCs w:val="28"/>
        </w:rPr>
        <w:t xml:space="preserve"> является основой инновационной деятельности.</w:t>
      </w:r>
    </w:p>
    <w:p w:rsidR="00725913" w:rsidRPr="00506A44" w:rsidRDefault="00725913" w:rsidP="00725913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506A44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Модель управления инновационными процессами в режиме развития ДОУ</w:t>
      </w:r>
    </w:p>
    <w:p w:rsidR="00725913" w:rsidRPr="00506A44" w:rsidRDefault="00BA1CC6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93.05pt;margin-top:1.85pt;width:88.5pt;height:19.5pt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 w:rsidRPr="002560FF">
                    <w:rPr>
                      <w:sz w:val="16"/>
                      <w:szCs w:val="16"/>
                    </w:rPr>
                    <w:t>Учредитель</w:t>
                  </w:r>
                </w:p>
              </w:txbxContent>
            </v:textbox>
          </v:rect>
        </w:pict>
      </w:r>
    </w:p>
    <w:p w:rsidR="00725913" w:rsidRPr="00506A44" w:rsidRDefault="00BA1CC6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34.3pt;margin-top:7.55pt;width:0;height:11.25pt;z-index:251681792" o:connectortype="straight">
            <v:stroke endarrow="block"/>
          </v:shape>
        </w:pict>
      </w:r>
    </w:p>
    <w:p w:rsidR="00725913" w:rsidRPr="00506A44" w:rsidRDefault="00BA1CC6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307.8pt;margin-top:.95pt;width:177.75pt;height:29.55pt;z-index:25169612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Коллегиальные органы самоорганизации самоуправления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281.55pt;margin-top:12.5pt;width:26.25pt;height:7.5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17.55pt;margin-top:12.5pt;width:175.5pt;height:19.5pt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01.55pt;margin-top:12.5pt;width:91.5pt;height:19.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184.05pt;margin-top:12.5pt;width:9pt;height:19.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93.05pt;margin-top:5pt;width:88.5pt;height:20.25pt;z-index:251666432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Руководитель</w:t>
                  </w:r>
                </w:p>
              </w:txbxContent>
            </v:textbox>
          </v:rect>
        </w:pict>
      </w:r>
    </w:p>
    <w:p w:rsidR="00725913" w:rsidRPr="00506A44" w:rsidRDefault="00725913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13" w:rsidRPr="00506A44" w:rsidRDefault="00BA1CC6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406.05pt;margin-top:4.4pt;width:.05pt;height:27.7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72.55pt;margin-top:4.4pt;width:52.5pt;height:33.7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272.55pt;margin-top:4.4pt;width:66pt;height:63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453.3pt;margin-top:2.9pt;width:0;height:12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352.8pt;margin-top:4.4pt;width:0;height:12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414.3pt;margin-top:11.9pt;width:88.5pt;height:15pt;z-index:2516684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281.55pt;margin-top:11.9pt;width:114.75pt;height:15pt;z-index:2516674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154.05pt;margin-top:4.4pt;width:65.25pt;height:27pt;z-index:2516848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Методическая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61.8pt;margin-top:4.4pt;width:84pt;height:27pt;z-index:2516858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Психологическая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-13.2pt;margin-top:4.4pt;width:68.25pt;height:27pt;z-index:2516838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Медицинская служба</w:t>
                  </w:r>
                </w:p>
              </w:txbxContent>
            </v:textbox>
          </v:rect>
        </w:pict>
      </w:r>
    </w:p>
    <w:p w:rsidR="00725913" w:rsidRPr="00506A44" w:rsidRDefault="00725913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13" w:rsidRPr="00506A44" w:rsidRDefault="00BA1CC6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46.05pt;margin-top:4.55pt;width:114.75pt;height:30.75pt;z-index:25166950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234.3pt;margin-top:10.55pt;width:97.5pt;height:18pt;z-index:2516746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37.8pt;margin-top:4.55pt;width:13.5pt;height:14.2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78.05pt;margin-top:4.55pt;width:0;height:42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158.55pt;margin-top:4.55pt;width:19.5pt;height:14.25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00.8pt;margin-top:4.55pt;width:0;height:42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7.8pt;margin-top:3.8pt;width:0;height:42.75pt;z-index:251663360" o:connectortype="straight">
            <v:stroke endarrow="block"/>
          </v:shape>
        </w:pict>
      </w:r>
    </w:p>
    <w:p w:rsidR="00725913" w:rsidRPr="00506A44" w:rsidRDefault="00BA1CC6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-13.2pt;margin-top:5pt;width:211.5pt;height:16.5pt;z-index:2516869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Медико-психолого-педагогический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консилиум</w:t>
                  </w:r>
                </w:p>
              </w:txbxContent>
            </v:textbox>
          </v:rect>
        </w:pict>
      </w:r>
    </w:p>
    <w:p w:rsidR="00725913" w:rsidRPr="00506A44" w:rsidRDefault="00BA1CC6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208.8pt;margin-top:12.2pt;width:72.75pt;height:41.2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 Центра развития ребенка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396.3pt;margin-top:7.7pt;width:0;height:48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357.3pt;margin-top:7.7pt;width:.75pt;height:11.2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448.05pt;margin-top:7.7pt;width:0;height:11.25pt;z-index:251678720" o:connectortype="straight">
            <v:stroke endarrow="block"/>
          </v:shape>
        </w:pict>
      </w:r>
    </w:p>
    <w:p w:rsidR="00725913" w:rsidRPr="00506A44" w:rsidRDefault="00BA1CC6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414.3pt;margin-top:5.15pt;width:78.8pt;height:54.45pt;z-index:2516715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Служба административно-хозяйственного обеспечения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-13.2pt;margin-top:5.15pt;width:211.5pt;height:18.45pt;z-index:2516879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25913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Инновационный совет</w:t>
                  </w:r>
                </w:p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(экспертно-диагностическая служба)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293.55pt;margin-top:5.15pt;width:88.5pt;height:29.25pt;z-index:2516705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Служба охраны труда</w:t>
                  </w:r>
                </w:p>
              </w:txbxContent>
            </v:textbox>
          </v:rect>
        </w:pict>
      </w:r>
    </w:p>
    <w:p w:rsidR="00725913" w:rsidRPr="00506A44" w:rsidRDefault="00BA1CC6" w:rsidP="0072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100.05pt;margin-top:13.1pt;width:.75pt;height:15pt;z-index:251691008" o:connectortype="straight">
            <v:stroke endarrow="block"/>
          </v:shape>
        </w:pict>
      </w:r>
    </w:p>
    <w:p w:rsidR="00725913" w:rsidRPr="00506A44" w:rsidRDefault="00BA1CC6" w:rsidP="00177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03.3pt;margin-top:12.05pt;width:102.75pt;height:30.2pt;z-index:2516725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Финансово-экономическая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-13.2pt;margin-top:12.05pt;width:211.5pt;height:15pt;z-index:2516889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25913" w:rsidRPr="002560FF" w:rsidRDefault="00725913" w:rsidP="007259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 экспериментальной площадки</w:t>
                  </w:r>
                </w:p>
              </w:txbxContent>
            </v:textbox>
          </v:rect>
        </w:pict>
      </w:r>
    </w:p>
    <w:p w:rsidR="00725913" w:rsidRPr="00506A44" w:rsidRDefault="00725913" w:rsidP="00177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13" w:rsidRPr="00506A44" w:rsidRDefault="00725913" w:rsidP="00177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13" w:rsidRPr="00506A44" w:rsidRDefault="00725913" w:rsidP="00177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13" w:rsidRPr="00506A44" w:rsidRDefault="00725913" w:rsidP="00177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 xml:space="preserve">Таким образом, концептуальная модель управления стабилизирует и поддерживает инновационный процесс и обеспечивает развитие ДОУ.  </w:t>
      </w:r>
    </w:p>
    <w:p w:rsidR="00224D0D" w:rsidRPr="00506A44" w:rsidRDefault="00522B41" w:rsidP="0017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b/>
          <w:i/>
          <w:sz w:val="28"/>
          <w:szCs w:val="28"/>
        </w:rPr>
        <w:t>Инновация в содержании образования:</w:t>
      </w:r>
    </w:p>
    <w:p w:rsidR="00924EFD" w:rsidRPr="00506A44" w:rsidRDefault="00725913" w:rsidP="00C20736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И</w:t>
      </w:r>
      <w:r w:rsidR="00924EFD" w:rsidRPr="00506A44">
        <w:rPr>
          <w:rFonts w:ascii="Times New Roman" w:hAnsi="Times New Roman" w:cs="Times New Roman"/>
          <w:sz w:val="28"/>
          <w:szCs w:val="28"/>
        </w:rPr>
        <w:t>нтенсивное освоение</w:t>
      </w:r>
      <w:r w:rsidR="00224D0D" w:rsidRPr="00506A44">
        <w:rPr>
          <w:rFonts w:ascii="Times New Roman" w:hAnsi="Times New Roman" w:cs="Times New Roman"/>
          <w:sz w:val="28"/>
          <w:szCs w:val="28"/>
        </w:rPr>
        <w:t xml:space="preserve"> нового содержания образования через</w:t>
      </w:r>
      <w:r w:rsidRPr="00506A44">
        <w:rPr>
          <w:rFonts w:ascii="Times New Roman" w:hAnsi="Times New Roman" w:cs="Times New Roman"/>
          <w:sz w:val="28"/>
          <w:szCs w:val="28"/>
        </w:rPr>
        <w:t xml:space="preserve"> внедрение парциальных программ:</w:t>
      </w:r>
    </w:p>
    <w:p w:rsidR="0067041B" w:rsidRPr="00506A44" w:rsidRDefault="0067041B" w:rsidP="0067041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eastAsia="Times New Roman" w:hAnsi="Times New Roman" w:cs="Times New Roman"/>
          <w:sz w:val="28"/>
          <w:szCs w:val="28"/>
        </w:rPr>
        <w:t>Оздоровительно- развивающая программа «Здравствуй»</w:t>
      </w:r>
      <w:r w:rsidRPr="00506A44">
        <w:rPr>
          <w:rFonts w:ascii="Times New Roman" w:hAnsi="Times New Roman" w:cs="Times New Roman"/>
          <w:sz w:val="28"/>
          <w:szCs w:val="28"/>
        </w:rPr>
        <w:t xml:space="preserve">. </w:t>
      </w:r>
      <w:r w:rsidRPr="00506A44">
        <w:rPr>
          <w:rFonts w:ascii="Times New Roman" w:eastAsia="Times New Roman" w:hAnsi="Times New Roman" w:cs="Times New Roman"/>
          <w:sz w:val="28"/>
          <w:szCs w:val="28"/>
        </w:rPr>
        <w:t>Н.П.Лазарев</w:t>
      </w:r>
      <w:r w:rsidRPr="00506A44">
        <w:rPr>
          <w:rFonts w:ascii="Times New Roman" w:hAnsi="Times New Roman" w:cs="Times New Roman"/>
          <w:sz w:val="28"/>
          <w:szCs w:val="28"/>
        </w:rPr>
        <w:t xml:space="preserve">. </w:t>
      </w:r>
      <w:r w:rsidRPr="00506A44">
        <w:rPr>
          <w:rFonts w:ascii="Times New Roman" w:eastAsia="Times New Roman" w:hAnsi="Times New Roman" w:cs="Times New Roman"/>
          <w:sz w:val="28"/>
          <w:szCs w:val="28"/>
        </w:rPr>
        <w:t>Формирование у детей мотивации здоровья, поведенческих навыков здорового образа жизни, сохранение и укрепление здоровья дошкольников.</w:t>
      </w:r>
    </w:p>
    <w:p w:rsidR="00725913" w:rsidRPr="00506A44" w:rsidRDefault="00725913" w:rsidP="00C20736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eastAsia="Times New Roman" w:hAnsi="Times New Roman" w:cs="Times New Roman"/>
          <w:sz w:val="28"/>
          <w:szCs w:val="28"/>
        </w:rPr>
        <w:t>Оздоровительная развивающая программа «</w:t>
      </w:r>
      <w:proofErr w:type="spellStart"/>
      <w:r w:rsidRPr="00506A44">
        <w:rPr>
          <w:rFonts w:ascii="Times New Roman" w:eastAsia="Times New Roman" w:hAnsi="Times New Roman" w:cs="Times New Roman"/>
          <w:sz w:val="28"/>
          <w:szCs w:val="28"/>
        </w:rPr>
        <w:t>Са-фи-Дансе</w:t>
      </w:r>
      <w:proofErr w:type="spellEnd"/>
      <w:r w:rsidRPr="00506A44">
        <w:rPr>
          <w:rFonts w:ascii="Times New Roman" w:eastAsia="Times New Roman" w:hAnsi="Times New Roman" w:cs="Times New Roman"/>
          <w:sz w:val="28"/>
          <w:szCs w:val="28"/>
        </w:rPr>
        <w:t xml:space="preserve">» Ж.Е. </w:t>
      </w:r>
      <w:proofErr w:type="spellStart"/>
      <w:r w:rsidRPr="00506A44">
        <w:rPr>
          <w:rFonts w:ascii="Times New Roman" w:eastAsia="Times New Roman" w:hAnsi="Times New Roman" w:cs="Times New Roman"/>
          <w:sz w:val="28"/>
          <w:szCs w:val="28"/>
        </w:rPr>
        <w:t>Фирелева</w:t>
      </w:r>
      <w:proofErr w:type="spellEnd"/>
      <w:r w:rsidRPr="00506A44">
        <w:rPr>
          <w:rFonts w:ascii="Times New Roman" w:eastAsia="Times New Roman" w:hAnsi="Times New Roman" w:cs="Times New Roman"/>
          <w:sz w:val="28"/>
          <w:szCs w:val="28"/>
        </w:rPr>
        <w:t>, Е.Г. Сайкина.</w:t>
      </w:r>
      <w:r w:rsidRPr="00506A44">
        <w:rPr>
          <w:rFonts w:ascii="Times New Roman" w:hAnsi="Times New Roman" w:cs="Times New Roman"/>
          <w:sz w:val="28"/>
          <w:szCs w:val="28"/>
        </w:rPr>
        <w:t xml:space="preserve"> </w:t>
      </w:r>
      <w:r w:rsidRPr="00506A44">
        <w:rPr>
          <w:rFonts w:ascii="Times New Roman" w:eastAsia="Times New Roman" w:hAnsi="Times New Roman" w:cs="Times New Roman"/>
          <w:sz w:val="28"/>
          <w:szCs w:val="28"/>
        </w:rPr>
        <w:t>Содействует всестороннему развитию личности ребенка средствами танцевально-игровой гимнастики. Помогает в морфологическом и функциональном совершенствовании отдельных органов и систем.</w:t>
      </w:r>
    </w:p>
    <w:p w:rsidR="0067041B" w:rsidRPr="00506A44" w:rsidRDefault="0067041B" w:rsidP="00C20736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eastAsia="Times New Roman" w:hAnsi="Times New Roman" w:cs="Times New Roman"/>
          <w:sz w:val="28"/>
          <w:szCs w:val="28"/>
        </w:rPr>
        <w:t xml:space="preserve">«Приобщение детей к истокам русской культуры» направлена </w:t>
      </w:r>
    </w:p>
    <w:p w:rsidR="0067041B" w:rsidRPr="00506A44" w:rsidRDefault="0067041B" w:rsidP="00C20736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eastAsia="Times New Roman" w:hAnsi="Times New Roman" w:cs="Times New Roman"/>
          <w:sz w:val="28"/>
          <w:szCs w:val="28"/>
        </w:rPr>
        <w:t>«Основы безопасности детей дошк</w:t>
      </w:r>
      <w:r w:rsidRPr="00506A44">
        <w:rPr>
          <w:rFonts w:ascii="Times New Roman" w:hAnsi="Times New Roman" w:cs="Times New Roman"/>
          <w:sz w:val="28"/>
          <w:szCs w:val="28"/>
        </w:rPr>
        <w:t>ольного возраста»</w:t>
      </w:r>
    </w:p>
    <w:p w:rsidR="001778F0" w:rsidRPr="00506A44" w:rsidRDefault="001778F0" w:rsidP="00C20736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Авторская программа «Растим юного гражданина». И.И. Гончарова. Направлена на формирование основ гражданско-правовой культуры дошкольного возраста.</w:t>
      </w:r>
    </w:p>
    <w:p w:rsidR="001778F0" w:rsidRPr="00506A44" w:rsidRDefault="001778F0" w:rsidP="00C20736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 xml:space="preserve">Авторская программа «Из поколения в поколение». С.И. Лалетина. Нацелена на приобщение детей к общечеловеческим ценностям на основе духовно-нравственного и патриотического воспитания. </w:t>
      </w:r>
    </w:p>
    <w:p w:rsidR="00C20736" w:rsidRPr="00506A44" w:rsidRDefault="001778F0" w:rsidP="00742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Данные программы успешно применяются и сочетаются в рамках реализации основной образовательной программы</w:t>
      </w:r>
    </w:p>
    <w:p w:rsidR="00C20736" w:rsidRPr="00506A44" w:rsidRDefault="00C20736" w:rsidP="004539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Р</w:t>
      </w:r>
      <w:r w:rsidR="00522B41" w:rsidRPr="00506A44">
        <w:rPr>
          <w:rFonts w:ascii="Times New Roman" w:hAnsi="Times New Roman" w:cs="Times New Roman"/>
          <w:sz w:val="28"/>
          <w:szCs w:val="28"/>
        </w:rPr>
        <w:t>азработка индивидуальных</w:t>
      </w:r>
      <w:r w:rsidR="00224D0D" w:rsidRPr="00506A44">
        <w:rPr>
          <w:rFonts w:ascii="Times New Roman" w:hAnsi="Times New Roman" w:cs="Times New Roman"/>
          <w:sz w:val="28"/>
          <w:szCs w:val="28"/>
        </w:rPr>
        <w:t xml:space="preserve"> авторских прогр</w:t>
      </w:r>
      <w:r w:rsidR="0074244A" w:rsidRPr="00506A44">
        <w:rPr>
          <w:rFonts w:ascii="Times New Roman" w:hAnsi="Times New Roman" w:cs="Times New Roman"/>
          <w:sz w:val="28"/>
          <w:szCs w:val="28"/>
        </w:rPr>
        <w:t>амм и технологий, обеспечивают</w:t>
      </w:r>
      <w:r w:rsidR="00224D0D" w:rsidRPr="00506A44">
        <w:rPr>
          <w:rFonts w:ascii="Times New Roman" w:hAnsi="Times New Roman" w:cs="Times New Roman"/>
          <w:sz w:val="28"/>
          <w:szCs w:val="28"/>
        </w:rPr>
        <w:t xml:space="preserve"> благоприятные услови</w:t>
      </w:r>
      <w:r w:rsidRPr="00506A44">
        <w:rPr>
          <w:rFonts w:ascii="Times New Roman" w:hAnsi="Times New Roman" w:cs="Times New Roman"/>
          <w:sz w:val="28"/>
          <w:szCs w:val="28"/>
        </w:rPr>
        <w:t>я для развития личности ребенка</w:t>
      </w:r>
      <w:r w:rsidR="00453904" w:rsidRPr="00506A44">
        <w:rPr>
          <w:rFonts w:ascii="Times New Roman" w:hAnsi="Times New Roman" w:cs="Times New Roman"/>
          <w:sz w:val="28"/>
          <w:szCs w:val="28"/>
        </w:rPr>
        <w:t>.</w:t>
      </w:r>
    </w:p>
    <w:p w:rsidR="00522B41" w:rsidRPr="00506A44" w:rsidRDefault="00522B41" w:rsidP="00C207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организация допол</w:t>
      </w:r>
      <w:r w:rsidR="00453904" w:rsidRPr="00506A44">
        <w:rPr>
          <w:rFonts w:ascii="Times New Roman" w:hAnsi="Times New Roman" w:cs="Times New Roman"/>
          <w:sz w:val="28"/>
          <w:szCs w:val="28"/>
        </w:rPr>
        <w:t>нительных образовательных услуг.</w:t>
      </w:r>
    </w:p>
    <w:p w:rsidR="008D2B19" w:rsidRPr="00506A44" w:rsidRDefault="0074244A" w:rsidP="00C207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разработана система</w:t>
      </w:r>
      <w:r w:rsidR="00224D0D" w:rsidRPr="00506A44">
        <w:rPr>
          <w:rFonts w:ascii="Times New Roman" w:hAnsi="Times New Roman" w:cs="Times New Roman"/>
          <w:sz w:val="28"/>
          <w:szCs w:val="28"/>
        </w:rPr>
        <w:t xml:space="preserve"> проектов по</w:t>
      </w:r>
      <w:r w:rsidR="00453904" w:rsidRPr="00506A44">
        <w:rPr>
          <w:rFonts w:ascii="Times New Roman" w:hAnsi="Times New Roman" w:cs="Times New Roman"/>
          <w:sz w:val="28"/>
          <w:szCs w:val="28"/>
        </w:rPr>
        <w:t xml:space="preserve"> всем направлениям деятельности.</w:t>
      </w:r>
    </w:p>
    <w:p w:rsidR="00224D0D" w:rsidRPr="00506A44" w:rsidRDefault="00224D0D" w:rsidP="00C207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пропаганда идей и результатов инновационной деятельности ДО</w:t>
      </w:r>
      <w:r w:rsidR="00522B41" w:rsidRPr="00506A44">
        <w:rPr>
          <w:rFonts w:ascii="Times New Roman" w:hAnsi="Times New Roman" w:cs="Times New Roman"/>
          <w:sz w:val="28"/>
          <w:szCs w:val="28"/>
        </w:rPr>
        <w:t>У.</w:t>
      </w:r>
    </w:p>
    <w:p w:rsidR="0067041B" w:rsidRPr="00506A44" w:rsidRDefault="0067041B" w:rsidP="0045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 xml:space="preserve">Основным механизмом инновационной деятельности в ДОУ является экспериментальная деятельность. Решению выявленных проблем послужило открытие в 2007 году </w:t>
      </w:r>
      <w:proofErr w:type="spellStart"/>
      <w:r w:rsidRPr="00506A44">
        <w:rPr>
          <w:rFonts w:ascii="Times New Roman" w:hAnsi="Times New Roman" w:cs="Times New Roman"/>
          <w:sz w:val="28"/>
          <w:szCs w:val="28"/>
        </w:rPr>
        <w:t>эксперементальной</w:t>
      </w:r>
      <w:proofErr w:type="spellEnd"/>
      <w:r w:rsidRPr="00506A44">
        <w:rPr>
          <w:rFonts w:ascii="Times New Roman" w:hAnsi="Times New Roman" w:cs="Times New Roman"/>
          <w:sz w:val="28"/>
          <w:szCs w:val="28"/>
        </w:rPr>
        <w:t xml:space="preserve"> площадки по теме «</w:t>
      </w:r>
      <w:proofErr w:type="spellStart"/>
      <w:r w:rsidRPr="00506A44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06A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6A4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06A44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сопровождение детей от 3 до 7 лет» с целью совершенствования организации образовательного</w:t>
      </w:r>
      <w:r w:rsidR="00453904" w:rsidRPr="00506A44">
        <w:rPr>
          <w:rFonts w:ascii="Times New Roman" w:hAnsi="Times New Roman" w:cs="Times New Roman"/>
          <w:sz w:val="28"/>
          <w:szCs w:val="28"/>
        </w:rPr>
        <w:t xml:space="preserve"> </w:t>
      </w:r>
      <w:r w:rsidRPr="00506A44">
        <w:rPr>
          <w:rFonts w:ascii="Times New Roman" w:hAnsi="Times New Roman" w:cs="Times New Roman"/>
          <w:sz w:val="28"/>
          <w:szCs w:val="28"/>
        </w:rPr>
        <w:t>процесса и его методического обеспечения на основе использования здоровьесберегающих технологий. Экспериментальная работа в рамках программы развития ДОУ позволила апробировать и внедрить инновационные проекты, по различным направлениям деятельности.</w:t>
      </w:r>
    </w:p>
    <w:p w:rsidR="0067041B" w:rsidRPr="00506A44" w:rsidRDefault="0067041B" w:rsidP="0045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904" w:rsidRPr="00506A44" w:rsidRDefault="00506A44" w:rsidP="0067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A44">
        <w:rPr>
          <w:rFonts w:ascii="Times New Roman" w:hAnsi="Times New Roman" w:cs="Times New Roman"/>
          <w:sz w:val="28"/>
          <w:szCs w:val="28"/>
        </w:rPr>
        <w:t>П</w:t>
      </w:r>
      <w:r w:rsidR="00453904" w:rsidRPr="00506A44">
        <w:rPr>
          <w:rFonts w:ascii="Times New Roman" w:hAnsi="Times New Roman" w:cs="Times New Roman"/>
          <w:sz w:val="28"/>
          <w:szCs w:val="28"/>
        </w:rPr>
        <w:t>роектирование заставляет педагогов находиться в пространстве множества возможностей и изменяет организацию работы с детьми. Проектная деятельность не допускает стандартных действий, требует постоянного творческого поиска и находить пути решения проблем. Таким образом метод проектов – технология организации педагогического процесса, который предусматривает определенную последовательнос</w:t>
      </w:r>
      <w:r w:rsidR="00AE4E9E" w:rsidRPr="00506A44">
        <w:rPr>
          <w:rFonts w:ascii="Times New Roman" w:hAnsi="Times New Roman" w:cs="Times New Roman"/>
          <w:sz w:val="28"/>
          <w:szCs w:val="28"/>
        </w:rPr>
        <w:t>ть в организации обучения детей и обеспечивает режим развития ДОУ.</w:t>
      </w:r>
    </w:p>
    <w:p w:rsidR="0074244A" w:rsidRPr="00506A44" w:rsidRDefault="0074244A" w:rsidP="0088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44">
        <w:rPr>
          <w:rFonts w:ascii="Times New Roman" w:eastAsia="Times New Roman" w:hAnsi="Times New Roman" w:cs="Times New Roman"/>
          <w:sz w:val="28"/>
          <w:szCs w:val="28"/>
        </w:rPr>
        <w:t>Работа по проектам обеспечивает обновление содержания образовательного процесса и наращивание образовательного потенциала.</w:t>
      </w:r>
    </w:p>
    <w:p w:rsidR="003937AD" w:rsidRPr="00506A44" w:rsidRDefault="00506A44" w:rsidP="0088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44">
        <w:rPr>
          <w:rFonts w:ascii="Times New Roman" w:eastAsia="Times New Roman" w:hAnsi="Times New Roman" w:cs="Times New Roman"/>
          <w:sz w:val="28"/>
          <w:szCs w:val="28"/>
        </w:rPr>
        <w:t>Таким образом экспериментальная и инновационная деятельность в ДОУ стабилизирует и обеспечивает развитие в ДОУ.</w:t>
      </w:r>
    </w:p>
    <w:p w:rsidR="008D2B19" w:rsidRPr="00506A44" w:rsidRDefault="008D2B19" w:rsidP="008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2B19" w:rsidRPr="00506A44" w:rsidSect="00197025">
      <w:pgSz w:w="11906" w:h="16838"/>
      <w:pgMar w:top="397" w:right="397" w:bottom="567" w:left="56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0E4"/>
    <w:multiLevelType w:val="hybridMultilevel"/>
    <w:tmpl w:val="AAE0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0E25"/>
    <w:multiLevelType w:val="hybridMultilevel"/>
    <w:tmpl w:val="C0C2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4B84"/>
    <w:multiLevelType w:val="hybridMultilevel"/>
    <w:tmpl w:val="B91C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B0027"/>
    <w:multiLevelType w:val="hybridMultilevel"/>
    <w:tmpl w:val="ED5EE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131E7F"/>
    <w:multiLevelType w:val="hybridMultilevel"/>
    <w:tmpl w:val="5A8E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2213D"/>
    <w:multiLevelType w:val="hybridMultilevel"/>
    <w:tmpl w:val="8DF0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86AAC"/>
    <w:multiLevelType w:val="hybridMultilevel"/>
    <w:tmpl w:val="DD24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523F5"/>
    <w:multiLevelType w:val="hybridMultilevel"/>
    <w:tmpl w:val="6B4E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57D2D"/>
    <w:multiLevelType w:val="hybridMultilevel"/>
    <w:tmpl w:val="E518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4EFD"/>
    <w:rsid w:val="000207AD"/>
    <w:rsid w:val="000A60E3"/>
    <w:rsid w:val="000B2944"/>
    <w:rsid w:val="000E5487"/>
    <w:rsid w:val="000E63EE"/>
    <w:rsid w:val="00112F29"/>
    <w:rsid w:val="001778F0"/>
    <w:rsid w:val="00197025"/>
    <w:rsid w:val="00224D0D"/>
    <w:rsid w:val="00226CEE"/>
    <w:rsid w:val="00263D47"/>
    <w:rsid w:val="00264CCD"/>
    <w:rsid w:val="003937AD"/>
    <w:rsid w:val="00395783"/>
    <w:rsid w:val="00403610"/>
    <w:rsid w:val="0040485E"/>
    <w:rsid w:val="00453904"/>
    <w:rsid w:val="004A7D44"/>
    <w:rsid w:val="00504875"/>
    <w:rsid w:val="00506A44"/>
    <w:rsid w:val="00522B41"/>
    <w:rsid w:val="00560B18"/>
    <w:rsid w:val="0061105F"/>
    <w:rsid w:val="0067041B"/>
    <w:rsid w:val="006B3F11"/>
    <w:rsid w:val="00725913"/>
    <w:rsid w:val="0074244A"/>
    <w:rsid w:val="0076549F"/>
    <w:rsid w:val="008736C9"/>
    <w:rsid w:val="00880635"/>
    <w:rsid w:val="008B5F0C"/>
    <w:rsid w:val="008D2B19"/>
    <w:rsid w:val="008F610D"/>
    <w:rsid w:val="0090149C"/>
    <w:rsid w:val="009163AD"/>
    <w:rsid w:val="00924EFD"/>
    <w:rsid w:val="00A032B6"/>
    <w:rsid w:val="00A92606"/>
    <w:rsid w:val="00AA5092"/>
    <w:rsid w:val="00AE4E9E"/>
    <w:rsid w:val="00B301EF"/>
    <w:rsid w:val="00BA1CC6"/>
    <w:rsid w:val="00BC07E0"/>
    <w:rsid w:val="00C20736"/>
    <w:rsid w:val="00C77777"/>
    <w:rsid w:val="00D31B6F"/>
    <w:rsid w:val="00D36055"/>
    <w:rsid w:val="00D9275E"/>
    <w:rsid w:val="00E00B51"/>
    <w:rsid w:val="00F77246"/>
    <w:rsid w:val="00FD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0" type="connector" idref="#_x0000_s1026"/>
        <o:r id="V:Rule21" type="connector" idref="#_x0000_s1058"/>
        <o:r id="V:Rule22" type="connector" idref="#_x0000_s1057"/>
        <o:r id="V:Rule23" type="connector" idref="#_x0000_s1043"/>
        <o:r id="V:Rule24" type="connector" idref="#_x0000_s1030"/>
        <o:r id="V:Rule25" type="connector" idref="#_x0000_s1028"/>
        <o:r id="V:Rule26" type="connector" idref="#_x0000_s1045"/>
        <o:r id="V:Rule27" type="connector" idref="#_x0000_s1042"/>
        <o:r id="V:Rule28" type="connector" idref="#_x0000_s1055"/>
        <o:r id="V:Rule29" type="connector" idref="#_x0000_s1056"/>
        <o:r id="V:Rule30" type="connector" idref="#_x0000_s1048"/>
        <o:r id="V:Rule31" type="connector" idref="#_x0000_s1059"/>
        <o:r id="V:Rule32" type="connector" idref="#_x0000_s1029"/>
        <o:r id="V:Rule33" type="connector" idref="#_x0000_s1044"/>
        <o:r id="V:Rule34" type="connector" idref="#_x0000_s1046"/>
        <o:r id="V:Rule35" type="connector" idref="#_x0000_s1060"/>
        <o:r id="V:Rule36" type="connector" idref="#_x0000_s1041"/>
        <o:r id="V:Rule37" type="connector" idref="#_x0000_s1027"/>
        <o:r id="V:Rule3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FD"/>
    <w:pPr>
      <w:ind w:left="720"/>
      <w:contextualSpacing/>
    </w:pPr>
  </w:style>
  <w:style w:type="table" w:styleId="a4">
    <w:name w:val="Table Grid"/>
    <w:basedOn w:val="a1"/>
    <w:rsid w:val="00725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92606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92606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9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60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926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9260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926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260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Инновационная деятельность в ДОУ</vt:lpstr>
    </vt:vector>
  </TitlesOfParts>
  <Company>Муниципальное дошкольное образовательное учреждение Центр развития ребенка – детский сад №28 «Жемчужинка»                                                                                   г. Саяногорск655602 Хакасия, г. Саяногорск, Центральный  мкр., дом 11 л/с 03906800090 в отделении по г Саяногорску УФК по РХ,    ИНН 1902013680 , КПП 190201001, БИК 049502000, ОКПО 42214732, ОГРН 1021900671320, тел. 2-91-92, 2-37-11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Инновационная деятельность в ДОУ</dc:title>
  <dc:subject>Перексина Н.П.ст.воспитатель МДОУ ЦРР-дет.сада №28 «Жемчужинка»</dc:subject>
  <dc:creator>Жемчуженка</dc:creator>
  <cp:lastModifiedBy>Customer</cp:lastModifiedBy>
  <cp:revision>5</cp:revision>
  <cp:lastPrinted>2012-02-07T06:07:00Z</cp:lastPrinted>
  <dcterms:created xsi:type="dcterms:W3CDTF">2012-02-07T06:10:00Z</dcterms:created>
  <dcterms:modified xsi:type="dcterms:W3CDTF">2014-11-24T12:51:00Z</dcterms:modified>
</cp:coreProperties>
</file>