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30" w:rsidRDefault="009B4030" w:rsidP="009B403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Занятие "Веселые мячики""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 </w:t>
      </w:r>
      <w:r>
        <w:rPr>
          <w:rFonts w:ascii="Times New Roman CYR" w:hAnsi="Times New Roman CYR" w:cs="Times New Roman CYR"/>
          <w:sz w:val="28"/>
          <w:szCs w:val="28"/>
        </w:rPr>
        <w:t>по работе с детьми: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 учить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внимательно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рассматривать игрушки, отвечать на вопросы по наблюдению; вызывать интерес к действиям взрослого по обследованию свойств материала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знакомить в игре - экспериментировании "Что как плавает"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свойствами предметов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учить ходить по ограниченному пространству; перешагивать через препятствия, бегать за мячом, катать мяч в парах;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развивать двигательные качества: ловкость, равновесие, координацию движений, стимулировать быстроту реагирования;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учить удерживать мелкие предметы, сжимать и разжимать мячик в ладошке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3. активизировать и расширять словарь по теме "Игрушки"; учить понимать содержание предметных картинок, отвечать на вопросы; развивать силу голоса (тихо-громко), выразительное интонирование); речевое дыхание; использовать личные местоимения</w:t>
      </w:r>
      <w:proofErr w:type="gramEnd"/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4. развивать интерес к совместным со сверстниками предметно-игровым действиям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5.создавать положительный эмоциональный фон в группе; формировать умение поддерживать продуктивные контакты с другими детьми и взрослыми; развивать коммуникативные способности детей и взрослых; снижать психофизическое напряжение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 </w:t>
      </w:r>
      <w:r>
        <w:rPr>
          <w:rFonts w:ascii="Times New Roman CYR" w:hAnsi="Times New Roman CYR" w:cs="Times New Roman CYR"/>
          <w:sz w:val="28"/>
          <w:szCs w:val="28"/>
        </w:rPr>
        <w:t>по работе с родителями: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1.научить стимулировать и поддерживать у ребенка интерес к действиям взрослого и сверстника, желание подражать взрослому и сверстнику и обмениваться действиями в игровых ситуациях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2.учит вызывать и поддерживать интерес у детей к свойствам и признакам предметов, материалов, веществ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3.учить приемам обыгрывания образных игрушек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Материал: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мячи разного цвета, величины, кукла, ворота (или разноцветные дорожки), пластилин, тазик с водой, металлическая машинка, камешки, мешочек, кубики</w:t>
      </w:r>
      <w:proofErr w:type="gramEnd"/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занятия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Игра, направленная на социальное развитие "Приветствие"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- Здравствуй, солнце золотое!   </w:t>
      </w:r>
      <w:r>
        <w:rPr>
          <w:rFonts w:ascii="Times New Roman CYR" w:hAnsi="Times New Roman CYR" w:cs="Times New Roman CYR"/>
          <w:sz w:val="28"/>
          <w:szCs w:val="28"/>
        </w:rPr>
        <w:t>(руки разводим в стороны, как лучи солнышка)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Здравствуй, небо голубое! </w:t>
      </w:r>
      <w:r>
        <w:rPr>
          <w:rFonts w:ascii="Times New Roman CYR" w:hAnsi="Times New Roman CYR" w:cs="Times New Roman CYR"/>
          <w:sz w:val="28"/>
          <w:szCs w:val="28"/>
        </w:rPr>
        <w:t>(поднимаем руки вверх, прямые и красивые, тянемся на носочках к небу)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Здравствуй вольный ветерок!  </w:t>
      </w:r>
      <w:r>
        <w:rPr>
          <w:rFonts w:ascii="Times New Roman CYR" w:hAnsi="Times New Roman CYR" w:cs="Times New Roman CYR"/>
          <w:sz w:val="28"/>
          <w:szCs w:val="28"/>
        </w:rPr>
        <w:t xml:space="preserve">(наклон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вниз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аскачиваем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руками из стороны в сторону)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Здравствуй, маленький дружок!  </w:t>
      </w:r>
      <w:r>
        <w:rPr>
          <w:rFonts w:ascii="Times New Roman CYR" w:hAnsi="Times New Roman CYR" w:cs="Times New Roman CYR"/>
          <w:sz w:val="28"/>
          <w:szCs w:val="28"/>
        </w:rPr>
        <w:t>(родители обнимают детей)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Игра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"Какой мяч?"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Психолог показывает детям большой мяч и предлагает определить его величину, цвет и форму. Дети выполняют задание.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Упражнение "Нарисуй в воздухе мяч"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 </w:t>
      </w:r>
      <w:r w:rsidRPr="009B403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Покажите рукой форму мяча.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Дети рисуют в воздухе круг: одной рукой, другой, обеими руками одновременно.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Стихотворение с ритмизацией "Мой веселый звонкий мяч"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9B403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Давайте сядем вокруг мяча и расскажем про него стихотворение.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Все садятся вокруг мяча и кладут на него ладони. Дети повторяют за психологом стихотворение С.Маршака «Мой веселый звонкий мяч» и ритмично шлепают по мячу сначала одной, потом другой рукой.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Психолог оказывает помощь детям, которые неритмично шлепают по мячу. Он кладет свою ладонь на ладошку ребенка и помогает ему скоординировать движения руки с ритмом стиха.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Игра "Найди одежду такого же цвета, как мяч"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 xml:space="preserve"> - </w:t>
      </w: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B403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А теперь представьте, что вы превратились в мячики. Катя, ты будешь мячиком какого цвета? А ты, Вова? </w:t>
      </w: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Ит.д.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Дети рассматривают свою одежду и называют соответствующие цвета.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Подвижная игра "Мой веселый звонкий мяч"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9B403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Я буду играть с мячами - легонько шлепать вас ладошкой, а вы будете прыгать, как мячики.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Психолог, рассказывая стихотворение «Мой веселый звонкий мяч», поочередно кладет ладонь на голову каждого ребенка. Дети, почувствовав касание, подпрыгивают на месте. На слова: «не угнаться за тобой» - дети убегают от психолога к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родителям. Игра повторяется - и дети убегают от родителей в объятия психолога.</w:t>
      </w:r>
    </w:p>
    <w:p w:rsidR="009B4030" w:rsidRDefault="009B4030" w:rsidP="009B403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Игра - экспериментирование с водой «Что как плавает» (</w:t>
      </w:r>
      <w:r>
        <w:rPr>
          <w:rFonts w:ascii="Times New Roman CYR" w:hAnsi="Times New Roman CYR" w:cs="Times New Roman CYR"/>
          <w:sz w:val="28"/>
          <w:szCs w:val="28"/>
        </w:rPr>
        <w:t>знакомство детей со свойствами различных материалов)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Для игры – экспериментирования нужен набор предметов из разных материалов (металлическая машинка, камешек,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маленькия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мячик).</w:t>
      </w:r>
    </w:p>
    <w:p w:rsidR="009B4030" w:rsidRDefault="009B4030" w:rsidP="009B403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 у нашего мячика есть друзья, и они все вместе решили отправиться в плавание. Давайте понаблюдаем, кто же из них может плавать, а кто может утонуть.</w:t>
      </w:r>
    </w:p>
    <w:p w:rsidR="009B4030" w:rsidRDefault="009B4030" w:rsidP="009B403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Психолог предлагает ребенку постепенно опускать все предметы в воду: «Какой красивый камушек! Он готов отправиться в плавание. Опусти его в воду, пусть плывет. Как много у нас других предметов! Они тоже хотят плавать. Давай и их отправим в плавание». Во время игры психолог обязательно просит малыша называть предметы и помогает комментировать действия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- Все друзья мячика не умеют плавать, потому что они тяжелые, а мячик легкий, он резиновый. Давайте все свои мячики отпустим в плавание, теперь мы знаем, что с ними ничего не случится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ети бросают свои мячики в тазик с водой).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Подвижная игра "Где мяч"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Психолог предлагает «мячам» поиграть в прятки. Он читает стихотворение «Мой веселый звонкий мяч». Дети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</w:t>
      </w: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рыгают. На слова: «не угнаться за тобой»-дети разбегаются по группе и прячутся. Психолог ищет детей. Найденный ребенок должен сказать, где он прятался (под столом, за креслом, в углу и т.п.).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Игра повторяется 2-3 раза.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Игра "Найди мяч"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- </w:t>
      </w: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B403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Ребята, вы так весело играли в прятки, что мячу тоже захотелось с вами поиграть. Закройте глаза, а мячик спрячется.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Дети закрывают глаза, психолог прячет мяч. По команде психолога дети открывают глаза и начинают искать мяч. Найдя, говорят, где он «прятался».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Игра "Чудесный мешочек"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Психолог показывает детям матерчатый мешочек, в котором находятся маленький мячик и кубик.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В </w:t>
      </w:r>
      <w:r w:rsidRPr="009B403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этом мешочке спрятался маленький мячик. Вам нужно найти его, не заглядывая в мешочек.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Дети поочередно отыскивают мячик на ощупь и рассказывают, как они отличили его от кубика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Сюжетная игра "Наша кукла"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Психолог инсценирует с помощью куклы те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кст ст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ихотворения. Затем предлагает детям вместе с родителями его обыграть.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- Наша кукла громко плачет, </w:t>
      </w:r>
      <w:r>
        <w:rPr>
          <w:rFonts w:ascii="Times New Roman CYR" w:hAnsi="Times New Roman CYR" w:cs="Times New Roman CYR"/>
          <w:sz w:val="28"/>
          <w:szCs w:val="28"/>
        </w:rPr>
        <w:t>(показываем, как кукла плачет, имитируем плач)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Потеряла кукла мячик! </w:t>
      </w:r>
      <w:r>
        <w:rPr>
          <w:rFonts w:ascii="Times New Roman CYR" w:hAnsi="Times New Roman CYR" w:cs="Times New Roman CYR"/>
          <w:sz w:val="28"/>
          <w:szCs w:val="28"/>
        </w:rPr>
        <w:t>(прячем мячик у себя за спиной)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Тише, куколка, не плачь, </w:t>
      </w:r>
      <w:r>
        <w:rPr>
          <w:rFonts w:ascii="Times New Roman CYR" w:hAnsi="Times New Roman CYR" w:cs="Times New Roman CYR"/>
          <w:sz w:val="28"/>
          <w:szCs w:val="28"/>
        </w:rPr>
        <w:t>(гладим куклу по головке, вытираем слезки, обнимаем, жалеем, целуем)</w:t>
      </w:r>
      <w:proofErr w:type="gramEnd"/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Мы подарим новый мяч! </w:t>
      </w:r>
      <w:r>
        <w:rPr>
          <w:rFonts w:ascii="Times New Roman CYR" w:hAnsi="Times New Roman CYR" w:cs="Times New Roman CYR"/>
          <w:sz w:val="28"/>
          <w:szCs w:val="28"/>
        </w:rPr>
        <w:t>(показываем кукле мячик, кукла радуется, пляшет, благодарит)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Игра, направленная на физическое развитие "Прыгаем, как мячики"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- Наша кукла отдохнет, а мы попрыгаем, как мячики.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и родители в парах выполняют движения в соответствии с текстом по показу психолога.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- Раз-два, скачет мячик!</w:t>
      </w:r>
      <w:r>
        <w:rPr>
          <w:rFonts w:ascii="Times New Roman CYR" w:hAnsi="Times New Roman CYR" w:cs="Times New Roman CYR"/>
          <w:sz w:val="28"/>
          <w:szCs w:val="28"/>
        </w:rPr>
        <w:t xml:space="preserve"> (хлопают в ладоши)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Раз-два, и мы поскачем!</w:t>
      </w:r>
      <w:r>
        <w:rPr>
          <w:rFonts w:ascii="Times New Roman CYR" w:hAnsi="Times New Roman CYR" w:cs="Times New Roman CYR"/>
          <w:sz w:val="28"/>
          <w:szCs w:val="28"/>
        </w:rPr>
        <w:t xml:space="preserve">  (дети прыгают самостоятельно)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Девочки и мальчики  </w:t>
      </w:r>
      <w:r>
        <w:rPr>
          <w:rFonts w:ascii="Times New Roman CYR" w:hAnsi="Times New Roman CYR" w:cs="Times New Roman CYR"/>
          <w:sz w:val="28"/>
          <w:szCs w:val="28"/>
        </w:rPr>
        <w:t xml:space="preserve">      (родители помогают детям подпрыгнуть повыше)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Прыгают, как мячики!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 повторяется 2-3 раза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Игра, направленная на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развиие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предметно-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манипулятивной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деятельности "Прокати мячик в ворота" (или прокати по дорожке)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Психолог ставит ворота (кладет дорожки), раздает детям мячи. Дети с родителями катают мячи через ворота друг другу. Психолог комментирует их действия: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- Катя, толкай мячик! Кати мячик к маме! мама, лови мячик! Прикатился мячик, красивый, большой!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Игра, направленная на сенсорное развитие "Найди такой же"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- Посмотрите, вот корзина! Как много тут мячей! Все разные, большие и маленькие, желтые, красные, разные-разные... Отыщите своему мячику пару.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Игра "Маленький и большой мяч"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Психолог показывает детям большой красный мяч и маленький синий мячик. Дети рассматривают мячи, называют их количество, сравнивают по величине и цвету.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Психолог предлагает детям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вместе с родителями</w:t>
      </w: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встать в круг, взяться за руки и изобразить сначала большой, а потом маленький мяч. Дети выполняют задание.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Игра "Девочки и мальчики прыгают, как мячики"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 </w:t>
      </w:r>
      <w:r w:rsidRPr="009B403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Ребята, мячи хотят с вами поиграть.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Дети вслед за психологом повторяют слова и выполняют движения, упоминаемые в тексте.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Девочки и маль</w:t>
      </w:r>
      <w:r>
        <w:rPr>
          <w:rFonts w:ascii="Cambria Math" w:hAnsi="Cambria Math" w:cs="Cambria Math"/>
          <w:i/>
          <w:iCs/>
          <w:color w:val="000000"/>
          <w:sz w:val="28"/>
          <w:szCs w:val="28"/>
          <w:highlight w:val="white"/>
          <w:lang w:val="en-US"/>
        </w:rPr>
        <w:t>⫋</w:t>
      </w:r>
      <w:r w:rsidRPr="009B403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ики прыгают, как мячики. Ножками топают, руками хлопают, Головой кивают, а после отдыхают.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Игра повторяется 2-3 раза.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- </w:t>
      </w: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Дети ложатся на ковер, закрывают глаза. Психолог включает спокойную музыку и говорит: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-  </w:t>
      </w:r>
      <w:r w:rsidRPr="009B403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Мячики отдыхают, а по комнате летает ветерок и дотрагивается до них.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Психолог гладит детей: одного по головке, другого по коленкам, третьего по животику и т.п. Открыв глаза, дети должны показать и назвать части тела, до которых дотрагивался «ветерок».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Игра "Друг веселый, мячик мой"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B403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Теперь давайте дружно похлопаем ладошками по мячу.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Дети садятся вокруг большого мяча, кладут на него по одной ладошке.                   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Психолог читает потешку, дети ритмично шлепают по мячу.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Друг веселый, мячик мой,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Всюду, всюду ты со мной!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Раз, два, три, четыре, пять,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9B403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Хорошо с тобой играть!</w:t>
      </w: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Игра в парах "Поиграй со мной"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Психолог включает ритмичную, плавную музыку, делит детей на пары и дает каждой паре по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</w:t>
      </w: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ячу. По команде психолога пары, не выпуская мяча из рук, должны пройтись по группе, попрыгать, покружиться, присесть и т.п.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(родители помогают детям)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Продуктивная деятельность: лепка "Разноцветные мячи"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40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 следующем занятии можно предложить детям раскрасить пальчиком (поролоновым тампоном, кисточкой, карандашом) полоски на мяче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- Вспомните, с чем мы сегодня играли? Конечно, с мячами. А сейчас мы с вами будем лепить разноцветные мячи, а мамы нам помогут.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Психолог раздает детям пластилин разного цвета.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- Погреем пластилин в руках, чтобы он стал мягким! А мамы нам помогут! Вот так, хорошо! А теперь скатываем шарики (родители помогают малышам).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Психолог показывает каждому малышу, как катать пластилин. Дети и родители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совместно выполняют задание.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- Вот какие молодцы наши дети! Вот какие замечательные у нас мамы (папы...)!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Завершение игрового дня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- Мы с мячами все играли,  </w:t>
      </w:r>
      <w:r>
        <w:rPr>
          <w:rFonts w:ascii="Times New Roman CYR" w:hAnsi="Times New Roman CYR" w:cs="Times New Roman CYR"/>
          <w:sz w:val="28"/>
          <w:szCs w:val="28"/>
        </w:rPr>
        <w:t>(раскачивают руками)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Их бросали и катали!           </w:t>
      </w:r>
      <w:r>
        <w:rPr>
          <w:rFonts w:ascii="Times New Roman CYR" w:hAnsi="Times New Roman CYR" w:cs="Times New Roman CYR"/>
          <w:sz w:val="28"/>
          <w:szCs w:val="28"/>
        </w:rPr>
        <w:t>(имитируют движения)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Мы мячи сейчас лепили         </w:t>
      </w:r>
      <w:r>
        <w:rPr>
          <w:rFonts w:ascii="Times New Roman CYR" w:hAnsi="Times New Roman CYR" w:cs="Times New Roman CYR"/>
          <w:sz w:val="28"/>
          <w:szCs w:val="28"/>
        </w:rPr>
        <w:t>(имитируют движения)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внимательными были.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мячом весело играть,         </w:t>
      </w:r>
      <w:r>
        <w:rPr>
          <w:rFonts w:ascii="Times New Roman CYR" w:hAnsi="Times New Roman CYR" w:cs="Times New Roman CYR"/>
          <w:sz w:val="28"/>
          <w:szCs w:val="28"/>
        </w:rPr>
        <w:t>(хлопают в ладоши)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Мы придем сюда опять!        </w:t>
      </w:r>
      <w:r>
        <w:rPr>
          <w:rFonts w:ascii="Times New Roman CYR" w:hAnsi="Times New Roman CYR" w:cs="Times New Roman CYR"/>
          <w:sz w:val="28"/>
          <w:szCs w:val="28"/>
        </w:rPr>
        <w:t>(прыгают)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Консультирование родителей по запросу (дети играют самостоятельно)</w:t>
      </w: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B4030" w:rsidRDefault="009B4030" w:rsidP="009B4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B4030" w:rsidRPr="009B4030" w:rsidRDefault="009B4030" w:rsidP="009B403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9392B" w:rsidRDefault="00E9392B">
      <w:bookmarkStart w:id="0" w:name="_GoBack"/>
      <w:bookmarkEnd w:id="0"/>
    </w:p>
    <w:sectPr w:rsidR="00E939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EE"/>
    <w:rsid w:val="00006FA4"/>
    <w:rsid w:val="00510C41"/>
    <w:rsid w:val="006026EE"/>
    <w:rsid w:val="00604B0D"/>
    <w:rsid w:val="00800B55"/>
    <w:rsid w:val="009B4030"/>
    <w:rsid w:val="00C855F1"/>
    <w:rsid w:val="00E9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2014-03-13T12:58:00Z</dcterms:created>
  <dcterms:modified xsi:type="dcterms:W3CDTF">2014-03-13T12:58:00Z</dcterms:modified>
</cp:coreProperties>
</file>