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70" w:rsidRPr="00A771C3" w:rsidRDefault="009F1470" w:rsidP="009F14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C3">
        <w:rPr>
          <w:rFonts w:ascii="Times New Roman" w:hAnsi="Times New Roman" w:cs="Times New Roman"/>
          <w:b/>
          <w:sz w:val="28"/>
          <w:szCs w:val="28"/>
        </w:rPr>
        <w:t>Федеральные государственные требования как основа современной модели дошкольного образования.</w:t>
      </w:r>
    </w:p>
    <w:p w:rsidR="009F1470" w:rsidRPr="00D220C5" w:rsidRDefault="009F1470" w:rsidP="009F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 изменений в последние годы происходят в системе образования. Введение в действие ФГТ (Федеральных государственных требований) к структуре основной общеобразовательной программы дошкольного образования внесли значительные изменения в систему дошкольного образования.</w:t>
      </w:r>
      <w:r w:rsidRPr="006E606B">
        <w:t xml:space="preserve"> </w:t>
      </w:r>
      <w:r w:rsidRPr="006E606B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536405">
        <w:rPr>
          <w:rFonts w:ascii="Times New Roman" w:hAnsi="Times New Roman" w:cs="Times New Roman"/>
          <w:sz w:val="28"/>
          <w:szCs w:val="28"/>
        </w:rPr>
        <w:t xml:space="preserve">едеральными государственными требованиями </w:t>
      </w:r>
      <w:r w:rsidRPr="006E606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36405">
        <w:rPr>
          <w:rFonts w:ascii="Times New Roman" w:hAnsi="Times New Roman" w:cs="Times New Roman"/>
          <w:sz w:val="28"/>
          <w:szCs w:val="28"/>
        </w:rPr>
        <w:t xml:space="preserve">ДОУ </w:t>
      </w:r>
      <w:r w:rsidRPr="006E606B">
        <w:rPr>
          <w:rFonts w:ascii="Times New Roman" w:hAnsi="Times New Roman" w:cs="Times New Roman"/>
          <w:sz w:val="28"/>
          <w:szCs w:val="28"/>
        </w:rPr>
        <w:t xml:space="preserve">состоит из двух частей – </w:t>
      </w:r>
      <w:r w:rsidR="00536405">
        <w:rPr>
          <w:rFonts w:ascii="Times New Roman" w:hAnsi="Times New Roman" w:cs="Times New Roman"/>
          <w:sz w:val="28"/>
          <w:szCs w:val="28"/>
        </w:rPr>
        <w:t>это обязательная</w:t>
      </w:r>
      <w:r w:rsidRPr="006E606B">
        <w:rPr>
          <w:rFonts w:ascii="Times New Roman" w:hAnsi="Times New Roman" w:cs="Times New Roman"/>
          <w:sz w:val="28"/>
          <w:szCs w:val="28"/>
        </w:rPr>
        <w:t xml:space="preserve"> и </w:t>
      </w:r>
      <w:r w:rsidR="00536405">
        <w:rPr>
          <w:rFonts w:ascii="Times New Roman" w:hAnsi="Times New Roman" w:cs="Times New Roman"/>
          <w:sz w:val="28"/>
          <w:szCs w:val="28"/>
        </w:rPr>
        <w:t xml:space="preserve">формируемая </w:t>
      </w:r>
      <w:r w:rsidRPr="006E606B">
        <w:rPr>
          <w:rFonts w:ascii="Times New Roman" w:hAnsi="Times New Roman" w:cs="Times New Roman"/>
          <w:sz w:val="28"/>
          <w:szCs w:val="28"/>
        </w:rPr>
        <w:t>участни</w:t>
      </w:r>
      <w:r>
        <w:rPr>
          <w:rFonts w:ascii="Times New Roman" w:hAnsi="Times New Roman" w:cs="Times New Roman"/>
          <w:sz w:val="28"/>
          <w:szCs w:val="28"/>
        </w:rPr>
        <w:t xml:space="preserve">ками образовательного процесса. </w:t>
      </w:r>
      <w:r w:rsidR="00536405">
        <w:rPr>
          <w:rFonts w:ascii="Times New Roman" w:hAnsi="Times New Roman" w:cs="Times New Roman"/>
          <w:sz w:val="28"/>
          <w:szCs w:val="28"/>
        </w:rPr>
        <w:t>Обязательной часть</w:t>
      </w:r>
      <w:r w:rsidRPr="006E606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36405">
        <w:rPr>
          <w:rFonts w:ascii="Times New Roman" w:hAnsi="Times New Roman" w:cs="Times New Roman"/>
          <w:sz w:val="28"/>
          <w:szCs w:val="28"/>
        </w:rPr>
        <w:t xml:space="preserve"> - </w:t>
      </w:r>
      <w:r w:rsidRPr="006E606B">
        <w:rPr>
          <w:rFonts w:ascii="Times New Roman" w:hAnsi="Times New Roman" w:cs="Times New Roman"/>
          <w:sz w:val="28"/>
          <w:szCs w:val="28"/>
        </w:rPr>
        <w:t xml:space="preserve"> 80% времени, </w:t>
      </w:r>
      <w:r w:rsidR="00536405">
        <w:rPr>
          <w:rFonts w:ascii="Times New Roman" w:hAnsi="Times New Roman" w:cs="Times New Roman"/>
          <w:sz w:val="28"/>
          <w:szCs w:val="28"/>
        </w:rPr>
        <w:t>а о</w:t>
      </w:r>
      <w:r w:rsidRPr="006E606B">
        <w:rPr>
          <w:rFonts w:ascii="Times New Roman" w:hAnsi="Times New Roman" w:cs="Times New Roman"/>
          <w:sz w:val="28"/>
          <w:szCs w:val="28"/>
        </w:rPr>
        <w:t>стальные 20% отводятся для части программы, формируемой участн</w:t>
      </w:r>
      <w:r>
        <w:rPr>
          <w:rFonts w:ascii="Times New Roman" w:hAnsi="Times New Roman" w:cs="Times New Roman"/>
          <w:sz w:val="28"/>
          <w:szCs w:val="28"/>
        </w:rPr>
        <w:t xml:space="preserve">иками образовательного процесса. </w:t>
      </w:r>
      <w:r w:rsidR="00536405">
        <w:rPr>
          <w:rFonts w:ascii="Times New Roman" w:hAnsi="Times New Roman" w:cs="Times New Roman"/>
          <w:sz w:val="28"/>
          <w:szCs w:val="28"/>
        </w:rPr>
        <w:t>Р</w:t>
      </w:r>
      <w:r w:rsidRPr="006E606B">
        <w:rPr>
          <w:rFonts w:ascii="Times New Roman" w:hAnsi="Times New Roman" w:cs="Times New Roman"/>
          <w:sz w:val="28"/>
          <w:szCs w:val="28"/>
        </w:rPr>
        <w:t>аздел «Планируемые результаты освоения детьми основной общеобразовательной программы</w:t>
      </w:r>
      <w:r w:rsidR="00536405">
        <w:rPr>
          <w:rFonts w:ascii="Times New Roman" w:hAnsi="Times New Roman" w:cs="Times New Roman"/>
          <w:sz w:val="28"/>
          <w:szCs w:val="28"/>
        </w:rPr>
        <w:t xml:space="preserve"> дошкольного образования»</w:t>
      </w:r>
      <w:r w:rsidR="00536405" w:rsidRPr="00536405">
        <w:rPr>
          <w:rFonts w:ascii="Times New Roman" w:hAnsi="Times New Roman" w:cs="Times New Roman"/>
          <w:sz w:val="28"/>
          <w:szCs w:val="28"/>
        </w:rPr>
        <w:t xml:space="preserve"> </w:t>
      </w:r>
      <w:r w:rsidR="00536405">
        <w:rPr>
          <w:rFonts w:ascii="Times New Roman" w:hAnsi="Times New Roman" w:cs="Times New Roman"/>
          <w:sz w:val="28"/>
          <w:szCs w:val="28"/>
        </w:rPr>
        <w:t>является</w:t>
      </w:r>
      <w:r w:rsidR="00536405" w:rsidRPr="00536405">
        <w:rPr>
          <w:rFonts w:ascii="Times New Roman" w:hAnsi="Times New Roman" w:cs="Times New Roman"/>
          <w:sz w:val="28"/>
          <w:szCs w:val="28"/>
        </w:rPr>
        <w:t xml:space="preserve"> </w:t>
      </w:r>
      <w:r w:rsidR="00536405" w:rsidRPr="006E606B">
        <w:rPr>
          <w:rFonts w:ascii="Times New Roman" w:hAnsi="Times New Roman" w:cs="Times New Roman"/>
          <w:sz w:val="28"/>
          <w:szCs w:val="28"/>
        </w:rPr>
        <w:t>одним из обязательных разделов программы</w:t>
      </w:r>
      <w:r w:rsidR="00536405">
        <w:rPr>
          <w:rFonts w:ascii="Times New Roman" w:hAnsi="Times New Roman" w:cs="Times New Roman"/>
          <w:sz w:val="28"/>
          <w:szCs w:val="28"/>
        </w:rPr>
        <w:t xml:space="preserve"> ДОУ</w:t>
      </w:r>
      <w:r w:rsidR="00536405">
        <w:rPr>
          <w:rFonts w:ascii="Times New Roman" w:hAnsi="Times New Roman" w:cs="Times New Roman"/>
          <w:sz w:val="28"/>
          <w:szCs w:val="28"/>
        </w:rPr>
        <w:t>. В нем</w:t>
      </w:r>
      <w:r w:rsidRPr="006E606B">
        <w:rPr>
          <w:rFonts w:ascii="Times New Roman" w:hAnsi="Times New Roman" w:cs="Times New Roman"/>
          <w:sz w:val="28"/>
          <w:szCs w:val="28"/>
        </w:rPr>
        <w:t xml:space="preserve"> описаны интегративные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дошкольника.</w:t>
      </w:r>
      <w:r w:rsidRPr="00D220C5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="00536405">
        <w:rPr>
          <w:rFonts w:ascii="Times New Roman" w:hAnsi="Times New Roman" w:cs="Times New Roman"/>
          <w:sz w:val="28"/>
          <w:szCs w:val="28"/>
        </w:rPr>
        <w:t xml:space="preserve">Основная программа </w:t>
      </w:r>
      <w:r w:rsidR="005E6296">
        <w:rPr>
          <w:rFonts w:ascii="Times New Roman" w:hAnsi="Times New Roman" w:cs="Times New Roman"/>
          <w:sz w:val="28"/>
          <w:szCs w:val="28"/>
        </w:rPr>
        <w:t xml:space="preserve"> -</w:t>
      </w:r>
      <w:r w:rsidRPr="00D220C5">
        <w:rPr>
          <w:rFonts w:ascii="Times New Roman" w:hAnsi="Times New Roman" w:cs="Times New Roman"/>
          <w:sz w:val="28"/>
          <w:szCs w:val="28"/>
        </w:rPr>
        <w:t xml:space="preserve"> </w:t>
      </w:r>
      <w:r w:rsidR="00536405">
        <w:rPr>
          <w:rFonts w:ascii="Times New Roman" w:hAnsi="Times New Roman" w:cs="Times New Roman"/>
          <w:sz w:val="28"/>
          <w:szCs w:val="28"/>
        </w:rPr>
        <w:t>это единство образовательных областей.</w:t>
      </w:r>
      <w:r w:rsidRPr="00D220C5">
        <w:rPr>
          <w:rFonts w:ascii="Times New Roman" w:hAnsi="Times New Roman" w:cs="Times New Roman"/>
          <w:sz w:val="28"/>
          <w:szCs w:val="28"/>
        </w:rPr>
        <w:t xml:space="preserve"> </w:t>
      </w:r>
      <w:r w:rsidR="00536405">
        <w:rPr>
          <w:rFonts w:ascii="Times New Roman" w:hAnsi="Times New Roman" w:cs="Times New Roman"/>
          <w:sz w:val="28"/>
          <w:szCs w:val="28"/>
        </w:rPr>
        <w:t xml:space="preserve">Они </w:t>
      </w:r>
      <w:r w:rsidRPr="00D220C5">
        <w:rPr>
          <w:rFonts w:ascii="Times New Roman" w:hAnsi="Times New Roman" w:cs="Times New Roman"/>
          <w:sz w:val="28"/>
          <w:szCs w:val="28"/>
        </w:rPr>
        <w:t xml:space="preserve">обеспечат разностороннее развитие детей по направлениям – физическому, социально-личностному, познавательно-речевому и художественно-эстетическому. </w:t>
      </w:r>
    </w:p>
    <w:p w:rsidR="009F1470" w:rsidRDefault="009F1470" w:rsidP="009F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Весь о</w:t>
      </w:r>
      <w:r w:rsidRPr="00944C2E">
        <w:rPr>
          <w:rFonts w:ascii="Times New Roman" w:hAnsi="Times New Roman" w:cs="Times New Roman"/>
          <w:sz w:val="28"/>
          <w:szCs w:val="28"/>
        </w:rPr>
        <w:t>бразовательный проце</w:t>
      </w:r>
      <w:proofErr w:type="gramStart"/>
      <w:r w:rsidRPr="00944C2E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944C2E">
        <w:rPr>
          <w:rFonts w:ascii="Times New Roman" w:hAnsi="Times New Roman" w:cs="Times New Roman"/>
          <w:sz w:val="28"/>
          <w:szCs w:val="28"/>
        </w:rPr>
        <w:t>оиться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ФГТ</w:t>
      </w:r>
      <w:r w:rsidR="005E6296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Pr="00944C2E">
        <w:rPr>
          <w:rFonts w:ascii="Times New Roman" w:hAnsi="Times New Roman" w:cs="Times New Roman"/>
          <w:sz w:val="28"/>
          <w:szCs w:val="28"/>
        </w:rPr>
        <w:t xml:space="preserve"> с учетом принципа интеграции образовательных областей</w:t>
      </w:r>
      <w:r w:rsidR="00536405">
        <w:rPr>
          <w:rFonts w:ascii="Times New Roman" w:hAnsi="Times New Roman" w:cs="Times New Roman"/>
          <w:sz w:val="28"/>
          <w:szCs w:val="28"/>
        </w:rPr>
        <w:t xml:space="preserve">. </w:t>
      </w:r>
      <w:r w:rsidRPr="00395C81">
        <w:rPr>
          <w:rFonts w:ascii="Times New Roman" w:hAnsi="Times New Roman" w:cs="Times New Roman"/>
          <w:sz w:val="28"/>
          <w:szCs w:val="28"/>
        </w:rPr>
        <w:t xml:space="preserve">Интеграция разных образовательных областей – важный </w:t>
      </w: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Pr="00395C81">
        <w:rPr>
          <w:rFonts w:ascii="Times New Roman" w:hAnsi="Times New Roman" w:cs="Times New Roman"/>
          <w:sz w:val="28"/>
          <w:szCs w:val="28"/>
        </w:rPr>
        <w:t>в структур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5C81">
        <w:rPr>
          <w:rFonts w:ascii="Times New Roman" w:hAnsi="Times New Roman" w:cs="Times New Roman"/>
          <w:sz w:val="28"/>
          <w:szCs w:val="28"/>
        </w:rPr>
        <w:t xml:space="preserve"> программного материала. 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</w:t>
      </w:r>
      <w:r w:rsidRPr="00191A1D">
        <w:rPr>
          <w:rFonts w:ascii="Times New Roman" w:hAnsi="Times New Roman" w:cs="Times New Roman"/>
          <w:sz w:val="28"/>
          <w:szCs w:val="28"/>
        </w:rPr>
        <w:t>Образовательные программы с учетом ФГТ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A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педагогам </w:t>
      </w:r>
      <w:r w:rsidRPr="00191A1D">
        <w:rPr>
          <w:rFonts w:ascii="Times New Roman" w:hAnsi="Times New Roman" w:cs="Times New Roman"/>
          <w:sz w:val="28"/>
          <w:szCs w:val="28"/>
        </w:rPr>
        <w:t xml:space="preserve"> больше играть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1A1D">
        <w:rPr>
          <w:rFonts w:ascii="Times New Roman" w:hAnsi="Times New Roman" w:cs="Times New Roman"/>
          <w:sz w:val="28"/>
          <w:szCs w:val="28"/>
        </w:rPr>
        <w:t xml:space="preserve">Обучать, играя в дошкольном возрасте – это </w:t>
      </w:r>
      <w:r>
        <w:rPr>
          <w:rFonts w:ascii="Times New Roman" w:hAnsi="Times New Roman" w:cs="Times New Roman"/>
          <w:sz w:val="28"/>
          <w:szCs w:val="28"/>
        </w:rPr>
        <w:t>принцип образовательной</w:t>
      </w:r>
      <w:r w:rsidRPr="00191A1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2E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опирается </w:t>
      </w:r>
      <w:r w:rsidRPr="00944C2E">
        <w:rPr>
          <w:rFonts w:ascii="Times New Roman" w:hAnsi="Times New Roman" w:cs="Times New Roman"/>
          <w:sz w:val="28"/>
          <w:szCs w:val="28"/>
        </w:rPr>
        <w:t>на комплексно-тематическом принципе постро</w:t>
      </w:r>
      <w:r>
        <w:rPr>
          <w:rFonts w:ascii="Times New Roman" w:hAnsi="Times New Roman" w:cs="Times New Roman"/>
          <w:sz w:val="28"/>
          <w:szCs w:val="28"/>
        </w:rPr>
        <w:t xml:space="preserve">ения образовательного процесса и </w:t>
      </w:r>
      <w:r w:rsidRPr="007F4B2E">
        <w:rPr>
          <w:rFonts w:ascii="Times New Roman" w:hAnsi="Times New Roman" w:cs="Times New Roman"/>
          <w:sz w:val="28"/>
          <w:szCs w:val="28"/>
        </w:rPr>
        <w:t>использовании интегративного подхода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470" w:rsidRDefault="009F1470" w:rsidP="009F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</w:t>
      </w:r>
      <w:r w:rsidRPr="007F4B2E">
        <w:rPr>
          <w:rFonts w:ascii="Times New Roman" w:hAnsi="Times New Roman" w:cs="Times New Roman"/>
          <w:sz w:val="28"/>
          <w:szCs w:val="28"/>
        </w:rPr>
        <w:t>касается и о</w:t>
      </w:r>
      <w:r>
        <w:rPr>
          <w:rFonts w:ascii="Times New Roman" w:hAnsi="Times New Roman" w:cs="Times New Roman"/>
          <w:sz w:val="28"/>
          <w:szCs w:val="28"/>
        </w:rPr>
        <w:t>бразовательной области «Музыка» - и</w:t>
      </w:r>
      <w:r w:rsidRPr="007F4B2E">
        <w:rPr>
          <w:rFonts w:ascii="Times New Roman" w:hAnsi="Times New Roman" w:cs="Times New Roman"/>
          <w:sz w:val="28"/>
          <w:szCs w:val="28"/>
        </w:rPr>
        <w:t>нтегрированный подход в музыкальном воспит</w:t>
      </w:r>
      <w:r>
        <w:rPr>
          <w:rFonts w:ascii="Times New Roman" w:hAnsi="Times New Roman" w:cs="Times New Roman"/>
          <w:sz w:val="28"/>
          <w:szCs w:val="28"/>
        </w:rPr>
        <w:t>ании детей дошкольного возраста. При планировании  музыкальных занятий учитывается:</w:t>
      </w:r>
      <w:r w:rsidRPr="007F4B2E"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F4B2E">
        <w:rPr>
          <w:rFonts w:ascii="Times New Roman" w:hAnsi="Times New Roman" w:cs="Times New Roman"/>
          <w:sz w:val="28"/>
          <w:szCs w:val="28"/>
        </w:rPr>
        <w:t>еткость, компактность, сжатость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F4B2E">
        <w:rPr>
          <w:rFonts w:ascii="Times New Roman" w:hAnsi="Times New Roman" w:cs="Times New Roman"/>
          <w:sz w:val="28"/>
          <w:szCs w:val="28"/>
        </w:rPr>
        <w:t>логическая взаимосвязь изучаемого материала разде</w:t>
      </w:r>
      <w:r>
        <w:rPr>
          <w:rFonts w:ascii="Times New Roman" w:hAnsi="Times New Roman" w:cs="Times New Roman"/>
          <w:sz w:val="28"/>
          <w:szCs w:val="28"/>
        </w:rPr>
        <w:t xml:space="preserve">лов программы на каждом занятии; </w:t>
      </w:r>
      <w:r w:rsidRPr="007F4B2E">
        <w:rPr>
          <w:rFonts w:ascii="Times New Roman" w:hAnsi="Times New Roman" w:cs="Times New Roman"/>
          <w:sz w:val="28"/>
          <w:szCs w:val="28"/>
        </w:rPr>
        <w:t>взаимосвязанность материала интегрируемых пр</w:t>
      </w:r>
      <w:r>
        <w:rPr>
          <w:rFonts w:ascii="Times New Roman" w:hAnsi="Times New Roman" w:cs="Times New Roman"/>
          <w:sz w:val="28"/>
          <w:szCs w:val="28"/>
        </w:rPr>
        <w:t>едметов на каждом этапе занятия; с</w:t>
      </w:r>
      <w:r w:rsidRPr="007F4B2E">
        <w:rPr>
          <w:rFonts w:ascii="Times New Roman" w:hAnsi="Times New Roman" w:cs="Times New Roman"/>
          <w:sz w:val="28"/>
          <w:szCs w:val="28"/>
        </w:rPr>
        <w:t xml:space="preserve">истематичность и </w:t>
      </w:r>
      <w:r>
        <w:rPr>
          <w:rFonts w:ascii="Times New Roman" w:hAnsi="Times New Roman" w:cs="Times New Roman"/>
          <w:sz w:val="28"/>
          <w:szCs w:val="28"/>
        </w:rPr>
        <w:t>доступность изложения материала; н</w:t>
      </w:r>
      <w:r w:rsidRPr="007F4B2E">
        <w:rPr>
          <w:rFonts w:ascii="Times New Roman" w:hAnsi="Times New Roman" w:cs="Times New Roman"/>
          <w:sz w:val="28"/>
          <w:szCs w:val="28"/>
        </w:rPr>
        <w:t>еобходимость соблюдения временных рамок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655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 xml:space="preserve">«Музыка»- </w:t>
      </w:r>
      <w:r w:rsidRPr="001B3655">
        <w:rPr>
          <w:rFonts w:ascii="Times New Roman" w:hAnsi="Times New Roman" w:cs="Times New Roman"/>
          <w:sz w:val="28"/>
          <w:szCs w:val="28"/>
        </w:rPr>
        <w:t xml:space="preserve">интегрируется с содержанием </w:t>
      </w:r>
      <w:r>
        <w:rPr>
          <w:rFonts w:ascii="Times New Roman" w:hAnsi="Times New Roman" w:cs="Times New Roman"/>
          <w:sz w:val="28"/>
          <w:szCs w:val="28"/>
        </w:rPr>
        <w:t>образовательных областей: «</w:t>
      </w:r>
      <w:r w:rsidRPr="001B3655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B3655">
        <w:rPr>
          <w:rFonts w:ascii="Times New Roman" w:hAnsi="Times New Roman" w:cs="Times New Roman"/>
          <w:sz w:val="28"/>
          <w:szCs w:val="28"/>
        </w:rPr>
        <w:t xml:space="preserve"> «Коммуникация»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655">
        <w:rPr>
          <w:rFonts w:ascii="Times New Roman" w:hAnsi="Times New Roman" w:cs="Times New Roman"/>
          <w:sz w:val="28"/>
          <w:szCs w:val="28"/>
        </w:rPr>
        <w:t xml:space="preserve"> «Познание»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655">
        <w:rPr>
          <w:rFonts w:ascii="Times New Roman" w:hAnsi="Times New Roman" w:cs="Times New Roman"/>
          <w:sz w:val="28"/>
          <w:szCs w:val="28"/>
        </w:rPr>
        <w:t xml:space="preserve"> «Соци</w:t>
      </w:r>
      <w:r w:rsidRPr="001B3655">
        <w:rPr>
          <w:rFonts w:ascii="Times New Roman" w:hAnsi="Times New Roman" w:cs="Times New Roman"/>
          <w:sz w:val="28"/>
          <w:szCs w:val="28"/>
        </w:rPr>
        <w:softHyphen/>
        <w:t>ализация»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3655">
        <w:rPr>
          <w:rFonts w:ascii="Times New Roman" w:hAnsi="Times New Roman" w:cs="Times New Roman"/>
          <w:sz w:val="28"/>
          <w:szCs w:val="28"/>
        </w:rPr>
        <w:t>Содержание образовательной области «Художественное творчество» интегриру</w:t>
      </w:r>
      <w:r w:rsidRPr="001B3655">
        <w:rPr>
          <w:rFonts w:ascii="Times New Roman" w:hAnsi="Times New Roman" w:cs="Times New Roman"/>
          <w:sz w:val="28"/>
          <w:szCs w:val="28"/>
        </w:rPr>
        <w:softHyphen/>
        <w:t>ется с содержанием таких образователь</w:t>
      </w:r>
      <w:r w:rsidRPr="001B3655">
        <w:rPr>
          <w:rFonts w:ascii="Times New Roman" w:hAnsi="Times New Roman" w:cs="Times New Roman"/>
          <w:sz w:val="28"/>
          <w:szCs w:val="28"/>
        </w:rPr>
        <w:softHyphen/>
        <w:t>ных областей, как «Коммуникация»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655">
        <w:rPr>
          <w:rFonts w:ascii="Times New Roman" w:hAnsi="Times New Roman" w:cs="Times New Roman"/>
          <w:sz w:val="28"/>
          <w:szCs w:val="28"/>
        </w:rPr>
        <w:t xml:space="preserve"> </w:t>
      </w:r>
      <w:r w:rsidRPr="001B3655">
        <w:rPr>
          <w:rFonts w:ascii="Times New Roman" w:hAnsi="Times New Roman" w:cs="Times New Roman"/>
          <w:sz w:val="28"/>
          <w:szCs w:val="28"/>
        </w:rPr>
        <w:lastRenderedPageBreak/>
        <w:t>«Позна</w:t>
      </w:r>
      <w:r>
        <w:rPr>
          <w:rFonts w:ascii="Times New Roman" w:hAnsi="Times New Roman" w:cs="Times New Roman"/>
          <w:sz w:val="28"/>
          <w:szCs w:val="28"/>
        </w:rPr>
        <w:t xml:space="preserve">ние», </w:t>
      </w:r>
      <w:r w:rsidRPr="001B3655">
        <w:rPr>
          <w:rFonts w:ascii="Times New Roman" w:hAnsi="Times New Roman" w:cs="Times New Roman"/>
          <w:sz w:val="28"/>
          <w:szCs w:val="28"/>
        </w:rPr>
        <w:t>«Безо</w:t>
      </w:r>
      <w:r w:rsidRPr="001B3655">
        <w:rPr>
          <w:rFonts w:ascii="Times New Roman" w:hAnsi="Times New Roman" w:cs="Times New Roman"/>
          <w:sz w:val="28"/>
          <w:szCs w:val="28"/>
        </w:rPr>
        <w:softHyphen/>
        <w:t>пасность»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655">
        <w:rPr>
          <w:rFonts w:ascii="Times New Roman" w:hAnsi="Times New Roman" w:cs="Times New Roman"/>
          <w:sz w:val="28"/>
          <w:szCs w:val="28"/>
        </w:rPr>
        <w:t xml:space="preserve"> «Труд»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655">
        <w:rPr>
          <w:rFonts w:ascii="Times New Roman" w:hAnsi="Times New Roman" w:cs="Times New Roman"/>
          <w:sz w:val="28"/>
          <w:szCs w:val="28"/>
        </w:rPr>
        <w:t xml:space="preserve"> «Му</w:t>
      </w:r>
      <w:r w:rsidRPr="001B3655">
        <w:rPr>
          <w:rFonts w:ascii="Times New Roman" w:hAnsi="Times New Roman" w:cs="Times New Roman"/>
          <w:sz w:val="28"/>
          <w:szCs w:val="28"/>
        </w:rPr>
        <w:softHyphen/>
        <w:t>зыка», «Чтение художественной литерату</w:t>
      </w:r>
      <w:r w:rsidRPr="001B365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ры» и </w:t>
      </w:r>
      <w:r w:rsidRPr="001B3655">
        <w:rPr>
          <w:rFonts w:ascii="Times New Roman" w:hAnsi="Times New Roman" w:cs="Times New Roman"/>
          <w:sz w:val="28"/>
          <w:szCs w:val="28"/>
        </w:rPr>
        <w:t>«Физическая культура»</w:t>
      </w:r>
      <w:proofErr w:type="gramStart"/>
      <w:r w:rsidRPr="001B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Простой  пример</w:t>
      </w:r>
      <w:r w:rsidRPr="001B3655">
        <w:rPr>
          <w:rFonts w:ascii="Times New Roman" w:hAnsi="Times New Roman" w:cs="Times New Roman"/>
          <w:sz w:val="28"/>
          <w:szCs w:val="28"/>
        </w:rPr>
        <w:t xml:space="preserve"> – интеграция</w:t>
      </w:r>
      <w:r w:rsidRPr="001B3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655">
        <w:rPr>
          <w:rFonts w:ascii="Times New Roman" w:hAnsi="Times New Roman" w:cs="Times New Roman"/>
          <w:sz w:val="28"/>
          <w:szCs w:val="28"/>
        </w:rPr>
        <w:t>музыкально-художественной деятельности и двигательной активности (утренняя гимнастика под музыку), музыкально-художественной и продуктивной деятельностей (рисование, лепка, аппликация и слушание соответствующей музыки), познавательно-исследовательской, игровой и коммуникативной деятельностей (игры с правилами, направленные на познавательно-речевое развитие детей) и т.д.</w:t>
      </w:r>
    </w:p>
    <w:p w:rsidR="009F1470" w:rsidRDefault="009F1470" w:rsidP="009F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использует </w:t>
      </w:r>
      <w:r w:rsidRPr="00944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944C2E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44C2E">
        <w:rPr>
          <w:rFonts w:ascii="Times New Roman" w:hAnsi="Times New Roman" w:cs="Times New Roman"/>
          <w:sz w:val="28"/>
          <w:szCs w:val="28"/>
        </w:rPr>
        <w:t xml:space="preserve"> работы с детьми</w:t>
      </w:r>
      <w:r>
        <w:rPr>
          <w:rFonts w:ascii="Times New Roman" w:hAnsi="Times New Roman" w:cs="Times New Roman"/>
          <w:sz w:val="28"/>
          <w:szCs w:val="28"/>
        </w:rPr>
        <w:t>, продумывает</w:t>
      </w:r>
      <w:r w:rsidRPr="00944C2E">
        <w:rPr>
          <w:rFonts w:ascii="Times New Roman" w:hAnsi="Times New Roman" w:cs="Times New Roman"/>
          <w:sz w:val="28"/>
          <w:szCs w:val="28"/>
        </w:rPr>
        <w:t xml:space="preserve"> ситуации.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Pr="00944C2E">
        <w:rPr>
          <w:rFonts w:ascii="Times New Roman" w:hAnsi="Times New Roman" w:cs="Times New Roman"/>
          <w:sz w:val="28"/>
          <w:szCs w:val="28"/>
        </w:rPr>
        <w:t xml:space="preserve">результат образовательной деятельности зависит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944C2E">
        <w:rPr>
          <w:rFonts w:ascii="Times New Roman" w:hAnsi="Times New Roman" w:cs="Times New Roman"/>
          <w:sz w:val="28"/>
          <w:szCs w:val="28"/>
        </w:rPr>
        <w:t>от программы,</w:t>
      </w:r>
      <w:r>
        <w:rPr>
          <w:rFonts w:ascii="Times New Roman" w:hAnsi="Times New Roman" w:cs="Times New Roman"/>
          <w:sz w:val="28"/>
          <w:szCs w:val="28"/>
        </w:rPr>
        <w:t xml:space="preserve"> но и </w:t>
      </w:r>
      <w:r w:rsidRPr="00944C2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педагогов,</w:t>
      </w:r>
      <w:r w:rsidRPr="00944C2E">
        <w:rPr>
          <w:rFonts w:ascii="Times New Roman" w:hAnsi="Times New Roman" w:cs="Times New Roman"/>
          <w:sz w:val="28"/>
          <w:szCs w:val="28"/>
        </w:rPr>
        <w:t xml:space="preserve"> работающих в дошкольной сфере, уровня их профессиональной подготовки, инициативы, самостоятельности и ответственности исполнения своих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A1D">
        <w:rPr>
          <w:rFonts w:ascii="Times New Roman" w:hAnsi="Times New Roman" w:cs="Times New Roman"/>
          <w:sz w:val="28"/>
          <w:szCs w:val="28"/>
        </w:rPr>
        <w:t>Положительным моментом для отслеживания результатов образовательного процесса является и новое требование, обозна</w:t>
      </w:r>
      <w:r w:rsidRPr="00191A1D">
        <w:rPr>
          <w:rFonts w:ascii="Times New Roman" w:hAnsi="Times New Roman" w:cs="Times New Roman"/>
          <w:sz w:val="28"/>
          <w:szCs w:val="28"/>
        </w:rPr>
        <w:softHyphen/>
        <w:t>ченное в ФГТ: проведение мониторинга не по полученным знаниям, умениям и навыкам, а по формируемым всем коллективом педагогов дошкольного учреждения интеграти</w:t>
      </w:r>
      <w:r>
        <w:rPr>
          <w:rFonts w:ascii="Times New Roman" w:hAnsi="Times New Roman" w:cs="Times New Roman"/>
          <w:sz w:val="28"/>
          <w:szCs w:val="28"/>
        </w:rPr>
        <w:t xml:space="preserve">вным личностным качествам детей. </w:t>
      </w:r>
    </w:p>
    <w:p w:rsidR="009F1470" w:rsidRDefault="009F1470" w:rsidP="009F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Образовательная область «Музыка» </w:t>
      </w:r>
      <w:r w:rsidRPr="00DF6E33">
        <w:rPr>
          <w:rFonts w:ascii="Times New Roman" w:hAnsi="Times New Roman" w:cs="Times New Roman"/>
          <w:iCs/>
          <w:sz w:val="28"/>
          <w:szCs w:val="28"/>
        </w:rPr>
        <w:t>внесет свой весомый вклад в формирование интегративных качеств детей.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Ведь, например, </w:t>
      </w:r>
      <w:r w:rsidRPr="00191A1D">
        <w:rPr>
          <w:rFonts w:ascii="Times New Roman" w:hAnsi="Times New Roman" w:cs="Times New Roman"/>
          <w:sz w:val="28"/>
          <w:szCs w:val="28"/>
        </w:rPr>
        <w:t>двигательная активность детей под музыку, окрашивающую движения ребенка эмоция</w:t>
      </w:r>
      <w:r w:rsidRPr="00191A1D">
        <w:rPr>
          <w:rFonts w:ascii="Times New Roman" w:hAnsi="Times New Roman" w:cs="Times New Roman"/>
          <w:sz w:val="28"/>
          <w:szCs w:val="28"/>
        </w:rPr>
        <w:softHyphen/>
        <w:t xml:space="preserve">ми, способствует физическому развитию,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A1D">
        <w:rPr>
          <w:rFonts w:ascii="Times New Roman" w:hAnsi="Times New Roman" w:cs="Times New Roman"/>
          <w:sz w:val="28"/>
          <w:szCs w:val="28"/>
        </w:rPr>
        <w:t>что помогает формированию интегративного ка</w:t>
      </w:r>
      <w:r>
        <w:rPr>
          <w:rFonts w:ascii="Times New Roman" w:hAnsi="Times New Roman" w:cs="Times New Roman"/>
          <w:sz w:val="28"/>
          <w:szCs w:val="28"/>
        </w:rPr>
        <w:t>чества «</w:t>
      </w:r>
      <w:r w:rsidRPr="00191A1D"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 w:rsidRPr="00191A1D">
        <w:rPr>
          <w:rFonts w:ascii="Times New Roman" w:hAnsi="Times New Roman" w:cs="Times New Roman"/>
          <w:sz w:val="28"/>
          <w:szCs w:val="28"/>
        </w:rPr>
        <w:t>разви</w:t>
      </w:r>
      <w:r w:rsidRPr="00191A1D">
        <w:rPr>
          <w:rFonts w:ascii="Times New Roman" w:hAnsi="Times New Roman" w:cs="Times New Roman"/>
          <w:sz w:val="28"/>
          <w:szCs w:val="28"/>
        </w:rPr>
        <w:softHyphen/>
        <w:t>тый</w:t>
      </w:r>
      <w:proofErr w:type="gramEnd"/>
      <w:r w:rsidRPr="00191A1D">
        <w:rPr>
          <w:rFonts w:ascii="Times New Roman" w:hAnsi="Times New Roman" w:cs="Times New Roman"/>
          <w:sz w:val="28"/>
          <w:szCs w:val="28"/>
        </w:rPr>
        <w:t>, овладевший основными кул</w:t>
      </w:r>
      <w:r>
        <w:rPr>
          <w:rFonts w:ascii="Times New Roman" w:hAnsi="Times New Roman" w:cs="Times New Roman"/>
          <w:sz w:val="28"/>
          <w:szCs w:val="28"/>
        </w:rPr>
        <w:t>ьтурно-гигиеническими навыками». М</w:t>
      </w:r>
      <w:r w:rsidRPr="00191A1D">
        <w:rPr>
          <w:rFonts w:ascii="Times New Roman" w:hAnsi="Times New Roman" w:cs="Times New Roman"/>
          <w:sz w:val="28"/>
          <w:szCs w:val="28"/>
        </w:rPr>
        <w:t>узыкальная деятельность вызывает активность детей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91A1D">
        <w:rPr>
          <w:rFonts w:ascii="Times New Roman" w:hAnsi="Times New Roman" w:cs="Times New Roman"/>
          <w:sz w:val="28"/>
          <w:szCs w:val="28"/>
        </w:rPr>
        <w:t xml:space="preserve"> вопросах, ответах (интегративное качество </w:t>
      </w:r>
      <w:r>
        <w:rPr>
          <w:rFonts w:ascii="Times New Roman" w:hAnsi="Times New Roman" w:cs="Times New Roman"/>
          <w:sz w:val="28"/>
          <w:szCs w:val="28"/>
        </w:rPr>
        <w:t>«Любознательный, активный»</w:t>
      </w:r>
      <w:r w:rsidRPr="00191A1D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1A1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стетические чувства при слушан</w:t>
      </w:r>
      <w:r w:rsidRPr="00191A1D">
        <w:rPr>
          <w:rFonts w:ascii="Times New Roman" w:hAnsi="Times New Roman" w:cs="Times New Roman"/>
          <w:sz w:val="28"/>
          <w:szCs w:val="28"/>
        </w:rPr>
        <w:t>ии музы</w:t>
      </w:r>
      <w:r w:rsidRPr="00191A1D">
        <w:rPr>
          <w:rFonts w:ascii="Times New Roman" w:hAnsi="Times New Roman" w:cs="Times New Roman"/>
          <w:sz w:val="28"/>
          <w:szCs w:val="28"/>
        </w:rPr>
        <w:softHyphen/>
        <w:t>ки закрепляются в виде л</w:t>
      </w:r>
      <w:r>
        <w:rPr>
          <w:rFonts w:ascii="Times New Roman" w:hAnsi="Times New Roman" w:cs="Times New Roman"/>
          <w:sz w:val="28"/>
          <w:szCs w:val="28"/>
        </w:rPr>
        <w:t xml:space="preserve"> нравст</w:t>
      </w:r>
      <w:r>
        <w:rPr>
          <w:rFonts w:ascii="Times New Roman" w:hAnsi="Times New Roman" w:cs="Times New Roman"/>
          <w:sz w:val="28"/>
          <w:szCs w:val="28"/>
        </w:rPr>
        <w:softHyphen/>
        <w:t>венных качеств</w:t>
      </w:r>
      <w:r w:rsidRPr="0019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(интегративное каче</w:t>
      </w:r>
      <w:r>
        <w:rPr>
          <w:rFonts w:ascii="Times New Roman" w:hAnsi="Times New Roman" w:cs="Times New Roman"/>
          <w:sz w:val="28"/>
          <w:szCs w:val="28"/>
        </w:rPr>
        <w:softHyphen/>
        <w:t>ство «Эмоционально отзывчивый»</w:t>
      </w:r>
      <w:r w:rsidRPr="00191A1D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191A1D">
        <w:rPr>
          <w:rFonts w:ascii="Times New Roman" w:hAnsi="Times New Roman" w:cs="Times New Roman"/>
          <w:sz w:val="28"/>
          <w:szCs w:val="28"/>
        </w:rPr>
        <w:t>совместная художественная деятельность сплачивает, объединяет детей и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6E606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зменился</w:t>
      </w:r>
      <w:r w:rsidRPr="006E606B">
        <w:rPr>
          <w:rFonts w:ascii="Times New Roman" w:hAnsi="Times New Roman" w:cs="Times New Roman"/>
          <w:sz w:val="28"/>
          <w:szCs w:val="28"/>
        </w:rPr>
        <w:t xml:space="preserve"> способ организации детских видов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это стало </w:t>
      </w:r>
      <w:r w:rsidRPr="006E606B">
        <w:rPr>
          <w:rFonts w:ascii="Times New Roman" w:hAnsi="Times New Roman" w:cs="Times New Roman"/>
          <w:sz w:val="28"/>
          <w:szCs w:val="28"/>
        </w:rPr>
        <w:t xml:space="preserve">не руководство взрослого, а 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ребенка и </w:t>
      </w:r>
      <w:r w:rsidRPr="006E606B"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2" w:rsidRPr="009F1470" w:rsidRDefault="009F1470" w:rsidP="009F1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44C2E">
        <w:rPr>
          <w:rFonts w:ascii="Times New Roman" w:hAnsi="Times New Roman" w:cs="Times New Roman"/>
          <w:sz w:val="28"/>
          <w:szCs w:val="28"/>
        </w:rPr>
        <w:t>На современном этапе педагоги ДОУ вовлечены в инновационный процесс, касающиеся обновления содержания дошкольного образования, форм его реализации, методов и приемов п</w:t>
      </w:r>
      <w:r>
        <w:rPr>
          <w:rFonts w:ascii="Times New Roman" w:hAnsi="Times New Roman" w:cs="Times New Roman"/>
          <w:sz w:val="28"/>
          <w:szCs w:val="28"/>
        </w:rPr>
        <w:t xml:space="preserve">реподнесения содержания детям. </w:t>
      </w:r>
      <w:r w:rsidRPr="00944C2E">
        <w:rPr>
          <w:rFonts w:ascii="Times New Roman" w:hAnsi="Times New Roman" w:cs="Times New Roman"/>
          <w:sz w:val="28"/>
          <w:szCs w:val="28"/>
        </w:rPr>
        <w:t>В связи с этим развитие профессиональной компетентности педагогов приобретает особую значимость.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4FA2" w:rsidRPr="009F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70"/>
    <w:rsid w:val="00536405"/>
    <w:rsid w:val="005B4FA2"/>
    <w:rsid w:val="005E6296"/>
    <w:rsid w:val="009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2012-04-09T17:07:00Z</dcterms:created>
  <dcterms:modified xsi:type="dcterms:W3CDTF">2012-04-09T17:19:00Z</dcterms:modified>
</cp:coreProperties>
</file>