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0B" w:rsidRDefault="00CB280B" w:rsidP="00CB280B">
      <w:pPr>
        <w:jc w:val="center"/>
        <w:rPr>
          <w:sz w:val="56"/>
          <w:szCs w:val="36"/>
        </w:rPr>
      </w:pPr>
      <w:r>
        <w:rPr>
          <w:sz w:val="56"/>
          <w:szCs w:val="36"/>
        </w:rPr>
        <w:t>Модель   конспект</w:t>
      </w:r>
      <w:r w:rsidRPr="00BE3A03">
        <w:rPr>
          <w:sz w:val="56"/>
          <w:szCs w:val="36"/>
        </w:rPr>
        <w:t>а урока</w:t>
      </w:r>
    </w:p>
    <w:p w:rsidR="003E68C1" w:rsidRPr="00CB280B" w:rsidRDefault="003E68C1" w:rsidP="00DB243A">
      <w:pPr>
        <w:spacing w:line="360" w:lineRule="auto"/>
        <w:rPr>
          <w:sz w:val="56"/>
          <w:szCs w:val="36"/>
        </w:rPr>
      </w:pPr>
      <w:r w:rsidRPr="00CB280B">
        <w:rPr>
          <w:rFonts w:ascii="Times New Roman" w:hAnsi="Times New Roman"/>
          <w:b/>
          <w:i/>
          <w:sz w:val="24"/>
          <w:szCs w:val="24"/>
        </w:rPr>
        <w:t>Предмет</w:t>
      </w:r>
      <w:r w:rsidRPr="00CB280B">
        <w:rPr>
          <w:rFonts w:ascii="Times New Roman" w:hAnsi="Times New Roman"/>
          <w:i/>
          <w:sz w:val="24"/>
          <w:szCs w:val="24"/>
        </w:rPr>
        <w:t xml:space="preserve">: </w:t>
      </w:r>
      <w:r w:rsidRPr="00CB280B">
        <w:rPr>
          <w:rFonts w:ascii="Times New Roman" w:hAnsi="Times New Roman"/>
          <w:sz w:val="24"/>
          <w:szCs w:val="24"/>
        </w:rPr>
        <w:t>литературное чтение</w:t>
      </w:r>
    </w:p>
    <w:p w:rsidR="003E68C1" w:rsidRPr="00CB280B" w:rsidRDefault="003E68C1" w:rsidP="00DB243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280B">
        <w:rPr>
          <w:rFonts w:ascii="Times New Roman" w:hAnsi="Times New Roman"/>
          <w:b/>
          <w:i/>
          <w:sz w:val="24"/>
          <w:szCs w:val="24"/>
        </w:rPr>
        <w:t>Класс</w:t>
      </w:r>
      <w:r w:rsidRPr="00CB280B">
        <w:rPr>
          <w:rFonts w:ascii="Times New Roman" w:hAnsi="Times New Roman"/>
          <w:i/>
          <w:sz w:val="24"/>
          <w:szCs w:val="24"/>
        </w:rPr>
        <w:t>:</w:t>
      </w:r>
      <w:r w:rsidRPr="00CB280B">
        <w:rPr>
          <w:rFonts w:ascii="Times New Roman" w:hAnsi="Times New Roman"/>
          <w:sz w:val="24"/>
          <w:szCs w:val="24"/>
        </w:rPr>
        <w:t>1класс</w:t>
      </w:r>
    </w:p>
    <w:p w:rsidR="001C3533" w:rsidRPr="00CB280B" w:rsidRDefault="001C3533" w:rsidP="00DB243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68C1" w:rsidRPr="00CB280B" w:rsidRDefault="003E68C1" w:rsidP="00DB24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280B">
        <w:rPr>
          <w:rFonts w:ascii="Times New Roman" w:hAnsi="Times New Roman"/>
          <w:b/>
          <w:i/>
          <w:sz w:val="24"/>
          <w:szCs w:val="24"/>
        </w:rPr>
        <w:t>Тип урока</w:t>
      </w:r>
      <w:r w:rsidRPr="00CB280B">
        <w:rPr>
          <w:rFonts w:ascii="Times New Roman" w:hAnsi="Times New Roman"/>
          <w:i/>
          <w:sz w:val="24"/>
          <w:szCs w:val="24"/>
        </w:rPr>
        <w:t xml:space="preserve">: </w:t>
      </w:r>
      <w:r w:rsidRPr="00CB280B">
        <w:rPr>
          <w:rFonts w:ascii="Times New Roman" w:hAnsi="Times New Roman"/>
          <w:sz w:val="24"/>
          <w:szCs w:val="24"/>
        </w:rPr>
        <w:t>УИПЗЗ</w:t>
      </w:r>
      <w:r w:rsidR="00413EA0" w:rsidRPr="00CB280B">
        <w:rPr>
          <w:rFonts w:ascii="Times New Roman" w:hAnsi="Times New Roman"/>
          <w:sz w:val="24"/>
          <w:szCs w:val="24"/>
        </w:rPr>
        <w:t xml:space="preserve"> </w:t>
      </w:r>
      <w:r w:rsidRPr="00CB280B">
        <w:rPr>
          <w:rFonts w:ascii="Times New Roman" w:hAnsi="Times New Roman"/>
          <w:sz w:val="24"/>
          <w:szCs w:val="24"/>
        </w:rPr>
        <w:t>(урок изучения и первичного закрепления знаний)</w:t>
      </w:r>
    </w:p>
    <w:p w:rsidR="0008068E" w:rsidRPr="00CB280B" w:rsidRDefault="0008068E" w:rsidP="00DB243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D2C66" w:rsidRPr="00CB280B" w:rsidRDefault="00BD2C66" w:rsidP="00DB24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280B">
        <w:rPr>
          <w:rFonts w:ascii="Times New Roman" w:hAnsi="Times New Roman"/>
          <w:b/>
          <w:i/>
          <w:sz w:val="24"/>
          <w:szCs w:val="24"/>
        </w:rPr>
        <w:t>Тема урока</w:t>
      </w:r>
      <w:r w:rsidRPr="00CB280B">
        <w:rPr>
          <w:rFonts w:ascii="Times New Roman" w:hAnsi="Times New Roman"/>
          <w:sz w:val="24"/>
          <w:szCs w:val="24"/>
        </w:rPr>
        <w:t xml:space="preserve">: </w:t>
      </w:r>
      <w:r w:rsidR="003E68C1" w:rsidRPr="00CB280B">
        <w:rPr>
          <w:rFonts w:ascii="Times New Roman" w:hAnsi="Times New Roman"/>
          <w:sz w:val="24"/>
          <w:szCs w:val="24"/>
        </w:rPr>
        <w:t>«Рассказ В.Осеевой « Просто старушка».</w:t>
      </w:r>
    </w:p>
    <w:p w:rsidR="0008068E" w:rsidRPr="00CB280B" w:rsidRDefault="0008068E" w:rsidP="00DB243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D2C66" w:rsidRPr="00CB280B" w:rsidRDefault="003E68C1" w:rsidP="00DB243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280B">
        <w:rPr>
          <w:rFonts w:ascii="Times New Roman" w:hAnsi="Times New Roman"/>
          <w:b/>
          <w:i/>
          <w:sz w:val="24"/>
          <w:szCs w:val="24"/>
        </w:rPr>
        <w:t>Цель</w:t>
      </w:r>
      <w:r w:rsidR="00DE441F" w:rsidRPr="00CB280B">
        <w:rPr>
          <w:rFonts w:ascii="Times New Roman" w:hAnsi="Times New Roman"/>
          <w:b/>
          <w:i/>
          <w:sz w:val="24"/>
          <w:szCs w:val="24"/>
        </w:rPr>
        <w:t xml:space="preserve"> стратегическая </w:t>
      </w:r>
      <w:r w:rsidR="00BD2C66" w:rsidRPr="00CB280B">
        <w:rPr>
          <w:rFonts w:ascii="Times New Roman" w:hAnsi="Times New Roman"/>
          <w:b/>
          <w:i/>
          <w:sz w:val="24"/>
          <w:szCs w:val="24"/>
        </w:rPr>
        <w:t xml:space="preserve"> урока</w:t>
      </w:r>
      <w:r w:rsidR="00BD2C66" w:rsidRPr="00CB280B">
        <w:rPr>
          <w:rFonts w:ascii="Times New Roman" w:hAnsi="Times New Roman"/>
          <w:i/>
          <w:sz w:val="24"/>
          <w:szCs w:val="24"/>
        </w:rPr>
        <w:t>:</w:t>
      </w:r>
      <w:r w:rsidRPr="00CB280B">
        <w:rPr>
          <w:rFonts w:ascii="Times New Roman" w:hAnsi="Times New Roman"/>
          <w:i/>
          <w:sz w:val="24"/>
          <w:szCs w:val="24"/>
        </w:rPr>
        <w:t xml:space="preserve"> </w:t>
      </w:r>
      <w:r w:rsidR="004C05B8" w:rsidRPr="00CB280B">
        <w:rPr>
          <w:rFonts w:ascii="Times New Roman" w:hAnsi="Times New Roman"/>
          <w:sz w:val="24"/>
          <w:szCs w:val="24"/>
        </w:rPr>
        <w:t xml:space="preserve">развитие личности учащихся в освоении способов деятельности как </w:t>
      </w:r>
      <w:proofErr w:type="spellStart"/>
      <w:r w:rsidR="004C05B8" w:rsidRPr="00CB280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4C05B8" w:rsidRPr="00CB280B">
        <w:rPr>
          <w:rFonts w:ascii="Times New Roman" w:hAnsi="Times New Roman"/>
          <w:sz w:val="24"/>
          <w:szCs w:val="24"/>
        </w:rPr>
        <w:t xml:space="preserve"> результатов образования при формировании навыка осознанного, </w:t>
      </w:r>
      <w:r w:rsidR="00DE441F" w:rsidRPr="00CB280B">
        <w:rPr>
          <w:rFonts w:ascii="Times New Roman" w:hAnsi="Times New Roman"/>
          <w:sz w:val="24"/>
          <w:szCs w:val="24"/>
        </w:rPr>
        <w:t>выразительного чтения</w:t>
      </w:r>
      <w:r w:rsidR="00E0665D" w:rsidRPr="00CB280B">
        <w:rPr>
          <w:rFonts w:ascii="Times New Roman" w:hAnsi="Times New Roman"/>
          <w:sz w:val="24"/>
          <w:szCs w:val="24"/>
        </w:rPr>
        <w:t>.</w:t>
      </w:r>
    </w:p>
    <w:p w:rsidR="0008068E" w:rsidRPr="00CB280B" w:rsidRDefault="0008068E" w:rsidP="00DB243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3EA0" w:rsidRPr="00CB280B" w:rsidRDefault="00DE441F" w:rsidP="00DB24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280B">
        <w:rPr>
          <w:rFonts w:ascii="Times New Roman" w:hAnsi="Times New Roman"/>
          <w:b/>
          <w:i/>
          <w:sz w:val="24"/>
          <w:szCs w:val="24"/>
        </w:rPr>
        <w:t>Ц</w:t>
      </w:r>
      <w:r w:rsidR="00413EA0" w:rsidRPr="00CB280B">
        <w:rPr>
          <w:rFonts w:ascii="Times New Roman" w:hAnsi="Times New Roman"/>
          <w:b/>
          <w:i/>
          <w:sz w:val="24"/>
          <w:szCs w:val="24"/>
        </w:rPr>
        <w:t>ель</w:t>
      </w:r>
      <w:r w:rsidRPr="00CB280B">
        <w:rPr>
          <w:rFonts w:ascii="Times New Roman" w:hAnsi="Times New Roman"/>
          <w:b/>
          <w:i/>
          <w:sz w:val="24"/>
          <w:szCs w:val="24"/>
        </w:rPr>
        <w:t xml:space="preserve"> тактическая</w:t>
      </w:r>
      <w:r w:rsidR="00413EA0" w:rsidRPr="00CB280B">
        <w:rPr>
          <w:rFonts w:ascii="Times New Roman" w:hAnsi="Times New Roman"/>
          <w:i/>
          <w:sz w:val="24"/>
          <w:szCs w:val="24"/>
        </w:rPr>
        <w:t xml:space="preserve">: </w:t>
      </w:r>
      <w:r w:rsidRPr="00CB280B">
        <w:rPr>
          <w:rFonts w:ascii="Times New Roman" w:hAnsi="Times New Roman"/>
          <w:sz w:val="24"/>
          <w:szCs w:val="24"/>
        </w:rPr>
        <w:t>создание условий для обучения учащихся правильному осознанному чтен</w:t>
      </w:r>
      <w:r w:rsidR="001C3533" w:rsidRPr="00CB280B">
        <w:rPr>
          <w:rFonts w:ascii="Times New Roman" w:hAnsi="Times New Roman"/>
          <w:sz w:val="24"/>
          <w:szCs w:val="24"/>
        </w:rPr>
        <w:t>ию и первичному анализу содержания;</w:t>
      </w:r>
    </w:p>
    <w:p w:rsidR="001C3533" w:rsidRPr="00CB280B" w:rsidRDefault="001C3533" w:rsidP="00DB24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280B">
        <w:rPr>
          <w:rFonts w:ascii="Times New Roman" w:hAnsi="Times New Roman"/>
          <w:sz w:val="24"/>
          <w:szCs w:val="24"/>
        </w:rPr>
        <w:t>воспитание  уважительного отношения к старшим и друг к другу, нравственности, ответственности к учебному труду, сознательной дисциплины и культуры поведения;</w:t>
      </w:r>
    </w:p>
    <w:p w:rsidR="008D68C6" w:rsidRPr="00CB280B" w:rsidRDefault="00C47E96" w:rsidP="00DB24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280B">
        <w:rPr>
          <w:rFonts w:ascii="Times New Roman" w:hAnsi="Times New Roman"/>
          <w:sz w:val="24"/>
          <w:szCs w:val="24"/>
        </w:rPr>
        <w:t>разви</w:t>
      </w:r>
      <w:r w:rsidR="001C3533" w:rsidRPr="00CB280B">
        <w:rPr>
          <w:rFonts w:ascii="Times New Roman" w:hAnsi="Times New Roman"/>
          <w:sz w:val="24"/>
          <w:szCs w:val="24"/>
        </w:rPr>
        <w:t>тие</w:t>
      </w:r>
      <w:r w:rsidR="004700C0" w:rsidRPr="00CB280B">
        <w:rPr>
          <w:rFonts w:ascii="Times New Roman" w:hAnsi="Times New Roman"/>
          <w:sz w:val="24"/>
          <w:szCs w:val="24"/>
        </w:rPr>
        <w:t xml:space="preserve"> фразовой речи</w:t>
      </w:r>
      <w:proofErr w:type="gramStart"/>
      <w:r w:rsidRPr="00CB280B">
        <w:rPr>
          <w:rFonts w:ascii="Times New Roman" w:hAnsi="Times New Roman"/>
          <w:sz w:val="24"/>
          <w:szCs w:val="24"/>
        </w:rPr>
        <w:t xml:space="preserve"> </w:t>
      </w:r>
      <w:r w:rsidR="004700C0" w:rsidRPr="00CB280B">
        <w:rPr>
          <w:rFonts w:ascii="Times New Roman" w:hAnsi="Times New Roman"/>
          <w:sz w:val="24"/>
          <w:szCs w:val="24"/>
        </w:rPr>
        <w:t>,</w:t>
      </w:r>
      <w:proofErr w:type="gramEnd"/>
      <w:r w:rsidR="004700C0" w:rsidRPr="00CB280B">
        <w:rPr>
          <w:rFonts w:ascii="Times New Roman" w:hAnsi="Times New Roman"/>
          <w:sz w:val="24"/>
          <w:szCs w:val="24"/>
        </w:rPr>
        <w:t xml:space="preserve"> </w:t>
      </w:r>
      <w:r w:rsidRPr="00CB280B">
        <w:rPr>
          <w:rFonts w:ascii="Times New Roman" w:hAnsi="Times New Roman"/>
          <w:sz w:val="24"/>
          <w:szCs w:val="24"/>
        </w:rPr>
        <w:t>диалогической речи , наглядно-</w:t>
      </w:r>
      <w:r w:rsidR="00E0665D" w:rsidRPr="00CB280B">
        <w:rPr>
          <w:rFonts w:ascii="Times New Roman" w:hAnsi="Times New Roman"/>
          <w:sz w:val="24"/>
          <w:szCs w:val="24"/>
        </w:rPr>
        <w:t>действенного мышления и слуха у</w:t>
      </w:r>
      <w:r w:rsidR="001C3533" w:rsidRPr="00CB280B">
        <w:rPr>
          <w:rFonts w:ascii="Times New Roman" w:hAnsi="Times New Roman"/>
          <w:sz w:val="24"/>
          <w:szCs w:val="24"/>
        </w:rPr>
        <w:t>чащихся.</w:t>
      </w:r>
    </w:p>
    <w:p w:rsidR="0008068E" w:rsidRPr="00CB280B" w:rsidRDefault="0008068E" w:rsidP="00DB243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3533" w:rsidRPr="00CB280B" w:rsidRDefault="001C3533" w:rsidP="00DB243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280B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1C3533" w:rsidRPr="00CB280B" w:rsidRDefault="001C3533" w:rsidP="00DB24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280B">
        <w:rPr>
          <w:rFonts w:ascii="Times New Roman" w:hAnsi="Times New Roman"/>
          <w:sz w:val="24"/>
          <w:szCs w:val="24"/>
        </w:rPr>
        <w:t>правиль</w:t>
      </w:r>
      <w:r w:rsidR="002F1C9C" w:rsidRPr="00CB280B">
        <w:rPr>
          <w:rFonts w:ascii="Times New Roman" w:hAnsi="Times New Roman"/>
          <w:sz w:val="24"/>
          <w:szCs w:val="24"/>
        </w:rPr>
        <w:t>но и осмысленно прочитать текст В.Осеевой «Просто старушка»,</w:t>
      </w:r>
    </w:p>
    <w:p w:rsidR="001C3533" w:rsidRPr="00CB280B" w:rsidRDefault="002F1C9C" w:rsidP="00DB24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280B">
        <w:rPr>
          <w:rFonts w:ascii="Times New Roman" w:hAnsi="Times New Roman"/>
          <w:sz w:val="24"/>
          <w:szCs w:val="24"/>
        </w:rPr>
        <w:t xml:space="preserve">научиться </w:t>
      </w:r>
      <w:r w:rsidR="001C3533" w:rsidRPr="00CB280B">
        <w:rPr>
          <w:rFonts w:ascii="Times New Roman" w:hAnsi="Times New Roman"/>
          <w:sz w:val="24"/>
          <w:szCs w:val="24"/>
        </w:rPr>
        <w:t>анализ</w:t>
      </w:r>
      <w:r w:rsidRPr="00CB280B">
        <w:rPr>
          <w:rFonts w:ascii="Times New Roman" w:hAnsi="Times New Roman"/>
          <w:sz w:val="24"/>
          <w:szCs w:val="24"/>
        </w:rPr>
        <w:t>ировать поведение героев в заданной ситуации,</w:t>
      </w:r>
    </w:p>
    <w:p w:rsidR="007E363D" w:rsidRPr="00CB280B" w:rsidRDefault="002F1C9C" w:rsidP="00DB24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280B">
        <w:rPr>
          <w:rFonts w:ascii="Times New Roman" w:hAnsi="Times New Roman"/>
          <w:sz w:val="24"/>
          <w:szCs w:val="24"/>
        </w:rPr>
        <w:t>учиться осуществлять сотрудничество и взаимопомощь под руководством учителя,</w:t>
      </w:r>
    </w:p>
    <w:p w:rsidR="002F1C9C" w:rsidRPr="00CB280B" w:rsidRDefault="002F1C9C" w:rsidP="00DB243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280B">
        <w:rPr>
          <w:rFonts w:ascii="Times New Roman" w:hAnsi="Times New Roman"/>
          <w:sz w:val="24"/>
          <w:szCs w:val="24"/>
        </w:rPr>
        <w:t>учиться проводить самоанализ собственной деятельности и оценивать себя</w:t>
      </w:r>
      <w:r w:rsidRPr="00CB280B">
        <w:rPr>
          <w:rFonts w:ascii="Times New Roman" w:hAnsi="Times New Roman"/>
          <w:i/>
          <w:sz w:val="24"/>
          <w:szCs w:val="24"/>
        </w:rPr>
        <w:t>.</w:t>
      </w:r>
    </w:p>
    <w:p w:rsidR="00C47E96" w:rsidRPr="00CB280B" w:rsidRDefault="00C47E96" w:rsidP="00DB243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00C0" w:rsidRPr="00CB280B" w:rsidRDefault="004700C0" w:rsidP="00DB243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280B">
        <w:rPr>
          <w:rFonts w:ascii="Times New Roman" w:hAnsi="Times New Roman"/>
          <w:b/>
          <w:i/>
          <w:sz w:val="24"/>
          <w:szCs w:val="24"/>
        </w:rPr>
        <w:t>Ресурсы</w:t>
      </w:r>
      <w:r w:rsidRPr="00CB280B">
        <w:rPr>
          <w:rFonts w:ascii="Times New Roman" w:hAnsi="Times New Roman"/>
          <w:i/>
          <w:sz w:val="24"/>
          <w:szCs w:val="24"/>
        </w:rPr>
        <w:t xml:space="preserve">: </w:t>
      </w:r>
    </w:p>
    <w:p w:rsidR="004700C0" w:rsidRPr="00CB280B" w:rsidRDefault="004700C0" w:rsidP="00DB24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280B">
        <w:rPr>
          <w:rFonts w:ascii="Times New Roman" w:hAnsi="Times New Roman"/>
          <w:i/>
          <w:sz w:val="24"/>
          <w:szCs w:val="24"/>
        </w:rPr>
        <w:t>-</w:t>
      </w:r>
      <w:r w:rsidRPr="00CB280B">
        <w:rPr>
          <w:rFonts w:ascii="Times New Roman" w:hAnsi="Times New Roman"/>
          <w:sz w:val="24"/>
          <w:szCs w:val="24"/>
        </w:rPr>
        <w:t xml:space="preserve">основные: </w:t>
      </w:r>
      <w:proofErr w:type="spellStart"/>
      <w:r w:rsidRPr="00CB280B">
        <w:rPr>
          <w:rFonts w:ascii="Times New Roman" w:hAnsi="Times New Roman"/>
          <w:sz w:val="24"/>
          <w:szCs w:val="24"/>
        </w:rPr>
        <w:t>Л.Е.Журова</w:t>
      </w:r>
      <w:proofErr w:type="spellEnd"/>
      <w:r w:rsidRPr="00CB280B">
        <w:rPr>
          <w:rFonts w:ascii="Times New Roman" w:hAnsi="Times New Roman"/>
          <w:sz w:val="24"/>
          <w:szCs w:val="24"/>
        </w:rPr>
        <w:t xml:space="preserve"> «Букварь». Учебник для 1-го класса. Часть 1. Страница 115;</w:t>
      </w:r>
    </w:p>
    <w:p w:rsidR="004700C0" w:rsidRPr="00CB280B" w:rsidRDefault="004700C0" w:rsidP="00DB24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280B">
        <w:rPr>
          <w:rFonts w:ascii="Times New Roman" w:hAnsi="Times New Roman"/>
          <w:sz w:val="24"/>
          <w:szCs w:val="24"/>
        </w:rPr>
        <w:t>-дополнительные: серия картинок, шаги учебной деятельности</w:t>
      </w:r>
      <w:r w:rsidR="00AA2140" w:rsidRPr="00CB280B">
        <w:rPr>
          <w:rFonts w:ascii="Times New Roman" w:hAnsi="Times New Roman"/>
          <w:sz w:val="24"/>
          <w:szCs w:val="24"/>
        </w:rPr>
        <w:t>, таблички со словами.</w:t>
      </w:r>
    </w:p>
    <w:p w:rsidR="00CB280B" w:rsidRDefault="00CB280B" w:rsidP="000806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80B" w:rsidRPr="00CB280B" w:rsidRDefault="00CB280B" w:rsidP="000806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389E" w:rsidRDefault="00C4389E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tbl>
      <w:tblPr>
        <w:tblStyle w:val="a4"/>
        <w:tblpPr w:leftFromText="180" w:rightFromText="180" w:vertAnchor="page" w:horzAnchor="margin" w:tblpY="1846"/>
        <w:tblW w:w="14637" w:type="dxa"/>
        <w:tblLook w:val="04A0"/>
      </w:tblPr>
      <w:tblGrid>
        <w:gridCol w:w="4644"/>
        <w:gridCol w:w="2222"/>
        <w:gridCol w:w="3854"/>
        <w:gridCol w:w="3917"/>
      </w:tblGrid>
      <w:tr w:rsidR="00DB243A" w:rsidRPr="00CB280B" w:rsidTr="00C25F4F">
        <w:trPr>
          <w:trHeight w:val="15"/>
        </w:trPr>
        <w:tc>
          <w:tcPr>
            <w:tcW w:w="14637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B243A" w:rsidRPr="00CB280B" w:rsidRDefault="00DB243A" w:rsidP="00DB24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пространства: фронтальная, индивидуальная, работа в группах.</w:t>
            </w:r>
          </w:p>
          <w:p w:rsidR="00DB243A" w:rsidRDefault="00DB243A" w:rsidP="00DB24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80B">
              <w:rPr>
                <w:rFonts w:ascii="Times New Roman" w:hAnsi="Times New Roman"/>
                <w:b/>
                <w:i/>
                <w:sz w:val="24"/>
                <w:szCs w:val="24"/>
              </w:rPr>
              <w:t>Межпредметные</w:t>
            </w:r>
            <w:proofErr w:type="spellEnd"/>
            <w:r w:rsidRPr="00CB2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связи</w:t>
            </w:r>
            <w:r w:rsidRPr="00CB280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окружающий мир, развитие речи.</w:t>
            </w:r>
          </w:p>
          <w:p w:rsidR="00DB243A" w:rsidRPr="00CB280B" w:rsidRDefault="00DB243A" w:rsidP="00DB243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43A" w:rsidRPr="00CB280B" w:rsidTr="00C25F4F">
        <w:trPr>
          <w:trHeight w:val="425"/>
        </w:trPr>
        <w:tc>
          <w:tcPr>
            <w:tcW w:w="4644" w:type="dxa"/>
            <w:tcBorders>
              <w:bottom w:val="single" w:sz="4" w:space="0" w:color="auto"/>
            </w:tcBorders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>Технология проведения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DB243A" w:rsidRPr="00CB280B" w:rsidRDefault="00DB243A" w:rsidP="00DB243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DB243A" w:rsidRPr="00CB280B" w:rsidRDefault="00DB243A" w:rsidP="00DB243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DB243A" w:rsidRPr="00CB280B" w:rsidRDefault="00DB243A" w:rsidP="00DB243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DB243A" w:rsidRPr="00CB280B" w:rsidTr="00C25F4F">
        <w:trPr>
          <w:trHeight w:val="2140"/>
        </w:trPr>
        <w:tc>
          <w:tcPr>
            <w:tcW w:w="4644" w:type="dxa"/>
            <w:tcBorders>
              <w:top w:val="single" w:sz="4" w:space="0" w:color="auto"/>
            </w:tcBorders>
          </w:tcPr>
          <w:p w:rsidR="00DB243A" w:rsidRDefault="00DB243A" w:rsidP="00DB243A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. Организационный момент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B2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 xml:space="preserve">  организовать внимание школьников с </w:t>
            </w:r>
            <w:proofErr w:type="spellStart"/>
            <w:r w:rsidRPr="00CB280B">
              <w:rPr>
                <w:rFonts w:ascii="Times New Roman" w:hAnsi="Times New Roman"/>
                <w:sz w:val="24"/>
                <w:szCs w:val="24"/>
              </w:rPr>
              <w:t>помо</w:t>
            </w:r>
            <w:proofErr w:type="spellEnd"/>
            <w:r w:rsidRPr="00CB280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80B">
              <w:rPr>
                <w:rFonts w:ascii="Times New Roman" w:hAnsi="Times New Roman"/>
                <w:sz w:val="24"/>
                <w:szCs w:val="24"/>
              </w:rPr>
              <w:t>щью</w:t>
            </w:r>
            <w:proofErr w:type="spellEnd"/>
            <w:r w:rsidRPr="00CB280B">
              <w:rPr>
                <w:rFonts w:ascii="Times New Roman" w:hAnsi="Times New Roman"/>
                <w:sz w:val="24"/>
                <w:szCs w:val="24"/>
              </w:rPr>
              <w:t xml:space="preserve"> вопросов и зада-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80B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B280B">
              <w:rPr>
                <w:rFonts w:ascii="Times New Roman" w:hAnsi="Times New Roman"/>
                <w:sz w:val="24"/>
                <w:szCs w:val="24"/>
              </w:rPr>
              <w:t>, которые задаются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 xml:space="preserve"> на слух (за экраном) для успешной работы на уроке.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:rsidR="00DB243A" w:rsidRPr="00CB280B" w:rsidRDefault="00DB243A" w:rsidP="00DB243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>Проверяет готовность  обучающихся к уроку, рабочее состояние слуховых аппаратов.</w:t>
            </w: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>Слушают и отвечают на вопросы учителя.</w:t>
            </w:r>
          </w:p>
        </w:tc>
        <w:tc>
          <w:tcPr>
            <w:tcW w:w="3917" w:type="dxa"/>
            <w:tcBorders>
              <w:top w:val="single" w:sz="4" w:space="0" w:color="auto"/>
            </w:tcBorders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43A" w:rsidRPr="00CB280B" w:rsidTr="00C25F4F">
        <w:trPr>
          <w:trHeight w:val="1342"/>
        </w:trPr>
        <w:tc>
          <w:tcPr>
            <w:tcW w:w="4644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.Мотивация к учебной деятельности.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 xml:space="preserve">: создать условия для </w:t>
            </w:r>
            <w:proofErr w:type="spellStart"/>
            <w:r w:rsidRPr="00CB280B">
              <w:rPr>
                <w:rFonts w:ascii="Times New Roman" w:hAnsi="Times New Roman"/>
                <w:sz w:val="24"/>
                <w:szCs w:val="24"/>
              </w:rPr>
              <w:t>возникно</w:t>
            </w:r>
            <w:proofErr w:type="spellEnd"/>
            <w:r w:rsidRPr="00CB280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80B">
              <w:rPr>
                <w:rFonts w:ascii="Times New Roman" w:hAnsi="Times New Roman"/>
                <w:sz w:val="24"/>
                <w:szCs w:val="24"/>
              </w:rPr>
              <w:t>вения</w:t>
            </w:r>
            <w:proofErr w:type="spellEnd"/>
            <w:r w:rsidRPr="00CB280B">
              <w:rPr>
                <w:rFonts w:ascii="Times New Roman" w:hAnsi="Times New Roman"/>
                <w:sz w:val="24"/>
                <w:szCs w:val="24"/>
              </w:rPr>
              <w:t xml:space="preserve"> у учеников </w:t>
            </w:r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>внутренней</w:t>
            </w:r>
            <w:proofErr w:type="gramEnd"/>
            <w:r w:rsidRPr="00CB2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80B">
              <w:rPr>
                <w:rFonts w:ascii="Times New Roman" w:hAnsi="Times New Roman"/>
                <w:sz w:val="24"/>
                <w:szCs w:val="24"/>
              </w:rPr>
              <w:t>потребнос</w:t>
            </w:r>
            <w:proofErr w:type="spellEnd"/>
            <w:r w:rsidRPr="00CB280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80B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CB280B">
              <w:rPr>
                <w:rFonts w:ascii="Times New Roman" w:hAnsi="Times New Roman"/>
                <w:sz w:val="24"/>
                <w:szCs w:val="24"/>
              </w:rPr>
              <w:t xml:space="preserve"> включения в учебную деятельность; определение  шагов  учебной деятельности.</w:t>
            </w:r>
          </w:p>
        </w:tc>
        <w:tc>
          <w:tcPr>
            <w:tcW w:w="2222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Pr="00CB280B" w:rsidRDefault="00DB243A" w:rsidP="00DB243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>Создаёт условия для самостоятельного определения учащимися цели урока и шагов учебной деятельности.</w:t>
            </w:r>
          </w:p>
          <w:p w:rsidR="00DB243A" w:rsidRPr="00CB280B" w:rsidRDefault="00DB243A" w:rsidP="00DB243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lastRenderedPageBreak/>
              <w:t>(Как вы думаете, что мы будем делать сегодня на уроке?)</w:t>
            </w:r>
          </w:p>
        </w:tc>
        <w:tc>
          <w:tcPr>
            <w:tcW w:w="3854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Pr="00CB280B" w:rsidRDefault="00DB243A" w:rsidP="00DB243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>Прогнозируют шаги учебной  деятельности.</w:t>
            </w:r>
          </w:p>
        </w:tc>
        <w:tc>
          <w:tcPr>
            <w:tcW w:w="3917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Положительно относиться к учению,  желать приобретать новые знания.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задачу, планировать необходимые действия.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 xml:space="preserve"> Осознавать познавательную задачу.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Вступать в диалог с учителем, участвовать в общей беседе, слушать и понимать речь других.</w:t>
            </w:r>
          </w:p>
        </w:tc>
      </w:tr>
      <w:tr w:rsidR="00DB243A" w:rsidRPr="00CB280B" w:rsidTr="00C25F4F">
        <w:trPr>
          <w:trHeight w:val="851"/>
        </w:trPr>
        <w:tc>
          <w:tcPr>
            <w:tcW w:w="4644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 xml:space="preserve">.Актуализация знаний. 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: подготовить  учащихся к восприятию текста.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DB243A" w:rsidRPr="00CB280B" w:rsidRDefault="00DB243A" w:rsidP="00DB243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 xml:space="preserve">Сообщает на слух (за экраном) </w:t>
            </w:r>
            <w:proofErr w:type="spellStart"/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>фа-милию</w:t>
            </w:r>
            <w:proofErr w:type="spellEnd"/>
            <w:proofErr w:type="gramEnd"/>
            <w:r w:rsidRPr="00CB280B">
              <w:rPr>
                <w:rFonts w:ascii="Times New Roman" w:hAnsi="Times New Roman"/>
                <w:sz w:val="24"/>
                <w:szCs w:val="24"/>
              </w:rPr>
              <w:t xml:space="preserve"> автора, название рассказа, предлагает детям прогнозировать содержание рассказа по заголовку, обращает внимание на правильное произношение.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>(Прочитайте заголовок, подумайте, о ком рассказ?)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 xml:space="preserve">Предлагает посмотреть </w:t>
            </w:r>
            <w:r w:rsidRPr="00CB280B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иллюстрацию и высказать свои предположения по иллюстрации.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>(Рассмотрите  картинку и скажите, о ком ещё будем читать?</w:t>
            </w:r>
            <w:proofErr w:type="gramEnd"/>
            <w:r w:rsidRPr="00CB2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>Что случилось  с героями?)</w:t>
            </w:r>
            <w:proofErr w:type="gramEnd"/>
          </w:p>
        </w:tc>
        <w:tc>
          <w:tcPr>
            <w:tcW w:w="3854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lastRenderedPageBreak/>
              <w:t>Слушают,  прогнозируют.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 xml:space="preserve">Рассматривают иллюстрацию и </w:t>
            </w:r>
            <w:r w:rsidRPr="00CB280B"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 свои предположения.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 xml:space="preserve"> Положительно относиться к учению,  желать приобретать новые знания, осваивать новые виды деятельности.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задачу, действовать с учётом выделенных учителем ориентиров, адекватно воспринимать оценку учителя.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Понимать информацию</w:t>
            </w:r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2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80B">
              <w:rPr>
                <w:rFonts w:ascii="Times New Roman" w:hAnsi="Times New Roman"/>
                <w:sz w:val="24"/>
                <w:szCs w:val="24"/>
              </w:rPr>
              <w:t>редставленную в изобразительной форме и высказывать своё предположение (версию) на</w:t>
            </w: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основе работы</w:t>
            </w: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иллюстрацией.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Обмениваться мнениями. Слушать  друг друга, строить  понятные монологические высказывания.</w:t>
            </w:r>
          </w:p>
        </w:tc>
      </w:tr>
      <w:tr w:rsidR="00DB243A" w:rsidRPr="00CB280B" w:rsidTr="00C25F4F">
        <w:trPr>
          <w:trHeight w:val="1342"/>
        </w:trPr>
        <w:tc>
          <w:tcPr>
            <w:tcW w:w="4644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.Первичное усвоение новых знаний.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 xml:space="preserve">познакомить  с </w:t>
            </w:r>
            <w:proofErr w:type="spellStart"/>
            <w:r w:rsidRPr="00CB280B">
              <w:rPr>
                <w:rFonts w:ascii="Times New Roman" w:hAnsi="Times New Roman"/>
                <w:sz w:val="24"/>
                <w:szCs w:val="24"/>
              </w:rPr>
              <w:t>содер</w:t>
            </w:r>
            <w:proofErr w:type="spellEnd"/>
            <w:r w:rsidRPr="00CB280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80B">
              <w:rPr>
                <w:rFonts w:ascii="Times New Roman" w:hAnsi="Times New Roman"/>
                <w:sz w:val="24"/>
                <w:szCs w:val="24"/>
              </w:rPr>
              <w:t>жанием</w:t>
            </w:r>
            <w:proofErr w:type="spellEnd"/>
            <w:r w:rsidRPr="00CB280B">
              <w:rPr>
                <w:rFonts w:ascii="Times New Roman" w:hAnsi="Times New Roman"/>
                <w:sz w:val="24"/>
                <w:szCs w:val="24"/>
              </w:rPr>
              <w:t xml:space="preserve"> текста через образец правильного чтения учителя, </w:t>
            </w:r>
            <w:proofErr w:type="spellStart"/>
            <w:r w:rsidRPr="00CB280B">
              <w:rPr>
                <w:rFonts w:ascii="Times New Roman" w:hAnsi="Times New Roman"/>
                <w:sz w:val="24"/>
                <w:szCs w:val="24"/>
              </w:rPr>
              <w:t>уточ</w:t>
            </w:r>
            <w:proofErr w:type="spellEnd"/>
            <w:r w:rsidRPr="00CB280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 xml:space="preserve">нить понимание </w:t>
            </w:r>
            <w:proofErr w:type="spellStart"/>
            <w:r w:rsidRPr="00CB280B">
              <w:rPr>
                <w:rFonts w:ascii="Times New Roman" w:hAnsi="Times New Roman"/>
                <w:sz w:val="24"/>
                <w:szCs w:val="24"/>
              </w:rPr>
              <w:t>учащи</w:t>
            </w:r>
            <w:proofErr w:type="spellEnd"/>
            <w:r w:rsidRPr="00CB280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80B">
              <w:rPr>
                <w:rFonts w:ascii="Times New Roman" w:hAnsi="Times New Roman"/>
                <w:sz w:val="24"/>
                <w:szCs w:val="24"/>
              </w:rPr>
              <w:t>мися</w:t>
            </w:r>
            <w:proofErr w:type="spellEnd"/>
            <w:r w:rsidRPr="00CB280B">
              <w:rPr>
                <w:rFonts w:ascii="Times New Roman" w:hAnsi="Times New Roman"/>
                <w:sz w:val="24"/>
                <w:szCs w:val="24"/>
              </w:rPr>
              <w:t xml:space="preserve"> лексического значения отдельных слов.</w:t>
            </w:r>
          </w:p>
        </w:tc>
        <w:tc>
          <w:tcPr>
            <w:tcW w:w="2222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>Даёт образец правильного чтения, проводит словарную работу.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>(Послушайте, как я буду читать.</w:t>
            </w:r>
            <w:proofErr w:type="gramEnd"/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 xml:space="preserve">Скажите по-другому  «старушка, бросился на помощь, вернулся».  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 xml:space="preserve">Ты не знаешь? </w:t>
            </w:r>
            <w:r w:rsidRPr="00CB280B">
              <w:rPr>
                <w:rFonts w:ascii="Times New Roman" w:hAnsi="Times New Roman"/>
                <w:sz w:val="24"/>
                <w:szCs w:val="24"/>
              </w:rPr>
              <w:lastRenderedPageBreak/>
              <w:t>Спроси у кого-нибудь, посмотри в словарь.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>Продемонстрируй, как «</w:t>
            </w:r>
            <w:proofErr w:type="spellStart"/>
            <w:r w:rsidRPr="00CB280B">
              <w:rPr>
                <w:rFonts w:ascii="Times New Roman" w:hAnsi="Times New Roman"/>
                <w:sz w:val="24"/>
                <w:szCs w:val="24"/>
              </w:rPr>
              <w:t>поскольз</w:t>
            </w:r>
            <w:proofErr w:type="spellEnd"/>
            <w:r w:rsidRPr="00CB280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>нулась</w:t>
            </w:r>
            <w:proofErr w:type="spellEnd"/>
            <w:r w:rsidRPr="00CB280B">
              <w:rPr>
                <w:rFonts w:ascii="Times New Roman" w:hAnsi="Times New Roman"/>
                <w:sz w:val="24"/>
                <w:szCs w:val="24"/>
              </w:rPr>
              <w:t>, упала, крикнул, передал».)</w:t>
            </w:r>
            <w:proofErr w:type="gramEnd"/>
          </w:p>
        </w:tc>
        <w:tc>
          <w:tcPr>
            <w:tcW w:w="3854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lastRenderedPageBreak/>
              <w:t>Слушают, извлекая нужную информацию.  Находят информацию в различных источниках.</w:t>
            </w:r>
          </w:p>
        </w:tc>
        <w:tc>
          <w:tcPr>
            <w:tcW w:w="3917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 xml:space="preserve"> Положительно относиться к учению,  желать приобретать новые знания, осваивать новые виды деятельности, осознавать свои трудности и стремиться к их преодолению.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задачу,  контролировать процесс и результаты деятельности, адекватно оценивать свои достижения.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 xml:space="preserve">Самостоятельно находить нужную информацию в разных </w:t>
            </w:r>
            <w:r w:rsidRPr="00CB280B">
              <w:rPr>
                <w:rFonts w:ascii="Times New Roman" w:hAnsi="Times New Roman"/>
                <w:sz w:val="24"/>
                <w:szCs w:val="24"/>
              </w:rPr>
              <w:lastRenderedPageBreak/>
              <w:t>источниках.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Вступать в учебный диалог с учителем, соблюдая правила речевого поведения, задавать вопросы и отвечать на вопросы других.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43A" w:rsidRPr="00CB280B" w:rsidTr="00C25F4F">
        <w:trPr>
          <w:trHeight w:val="1403"/>
        </w:trPr>
        <w:tc>
          <w:tcPr>
            <w:tcW w:w="4644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B28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.Первичное  чтение</w:t>
            </w:r>
            <w:proofErr w:type="gramEnd"/>
            <w:r w:rsidRPr="00CB280B">
              <w:rPr>
                <w:rFonts w:ascii="Times New Roman" w:hAnsi="Times New Roman"/>
                <w:b/>
                <w:sz w:val="24"/>
                <w:szCs w:val="24"/>
              </w:rPr>
              <w:t xml:space="preserve"> текста вслух учащимися.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: проверить  произношение и употребление  правил выразительного чтения.</w:t>
            </w:r>
          </w:p>
        </w:tc>
        <w:tc>
          <w:tcPr>
            <w:tcW w:w="2222" w:type="dxa"/>
          </w:tcPr>
          <w:p w:rsidR="00DB243A" w:rsidRPr="00CB280B" w:rsidRDefault="00DB243A" w:rsidP="00DB243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>Слушает детей, контролирует правильность чтения и произношения.</w:t>
            </w:r>
          </w:p>
          <w:p w:rsidR="00DB243A" w:rsidRPr="00CB280B" w:rsidRDefault="00DB243A" w:rsidP="00DB243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>( Будем читать по цепочке.</w:t>
            </w:r>
            <w:proofErr w:type="gramEnd"/>
            <w:r w:rsidRPr="00CB280B">
              <w:rPr>
                <w:rFonts w:ascii="Times New Roman" w:hAnsi="Times New Roman"/>
                <w:sz w:val="24"/>
                <w:szCs w:val="24"/>
              </w:rPr>
              <w:t xml:space="preserve"> Слушайте. </w:t>
            </w:r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>Следите за правильностью чтения и произношения.)</w:t>
            </w:r>
            <w:proofErr w:type="gramEnd"/>
          </w:p>
        </w:tc>
        <w:tc>
          <w:tcPr>
            <w:tcW w:w="3854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>Читают по смысловым законченным отрывкам.</w:t>
            </w:r>
          </w:p>
        </w:tc>
        <w:tc>
          <w:tcPr>
            <w:tcW w:w="3917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 xml:space="preserve"> Осознавать свои трудности и стремиться к их преодолению.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Контролировать результаты деятельности, адекватно оценивать свои достижения.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Читать и воспринимать смысл текста.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43A" w:rsidRPr="00CB280B" w:rsidTr="00C25F4F">
        <w:trPr>
          <w:trHeight w:val="1342"/>
        </w:trPr>
        <w:tc>
          <w:tcPr>
            <w:tcW w:w="4644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.Первичная проверка понимания содержания текста.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 xml:space="preserve">: выявить  понимание учащимися </w:t>
            </w:r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>смысловой</w:t>
            </w:r>
            <w:proofErr w:type="gramEnd"/>
            <w:r w:rsidRPr="00CB280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280B">
              <w:rPr>
                <w:rFonts w:ascii="Times New Roman" w:hAnsi="Times New Roman"/>
                <w:sz w:val="24"/>
                <w:szCs w:val="24"/>
              </w:rPr>
              <w:t>темати</w:t>
            </w:r>
            <w:proofErr w:type="spellEnd"/>
            <w:r w:rsidRPr="00CB280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lastRenderedPageBreak/>
              <w:t>ческой направленности текста.</w:t>
            </w:r>
          </w:p>
        </w:tc>
        <w:tc>
          <w:tcPr>
            <w:tcW w:w="2222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Формулирует задания. Формирует у  учащихся умение </w:t>
            </w:r>
            <w:r w:rsidRPr="00CB28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задавать вопросы по содержанию,  организует выборочное чтение. 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>(Придумайте  вопросы  и задайте их однокласснику.</w:t>
            </w:r>
            <w:proofErr w:type="gramEnd"/>
            <w:r w:rsidRPr="00CB280B">
              <w:rPr>
                <w:rFonts w:ascii="Times New Roman" w:hAnsi="Times New Roman"/>
                <w:sz w:val="24"/>
                <w:szCs w:val="24"/>
              </w:rPr>
              <w:t xml:space="preserve"> Рассмотрите картинки к рассказу и найдите отрывки к ним.</w:t>
            </w:r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выборочное чтение, отвечают на вопросы.</w:t>
            </w:r>
          </w:p>
        </w:tc>
        <w:tc>
          <w:tcPr>
            <w:tcW w:w="3917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 xml:space="preserve">Признавать для себя общепринятые морально-этические нормы, оценивать конкретные поступки как  «хорошие» или </w:t>
            </w:r>
            <w:r w:rsidRPr="00CB280B">
              <w:rPr>
                <w:rFonts w:ascii="Times New Roman" w:hAnsi="Times New Roman"/>
                <w:sz w:val="24"/>
                <w:szCs w:val="24"/>
              </w:rPr>
              <w:lastRenderedPageBreak/>
              <w:t>«плохие».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выполнять учебные действия в мыслительной и речевой форме, вносить необходимые коррективы.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Осознавать познавательную задачу, делать выводы в результате совместной работы класса и учителя.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Участвовать в общей беседе, соблюдая правила речевого поведения, формулировать собственные мысли, строить небольшие монологические высказывания, высказывать и обосновывать свою точку зрения.</w:t>
            </w:r>
          </w:p>
        </w:tc>
      </w:tr>
      <w:tr w:rsidR="00DB243A" w:rsidRPr="00CB280B" w:rsidTr="00C25F4F">
        <w:trPr>
          <w:trHeight w:val="1463"/>
        </w:trPr>
        <w:tc>
          <w:tcPr>
            <w:tcW w:w="4644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.Первичное закрепление.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: организовать усвоение учениками содержания нового текста при работе в группах.</w:t>
            </w:r>
          </w:p>
        </w:tc>
        <w:tc>
          <w:tcPr>
            <w:tcW w:w="2222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 xml:space="preserve">Выясняет  отношение к </w:t>
            </w:r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CB280B">
              <w:rPr>
                <w:rFonts w:ascii="Times New Roman" w:hAnsi="Times New Roman"/>
                <w:sz w:val="24"/>
                <w:szCs w:val="24"/>
              </w:rPr>
              <w:t xml:space="preserve">, предлагает  дать оценку  поступкам героев, пропустить данную ситуацию через себя и </w:t>
            </w:r>
            <w:r w:rsidRPr="00CB280B">
              <w:rPr>
                <w:rFonts w:ascii="Times New Roman" w:hAnsi="Times New Roman"/>
                <w:sz w:val="24"/>
                <w:szCs w:val="24"/>
              </w:rPr>
              <w:lastRenderedPageBreak/>
              <w:t>оценить свою учебную деятельность.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>(Вам понравился рассказ?</w:t>
            </w:r>
            <w:proofErr w:type="gramEnd"/>
            <w:r w:rsidRPr="00CB280B">
              <w:rPr>
                <w:rFonts w:ascii="Times New Roman" w:hAnsi="Times New Roman"/>
                <w:sz w:val="24"/>
                <w:szCs w:val="24"/>
              </w:rPr>
              <w:t xml:space="preserve"> Чем? Что вы предполагали</w:t>
            </w:r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B280B">
              <w:rPr>
                <w:rFonts w:ascii="Times New Roman" w:hAnsi="Times New Roman"/>
                <w:sz w:val="24"/>
                <w:szCs w:val="24"/>
              </w:rPr>
              <w:t xml:space="preserve"> а что получилось на самом деле? Какие чувства вызвал у вас этот рассказ?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>Кто из героев понравился? Какие чувства у вас они вызывают? Почему? Как бы ты поступил в этой ситуации?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>Организует работу в группах, ставит перед ними задачи.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>(Будем работать в группах.</w:t>
            </w:r>
            <w:proofErr w:type="gramEnd"/>
            <w:r w:rsidRPr="00CB280B">
              <w:rPr>
                <w:rFonts w:ascii="Times New Roman" w:hAnsi="Times New Roman"/>
                <w:sz w:val="24"/>
                <w:szCs w:val="24"/>
              </w:rPr>
              <w:t xml:space="preserve"> Первая </w:t>
            </w:r>
            <w:r w:rsidRPr="00CB280B">
              <w:rPr>
                <w:rFonts w:ascii="Times New Roman" w:hAnsi="Times New Roman"/>
                <w:sz w:val="24"/>
                <w:szCs w:val="24"/>
              </w:rPr>
              <w:lastRenderedPageBreak/>
              <w:t>группа выбирает в тексте слова, обозначающие действия старушки.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 xml:space="preserve">Вторая группа </w:t>
            </w:r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CB280B">
              <w:rPr>
                <w:rFonts w:ascii="Times New Roman" w:hAnsi="Times New Roman"/>
                <w:sz w:val="24"/>
                <w:szCs w:val="24"/>
              </w:rPr>
              <w:t xml:space="preserve">лова по теме «Семья». Молодцы, ребята, вы хорошо работали в группах. </w:t>
            </w:r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>А выполнять домашнее задание будете в парах: читать рассказ по ролям.)</w:t>
            </w:r>
            <w:proofErr w:type="gramEnd"/>
          </w:p>
        </w:tc>
        <w:tc>
          <w:tcPr>
            <w:tcW w:w="3854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lastRenderedPageBreak/>
              <w:t>Обсуждают задание и выполняют его.</w:t>
            </w:r>
          </w:p>
        </w:tc>
        <w:tc>
          <w:tcPr>
            <w:tcW w:w="3917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Участвовать в коллективной деятельности, признавать  для себя общепринятые морально-этические нормы.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 xml:space="preserve">Осуществлять операции классификации, делать обобщения </w:t>
            </w:r>
            <w:r w:rsidRPr="00CB280B">
              <w:rPr>
                <w:rFonts w:ascii="Times New Roman" w:hAnsi="Times New Roman"/>
                <w:sz w:val="24"/>
                <w:szCs w:val="24"/>
              </w:rPr>
              <w:lastRenderedPageBreak/>
              <w:t>и выводы.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>К.Осуществлять совместную деятельность в рабочих группах с учётом конкретных учебно-познавательных задач.</w:t>
            </w:r>
          </w:p>
        </w:tc>
      </w:tr>
      <w:tr w:rsidR="00DB243A" w:rsidRPr="00CB280B" w:rsidTr="00C25F4F">
        <w:trPr>
          <w:trHeight w:val="1463"/>
        </w:trPr>
        <w:tc>
          <w:tcPr>
            <w:tcW w:w="4644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.Рефлексия.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: выявить  самооценку учащихся собственной учебной деятельности.</w:t>
            </w:r>
          </w:p>
        </w:tc>
        <w:tc>
          <w:tcPr>
            <w:tcW w:w="2222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t xml:space="preserve">Подведём итог работы на уроке. Какую цель ставили? Какая была тема урока? Расскажите, чему </w:t>
            </w:r>
            <w:r w:rsidRPr="00CB280B">
              <w:rPr>
                <w:rFonts w:ascii="Times New Roman" w:hAnsi="Times New Roman"/>
                <w:sz w:val="24"/>
                <w:szCs w:val="24"/>
              </w:rPr>
              <w:lastRenderedPageBreak/>
              <w:t>научились на уроке? Оцените свою работу на уроке</w:t>
            </w:r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280B">
              <w:rPr>
                <w:rFonts w:ascii="Times New Roman" w:hAnsi="Times New Roman"/>
                <w:sz w:val="24"/>
                <w:szCs w:val="24"/>
              </w:rPr>
              <w:t>дети выбирают фишки определённого цвета)</w:t>
            </w:r>
          </w:p>
        </w:tc>
        <w:tc>
          <w:tcPr>
            <w:tcW w:w="3854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lastRenderedPageBreak/>
              <w:t>Дают оценку собственной деятельности.</w:t>
            </w:r>
          </w:p>
        </w:tc>
        <w:tc>
          <w:tcPr>
            <w:tcW w:w="3917" w:type="dxa"/>
          </w:tcPr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>Учиться оценивать свою учебную деятельность.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CB280B">
              <w:rPr>
                <w:rFonts w:ascii="Times New Roman" w:hAnsi="Times New Roman"/>
                <w:sz w:val="24"/>
                <w:szCs w:val="24"/>
              </w:rPr>
              <w:t>адекватно</w:t>
            </w:r>
            <w:proofErr w:type="gramEnd"/>
            <w:r w:rsidRPr="00CB280B">
              <w:rPr>
                <w:rFonts w:ascii="Times New Roman" w:hAnsi="Times New Roman"/>
                <w:sz w:val="24"/>
                <w:szCs w:val="24"/>
              </w:rPr>
              <w:t xml:space="preserve"> воспринимать оценку своей работы  учителем и товарищами.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CB280B">
              <w:rPr>
                <w:rFonts w:ascii="Times New Roman" w:hAnsi="Times New Roman"/>
                <w:sz w:val="24"/>
                <w:szCs w:val="24"/>
              </w:rPr>
              <w:t xml:space="preserve">Участвовать в общей беседе, </w:t>
            </w:r>
            <w:r w:rsidRPr="00CB280B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собственные мысли, высказывать и обосновывать свою точку зрения, используя правила вежливости.</w:t>
            </w:r>
          </w:p>
          <w:p w:rsidR="00DB243A" w:rsidRPr="00CB280B" w:rsidRDefault="00DB243A" w:rsidP="00DB24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8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Default="00DB243A" w:rsidP="005F0D14">
      <w:pPr>
        <w:rPr>
          <w:sz w:val="16"/>
          <w:szCs w:val="16"/>
          <w:vertAlign w:val="superscript"/>
        </w:rPr>
      </w:pPr>
    </w:p>
    <w:p w:rsidR="00DB243A" w:rsidRPr="005F0D14" w:rsidRDefault="00DB243A" w:rsidP="005F0D14">
      <w:pPr>
        <w:rPr>
          <w:sz w:val="16"/>
          <w:szCs w:val="16"/>
          <w:vertAlign w:val="superscript"/>
        </w:rPr>
      </w:pPr>
    </w:p>
    <w:sectPr w:rsidR="00DB243A" w:rsidRPr="005F0D14" w:rsidSect="005F0D14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C66"/>
    <w:rsid w:val="00016496"/>
    <w:rsid w:val="0004757F"/>
    <w:rsid w:val="0008068E"/>
    <w:rsid w:val="000B4E0F"/>
    <w:rsid w:val="000B7C39"/>
    <w:rsid w:val="0017368D"/>
    <w:rsid w:val="001C3533"/>
    <w:rsid w:val="00225F5E"/>
    <w:rsid w:val="0024610C"/>
    <w:rsid w:val="00260ACE"/>
    <w:rsid w:val="00266565"/>
    <w:rsid w:val="002911D8"/>
    <w:rsid w:val="002B13B2"/>
    <w:rsid w:val="002F1C9C"/>
    <w:rsid w:val="003467A6"/>
    <w:rsid w:val="003D34F3"/>
    <w:rsid w:val="003E68C1"/>
    <w:rsid w:val="00413EA0"/>
    <w:rsid w:val="004700C0"/>
    <w:rsid w:val="004C05B8"/>
    <w:rsid w:val="00511C3C"/>
    <w:rsid w:val="00514F48"/>
    <w:rsid w:val="0057671F"/>
    <w:rsid w:val="005A4E35"/>
    <w:rsid w:val="005A6754"/>
    <w:rsid w:val="005F0D14"/>
    <w:rsid w:val="00677DB8"/>
    <w:rsid w:val="00684F0F"/>
    <w:rsid w:val="006E163E"/>
    <w:rsid w:val="006F22BC"/>
    <w:rsid w:val="0070064A"/>
    <w:rsid w:val="00796326"/>
    <w:rsid w:val="007D590A"/>
    <w:rsid w:val="007E363D"/>
    <w:rsid w:val="0088422A"/>
    <w:rsid w:val="008C5746"/>
    <w:rsid w:val="008D354A"/>
    <w:rsid w:val="008D68C6"/>
    <w:rsid w:val="008E6218"/>
    <w:rsid w:val="009421B9"/>
    <w:rsid w:val="00964AA1"/>
    <w:rsid w:val="00974062"/>
    <w:rsid w:val="00984C43"/>
    <w:rsid w:val="009C191A"/>
    <w:rsid w:val="00A21A3F"/>
    <w:rsid w:val="00A64636"/>
    <w:rsid w:val="00A973AF"/>
    <w:rsid w:val="00AA2140"/>
    <w:rsid w:val="00AD3922"/>
    <w:rsid w:val="00AF2445"/>
    <w:rsid w:val="00AF3D8D"/>
    <w:rsid w:val="00B24026"/>
    <w:rsid w:val="00B407B6"/>
    <w:rsid w:val="00B74F7C"/>
    <w:rsid w:val="00B77A2F"/>
    <w:rsid w:val="00BA13E5"/>
    <w:rsid w:val="00BD2C66"/>
    <w:rsid w:val="00BE3A03"/>
    <w:rsid w:val="00C36A46"/>
    <w:rsid w:val="00C4389E"/>
    <w:rsid w:val="00C468D0"/>
    <w:rsid w:val="00C47E96"/>
    <w:rsid w:val="00C833F7"/>
    <w:rsid w:val="00CB280B"/>
    <w:rsid w:val="00CE1AF2"/>
    <w:rsid w:val="00D4594E"/>
    <w:rsid w:val="00DB243A"/>
    <w:rsid w:val="00DE441F"/>
    <w:rsid w:val="00E0665D"/>
    <w:rsid w:val="00E570AB"/>
    <w:rsid w:val="00EE325D"/>
    <w:rsid w:val="00F36F3E"/>
    <w:rsid w:val="00F51F3F"/>
    <w:rsid w:val="00F77315"/>
    <w:rsid w:val="00F8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C66"/>
    <w:pPr>
      <w:ind w:left="720"/>
      <w:contextualSpacing/>
    </w:pPr>
  </w:style>
  <w:style w:type="table" w:styleId="a4">
    <w:name w:val="Table Grid"/>
    <w:basedOn w:val="a1"/>
    <w:uiPriority w:val="59"/>
    <w:rsid w:val="003D3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4B27-475A-4D9B-ADBC-3D624D5F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10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</cp:lastModifiedBy>
  <cp:revision>18</cp:revision>
  <cp:lastPrinted>2011-11-21T10:30:00Z</cp:lastPrinted>
  <dcterms:created xsi:type="dcterms:W3CDTF">2011-11-09T15:12:00Z</dcterms:created>
  <dcterms:modified xsi:type="dcterms:W3CDTF">2012-11-11T10:53:00Z</dcterms:modified>
</cp:coreProperties>
</file>