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EE" w:rsidRPr="008949EE" w:rsidRDefault="008949EE" w:rsidP="008949EE">
      <w:pPr>
        <w:rPr>
          <w:b/>
          <w:sz w:val="28"/>
          <w:szCs w:val="28"/>
        </w:rPr>
      </w:pPr>
    </w:p>
    <w:p w:rsidR="008949EE" w:rsidRPr="008949EE" w:rsidRDefault="008949EE" w:rsidP="008949EE">
      <w:pPr>
        <w:rPr>
          <w:b/>
          <w:sz w:val="28"/>
          <w:szCs w:val="28"/>
        </w:rPr>
      </w:pPr>
      <w:r w:rsidRPr="008949EE">
        <w:rPr>
          <w:b/>
          <w:sz w:val="28"/>
          <w:szCs w:val="28"/>
        </w:rPr>
        <w:t>Урок по чтению в 4-м классе по теме "С.А. Есенин. «Лебёдушка»"</w:t>
      </w:r>
    </w:p>
    <w:p w:rsidR="008949EE" w:rsidRDefault="008949EE" w:rsidP="008949EE"/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 xml:space="preserve">Курдюкова </w:t>
      </w:r>
      <w:proofErr w:type="spellStart"/>
      <w:r w:rsidRPr="008949EE">
        <w:rPr>
          <w:sz w:val="24"/>
          <w:szCs w:val="24"/>
        </w:rPr>
        <w:t>Е.В.учитель</w:t>
      </w:r>
      <w:proofErr w:type="spellEnd"/>
      <w:r w:rsidRPr="008949EE">
        <w:rPr>
          <w:sz w:val="24"/>
          <w:szCs w:val="24"/>
        </w:rPr>
        <w:t xml:space="preserve"> начальных классов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Цели: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Познакомить с понятием “пейзажная лирика” на примере произведения С. Есенина “Лебедушка”.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 xml:space="preserve">Формировать представление о поэзии </w:t>
      </w:r>
      <w:proofErr w:type="spellStart"/>
      <w:r w:rsidRPr="008949EE">
        <w:rPr>
          <w:sz w:val="24"/>
          <w:szCs w:val="24"/>
        </w:rPr>
        <w:t>С.Есенина</w:t>
      </w:r>
      <w:proofErr w:type="spellEnd"/>
      <w:r w:rsidRPr="008949EE">
        <w:rPr>
          <w:sz w:val="24"/>
          <w:szCs w:val="24"/>
        </w:rPr>
        <w:t>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Учить видеть художественные особенности стихотворения, понимать “язык”, видеть особенности поэтического слова, близости к устному народному творчеству, фольклору.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Формировать навык выразительного чтения.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Воспитывать любовь к природе, всему живому.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Оборудование: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портрет С. Есенина,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фотографии с видом села Константинова,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эпиграф,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музыка на стихи Есенина,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•</w:t>
      </w:r>
      <w:r w:rsidRPr="008949EE">
        <w:rPr>
          <w:sz w:val="24"/>
          <w:szCs w:val="24"/>
        </w:rPr>
        <w:tab/>
        <w:t>музыкальная шкатулка.</w:t>
      </w:r>
    </w:p>
    <w:p w:rsidR="008949EE" w:rsidRPr="008949EE" w:rsidRDefault="008949EE" w:rsidP="008949EE">
      <w:pPr>
        <w:jc w:val="center"/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Ход урока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1. Пятиминутное чтение.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2. Орфографическое чтение.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Тут коршун….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Мама-</w:t>
      </w:r>
      <w:proofErr w:type="spellStart"/>
      <w:r w:rsidRPr="008949EE">
        <w:rPr>
          <w:sz w:val="24"/>
          <w:szCs w:val="24"/>
        </w:rPr>
        <w:t>стрижиха</w:t>
      </w:r>
      <w:proofErr w:type="spellEnd"/>
      <w:r w:rsidRPr="008949EE">
        <w:rPr>
          <w:sz w:val="24"/>
          <w:szCs w:val="24"/>
        </w:rPr>
        <w:t xml:space="preserve"> не появилась…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b/>
          <w:sz w:val="24"/>
          <w:szCs w:val="24"/>
        </w:rPr>
        <w:t>3. Повторение литературных терминов</w:t>
      </w:r>
      <w:r w:rsidRPr="008949EE">
        <w:rPr>
          <w:sz w:val="24"/>
          <w:szCs w:val="24"/>
        </w:rPr>
        <w:t>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Открывается музыкальная шкатулка. Дети вынимают листочки с литературными терминами и дают им определение.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 xml:space="preserve">Былина – жанр устного народного творчества. Это было, рассказ не вымышленный, </w:t>
      </w:r>
      <w:proofErr w:type="gramStart"/>
      <w:r w:rsidRPr="008949EE">
        <w:rPr>
          <w:sz w:val="24"/>
          <w:szCs w:val="24"/>
        </w:rPr>
        <w:t>а</w:t>
      </w:r>
      <w:proofErr w:type="gramEnd"/>
      <w:r w:rsidRPr="008949EE">
        <w:rPr>
          <w:sz w:val="24"/>
          <w:szCs w:val="24"/>
        </w:rPr>
        <w:t xml:space="preserve"> правда иногда вымысел, но сбыточный, не сказочный.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lastRenderedPageBreak/>
        <w:t>Летопись – это запись по годам исторических событий.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Эпитет-это непростое определение, а такое, которое помогает ярче представить героя, события, предмет.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Народные сказки – жанр устного народного творчества, которые создавались народом и передавались из поколения в поколение, из уст в уста.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Литературные сказки записываются и навсегда сохраняют имя автора.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Пейзажная лирика – вид литературного произведения, в котором поэт воспевает картины природы.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4. Сообщение темы урока.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Сегодня мы познакомимся с творчеством С. Есенина - замечательного поэта, лирик</w:t>
      </w:r>
      <w:proofErr w:type="gramStart"/>
      <w:r w:rsidRPr="008949EE">
        <w:rPr>
          <w:sz w:val="24"/>
          <w:szCs w:val="24"/>
        </w:rPr>
        <w:t>а-</w:t>
      </w:r>
      <w:proofErr w:type="gramEnd"/>
      <w:r w:rsidRPr="008949EE">
        <w:rPr>
          <w:sz w:val="24"/>
          <w:szCs w:val="24"/>
        </w:rPr>
        <w:t xml:space="preserve"> пейзажиста.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5. Вступительное слово о поэте.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(Звучит музыка “Над окошком месяц, под окошком ветер…”)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Д: Сергей Есенин родился в Рязанской губернии, в селе Константиново.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Вспоминает сестра Есенина: – “В нашем Константинове не было ничего примечательного. Это было тихое, чистое, утопающее в садах село. Раздольные красивые заливные луга. Вокруг, такая ширь” [2]. Родители его были бедные крестьяне. Когда мальчику исполнилось 2 года, они отдали его на воспитание в зажиточную семью деда по матери. Среди мальчишек, он всегда был коноводом, большим драчуном и ходил всегда в царапинах. Целые дни проводил на природе. Любил поля, луга своего родного села, радовался и белой березке и душистой черемухе, любил цветы, животных. В зимние вечера любил слушать бабушкины сказки, песни. Хотелось и ему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Там он работал в типографии, слушал лекции по литературе в университете. Первые стихи появились в 1914 году. А в 1916 году вышла первая книга стихов.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Основная тема Есенинского творчества – тема Родины. Родина для него – это его деревня и пейзаж. Это мир большой природы, мир разнообразных и глубоких человеческих чувств. В этом мире живет, своей самостоятельной жизнью, каждая росинка, каждый стебелек. Они грустят и радуются, засыпают и пробуждаются, надеются и верят. Это подлинно живой мир, где дремлют звезды золотые, заря рассыпает по лесу огоньки-лучи багровые, крапива шепчет, березки улыбаются. Все – деревья и растения, цветы и птицы, земля и небо – живет в этом мире одухотворенной таинственной жизнью.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В 2006 году, мы отмечали 110 лет со Дня рождения великого русского поэта. К этому юбилею во многих городах России были установлены памятники поэту, памятные доски на тех домах, в которых жил поэт или часто бывал.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Школьники участвовали во Всероссийском литературном конкурсе. В нашей школе проходил праздник поэзии. Учащиеся читали стихи, звучали песни на слова Есенина. И это не случайно. Ведь родные Есенину “рязанские раздолья” граничат с нашей Мордовией. Есть мордовские села на Рязанщине. Наверняка с жизнью мордовского народа поэт был знаком. Здесь, в Мордовии, он навещал своих друзей, которых у него было немало и дружбой которых, он дорожил.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Есенин был признан известными поэтами и писателями того времени. М. Горький говорил: “С. Есенин – не столько человек, сколько орган созданный природой для поэзии, любви ко всему живому в мире милосердия, которое заслужено человеком” [3].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Сегодня мы будем читать стихотворение “Лебедушка”, которое посвящено милосердию, в котором поэт отразил свою любовь к природе, животному миру.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Прежде чем читать это стихотворение, я хотела бы зажечь свечу в память вечно живой поэзии Есенина. (Зажигается свеча рядом с портретом поэта).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Давайте представим, что мы находимся вместе с поэтом в домике, где он творил свои стихи. (Учитель показывает фотографии и комментирует).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В доме тихо, все уснули. Стол в горнице накрыт белой скатертью, тикают ходики. Хорошо можно работать. Легко бежит по бумаге простой карандаш. Есенин любил писать простым карандашом: дерево рукой чувствуешь, и спокойнее как-то, теплее. Ложатся на лист четкие, округлые как зернышки, буквы. Так рождаются стихи.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6. Чтение стихотворения учителем.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7. Беседа по первым впечатлениям.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Какое настроение возникло у вас? Почему?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8. Работа со словариками настроений.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Откройте словарики настроений и найдите меткие слова, которые помогут вам охарактеризовать настроение.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9. Самостоятельное чтение учащимися.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10. Работа над языком стихотворения.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Прочитайте 1, 2, 3 строфы.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Какие картины природы рисует поэт? Что бы вы нарисовали?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(Словесное рисование).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Вывод: Природа, зорька, сосны, роса, камыши, как живые существа. Они грустят и радуются, могут разговаривать. Это единый гармоничный мир. Тайна гармонии в красоте. Посмотрите, как прекрасно раннее утро!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Прочитайте 4, 5-11 строфы.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Как беззаботно гуляла лебедушка со своими детками? С чем сравнивается лебедь?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 xml:space="preserve">Давайте понаблюдаем за особенностью поэтического слова. </w:t>
      </w:r>
      <w:proofErr w:type="gramStart"/>
      <w:r w:rsidRPr="008949EE">
        <w:rPr>
          <w:sz w:val="24"/>
          <w:szCs w:val="24"/>
        </w:rPr>
        <w:t>Объясните значение словосочетаний: “гладь зеркальная”, “тихая заводь”, “молчаливый затон”, “трава шелковая”, “</w:t>
      </w:r>
      <w:proofErr w:type="spellStart"/>
      <w:r w:rsidRPr="008949EE">
        <w:rPr>
          <w:sz w:val="24"/>
          <w:szCs w:val="24"/>
        </w:rPr>
        <w:t>тихозвонные</w:t>
      </w:r>
      <w:proofErr w:type="spellEnd"/>
      <w:r w:rsidRPr="008949EE">
        <w:rPr>
          <w:sz w:val="24"/>
          <w:szCs w:val="24"/>
        </w:rPr>
        <w:t xml:space="preserve"> ручейки”, “росинки серебристые”, “цветы лазоревые”, “волны пряные”.</w:t>
      </w:r>
      <w:proofErr w:type="gramEnd"/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Где вы встречались с такими эпитетами? (В сказках).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Вывод: Правильно. Есенинская поэзия очень близка к фольклору.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Прочитайте 12, 13, 14 строфы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11. Выборочное чтение.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Образ Родины слит у Есенина с образом матери. На всю жизнь мать оставалась для него воплощением нравственной чистоты. Мать его очень любила и оберегала. В своем стихотворении он уделяет большое внимание образу матери – лебеди, которая внимательна к своим детям.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то место, где лебедь оберегала своих детей.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отрывок, где надвигается беда. Что знаете об орлах?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отрывок, где поэт описывает внешность орла.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- Прочитайте 22-27 строфы.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то место, где лебедь заметила врага. Как себя вела? Как защищала детей?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Какой момент считаете самым тревожным? Какой момент самый трагический?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Вывод: Лебедь не пожалела своей жизни, чтобы спасти детей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 xml:space="preserve">12. Работа над </w:t>
      </w:r>
      <w:proofErr w:type="spellStart"/>
      <w:r w:rsidRPr="008949EE">
        <w:rPr>
          <w:b/>
          <w:sz w:val="24"/>
          <w:szCs w:val="24"/>
        </w:rPr>
        <w:t>цветописью</w:t>
      </w:r>
      <w:proofErr w:type="spellEnd"/>
      <w:r w:rsidRPr="008949EE">
        <w:rPr>
          <w:b/>
          <w:sz w:val="24"/>
          <w:szCs w:val="24"/>
        </w:rPr>
        <w:t xml:space="preserve"> и звукописью.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- Немаловажную роль в поэзии Есенина играет цвет. Есенинская лирика очень живописна. Картины родной природы нарисованы чистыми, яркими красками. С цветом в лирике Есенина связан определенный смысл. Зеленый цвет лугов и рощ передает чувство слияния человека с природой.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отрывок, где встречается зеленый цвет. (5, 8, 28)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- Синий цвет – цвет родной Оки, неба, Родины. Алый, красный, багровый – цвет радости, юности, вместе с тем и грусти о кратковременном счастье.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отрывок, где встречаются эти цвета. (1, 3)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- С мыслью о неизбежности смерти связаны цвета белый и черный. Где встречается белый цвет?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(Цвет лебеди белоснежный, чисто белый, близок к цвету снега).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Лебедь погибает, но не погибает добро, трепетная глубокая нежность, не погибает любовь матери к своим детям.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В поэзии Есенина несут определенный смысл звуки. Например, то место, где орел нападает на лебедь, в словах часто встречается звук [</w:t>
      </w:r>
      <w:proofErr w:type="gramStart"/>
      <w:r w:rsidRPr="008949EE">
        <w:rPr>
          <w:sz w:val="24"/>
          <w:szCs w:val="24"/>
        </w:rPr>
        <w:t>р</w:t>
      </w:r>
      <w:proofErr w:type="gramEnd"/>
      <w:r w:rsidRPr="008949EE">
        <w:rPr>
          <w:sz w:val="24"/>
          <w:szCs w:val="24"/>
        </w:rPr>
        <w:t>]. Это звонкий сонорный звук. Он звучит контрастно в словах и несет трагический смысл.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Прочитайте эти слова, стараясь выделить звук [</w:t>
      </w:r>
      <w:proofErr w:type="gramStart"/>
      <w:r w:rsidRPr="008949EE">
        <w:rPr>
          <w:sz w:val="24"/>
          <w:szCs w:val="24"/>
        </w:rPr>
        <w:t>р</w:t>
      </w:r>
      <w:proofErr w:type="gramEnd"/>
      <w:r w:rsidRPr="008949EE">
        <w:rPr>
          <w:sz w:val="24"/>
          <w:szCs w:val="24"/>
        </w:rPr>
        <w:t>].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13. Работа над выразительностью чтения.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Как я читала стихи?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(Нараспев).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Когда вы еще встречались с таким чтением? В каких жанрах, у кого из поэтов?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(В былинах).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- Напевность и мелодичность свойственна стихам Есенина. На его стихи написано много песен, которые любит наш народ и с удовольствием поет. Послушайте песню на слова Есенина “Отговорила роща золотая” (Звукозапись).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А сейчас поработаем над выразительностью чтения. Для этого необходима четкая дикция, умение пользоваться диапазоном голоса, его силой, умением выбирать правильный темп. Но особенно важно уметь представить в своем воображении то, о чем читаешь, выражать свое отношение к происходящему, вложить душу. Для этого надо подготовиться, потренировать свой голос.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14. Звуковая разминка.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 xml:space="preserve">Скажи </w:t>
      </w:r>
      <w:proofErr w:type="spellStart"/>
      <w:proofErr w:type="gramStart"/>
      <w:r w:rsidRPr="008949EE">
        <w:rPr>
          <w:sz w:val="24"/>
          <w:szCs w:val="24"/>
        </w:rPr>
        <w:t>по-громче</w:t>
      </w:r>
      <w:proofErr w:type="spellEnd"/>
      <w:proofErr w:type="gramEnd"/>
      <w:r w:rsidRPr="008949EE">
        <w:rPr>
          <w:sz w:val="24"/>
          <w:szCs w:val="24"/>
        </w:rPr>
        <w:t xml:space="preserve"> слово “гром”,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Грохочет слово, словно гром.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 xml:space="preserve">Скажи </w:t>
      </w:r>
      <w:proofErr w:type="spellStart"/>
      <w:proofErr w:type="gramStart"/>
      <w:r w:rsidRPr="008949EE">
        <w:rPr>
          <w:sz w:val="24"/>
          <w:szCs w:val="24"/>
        </w:rPr>
        <w:t>по-тише</w:t>
      </w:r>
      <w:proofErr w:type="spellEnd"/>
      <w:proofErr w:type="gramEnd"/>
      <w:r w:rsidRPr="008949EE">
        <w:rPr>
          <w:sz w:val="24"/>
          <w:szCs w:val="24"/>
        </w:rPr>
        <w:t xml:space="preserve"> “шесть мышат”,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И сразу мыши зашуршат.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(1,2 строчки – громко; 3, 4 строчки – тихо)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Вернемся к стихотворению. 1-11строфы читаем спокойно. Стараемся передать красоту утра, лебеди, ее спокойствие. Ровным, мелодичным голосом передаем легкость ароматного дыхания цветов. 12-14 строфы читаем громче. Показать тревогу матери, настороженность. 15-27строфы самые трагические. Покажем беспокойство за лебедушку, тревогу за нее и готовность разделить ее кручину. Прочитаем строгим голосом полет орла и действия лебеди с убыстрением. 28 строфа читается спокойно, ровно. После этих пронзительных эмоциональных строф наступает грустное примирение. Ведь уход из жизни – закон природы, общий для всего живого.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15. Игра “Если бы я был волшебником”.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Не хочется заканчивать этот урок на такой грустной минорной нотке. Давайте подумаем, если бы вы были волшебником, что бы вы сделали, что бы вы изменили в сюжете? Как устроилась дальнейшая судьба детей?</w:t>
      </w:r>
    </w:p>
    <w:p w:rsidR="008949EE" w:rsidRPr="008949EE" w:rsidRDefault="008949EE" w:rsidP="008949EE">
      <w:pPr>
        <w:rPr>
          <w:b/>
          <w:sz w:val="24"/>
          <w:szCs w:val="24"/>
        </w:rPr>
      </w:pPr>
      <w:r w:rsidRPr="008949EE">
        <w:rPr>
          <w:b/>
          <w:sz w:val="24"/>
          <w:szCs w:val="24"/>
        </w:rPr>
        <w:t>16. Вывод по уроку.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В чем же сила стихотворения и есенинской лирики в целом? Почему оно так “за душу берет”?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(Стихотворение учит любить природу, все живое, учит любить Родину, видеть красоту родной природы)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У: Стихотворение написано кровью сердца. И эта открытость находит отклик в душе читателя. Сам Есенин говорил: “Быть поэтом – это значит…кровью чувств ласкать чужие души…” [2].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Что дал вам этот урок?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(Мы научились жалеть, переживать, стали добрее, чувствительнее, а значит, вместе с поэзией Есенина погрузились в мир милосердия, которое заслужено человеком…)</w:t>
      </w:r>
    </w:p>
    <w:p w:rsidR="008949EE" w:rsidRPr="008949EE" w:rsidRDefault="008949EE" w:rsidP="008949EE">
      <w:pPr>
        <w:rPr>
          <w:b/>
          <w:sz w:val="24"/>
          <w:szCs w:val="24"/>
        </w:rPr>
      </w:pPr>
      <w:bookmarkStart w:id="0" w:name="_GoBack"/>
      <w:r w:rsidRPr="008949EE">
        <w:rPr>
          <w:b/>
          <w:sz w:val="24"/>
          <w:szCs w:val="24"/>
        </w:rPr>
        <w:t>Использованный материал:</w:t>
      </w:r>
    </w:p>
    <w:bookmarkEnd w:id="0"/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1.</w:t>
      </w:r>
      <w:r w:rsidRPr="008949EE">
        <w:rPr>
          <w:sz w:val="24"/>
          <w:szCs w:val="24"/>
        </w:rPr>
        <w:tab/>
      </w:r>
      <w:proofErr w:type="spellStart"/>
      <w:r w:rsidRPr="008949EE">
        <w:rPr>
          <w:sz w:val="24"/>
          <w:szCs w:val="24"/>
        </w:rPr>
        <w:t>С.А.Есенин</w:t>
      </w:r>
      <w:proofErr w:type="spellEnd"/>
      <w:r w:rsidRPr="008949EE">
        <w:rPr>
          <w:sz w:val="24"/>
          <w:szCs w:val="24"/>
        </w:rPr>
        <w:t xml:space="preserve"> Избранные сочинения //Москва “Художественная литература” 1983.</w:t>
      </w:r>
    </w:p>
    <w:p w:rsidR="008949EE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2.</w:t>
      </w:r>
      <w:r w:rsidRPr="008949EE">
        <w:rPr>
          <w:sz w:val="24"/>
          <w:szCs w:val="24"/>
        </w:rPr>
        <w:tab/>
      </w:r>
      <w:proofErr w:type="spellStart"/>
      <w:r w:rsidRPr="008949EE">
        <w:rPr>
          <w:sz w:val="24"/>
          <w:szCs w:val="24"/>
        </w:rPr>
        <w:t>С.А.Есенин</w:t>
      </w:r>
      <w:proofErr w:type="spellEnd"/>
      <w:r w:rsidRPr="008949EE">
        <w:rPr>
          <w:sz w:val="24"/>
          <w:szCs w:val="24"/>
        </w:rPr>
        <w:t xml:space="preserve"> Собрание сочинений том 5 //Москва “Художественная литература”1968.</w:t>
      </w:r>
    </w:p>
    <w:p w:rsidR="00651DE4" w:rsidRPr="008949EE" w:rsidRDefault="008949EE" w:rsidP="008949EE">
      <w:pPr>
        <w:rPr>
          <w:sz w:val="24"/>
          <w:szCs w:val="24"/>
        </w:rPr>
      </w:pPr>
      <w:r w:rsidRPr="008949EE">
        <w:rPr>
          <w:sz w:val="24"/>
          <w:szCs w:val="24"/>
        </w:rPr>
        <w:t>3.</w:t>
      </w:r>
      <w:r w:rsidRPr="008949EE">
        <w:rPr>
          <w:sz w:val="24"/>
          <w:szCs w:val="24"/>
        </w:rPr>
        <w:tab/>
      </w:r>
      <w:proofErr w:type="spellStart"/>
      <w:r w:rsidRPr="008949EE">
        <w:rPr>
          <w:sz w:val="24"/>
          <w:szCs w:val="24"/>
        </w:rPr>
        <w:t>А.А.Котлов</w:t>
      </w:r>
      <w:proofErr w:type="spellEnd"/>
      <w:r w:rsidRPr="008949EE">
        <w:rPr>
          <w:sz w:val="24"/>
          <w:szCs w:val="24"/>
        </w:rPr>
        <w:t xml:space="preserve"> “Есенин и Мордовия” //Саранск. Типография “Красный Октябрь”1977.</w:t>
      </w:r>
    </w:p>
    <w:sectPr w:rsidR="00651DE4" w:rsidRPr="0089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E"/>
    <w:rsid w:val="00166C6E"/>
    <w:rsid w:val="00215717"/>
    <w:rsid w:val="003856E0"/>
    <w:rsid w:val="003D03C2"/>
    <w:rsid w:val="00566BF7"/>
    <w:rsid w:val="00595FA2"/>
    <w:rsid w:val="00651DE4"/>
    <w:rsid w:val="008949EE"/>
    <w:rsid w:val="00A26ED4"/>
    <w:rsid w:val="00B96BE7"/>
    <w:rsid w:val="00E71E79"/>
    <w:rsid w:val="00EC41EF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</Words>
  <Characters>8900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2013-08-26T12:18:00Z</dcterms:created>
  <dcterms:modified xsi:type="dcterms:W3CDTF">2013-08-26T12:22:00Z</dcterms:modified>
</cp:coreProperties>
</file>