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D5" w:rsidRDefault="00DB4DD5" w:rsidP="00DB4DD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структуры образовательной программы и воспитательно-образовательного процесса в ДОУ в соответствии с Федеральными государственными требованиями к структуре основной общеобразовательной программы дошкольного образования</w:t>
      </w:r>
    </w:p>
    <w:p w:rsidR="00DB4DD5" w:rsidRDefault="00DB4DD5" w:rsidP="00DB4DD5">
      <w:pPr>
        <w:pStyle w:val="a3"/>
        <w:spacing w:before="0" w:beforeAutospacing="0" w:after="0" w:afterAutospacing="0"/>
        <w:jc w:val="both"/>
      </w:pPr>
      <w:r>
        <w:t> </w:t>
      </w:r>
    </w:p>
    <w:p w:rsidR="00DB4DD5" w:rsidRDefault="00DB4DD5" w:rsidP="00DB4DD5">
      <w:pPr>
        <w:pStyle w:val="a3"/>
        <w:spacing w:before="0" w:beforeAutospacing="0" w:after="0" w:afterAutospacing="0"/>
        <w:jc w:val="both"/>
      </w:pPr>
      <w:r>
        <w:t>     В последние годы происходят существенные изменения в системе дошкольного образования. Только за 2 года появилось несколько значимых нормативных документов, определяющих новые приоритеты развития дошкольного образования.</w:t>
      </w:r>
    </w:p>
    <w:p w:rsidR="00DB4DD5" w:rsidRDefault="00DB4DD5" w:rsidP="00DB4DD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    </w:t>
      </w:r>
      <w:proofErr w:type="gramStart"/>
      <w:r>
        <w:rPr>
          <w:b w:val="0"/>
          <w:sz w:val="24"/>
          <w:szCs w:val="24"/>
        </w:rPr>
        <w:t>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Федерации (</w:t>
      </w:r>
      <w:proofErr w:type="spellStart"/>
      <w:r>
        <w:rPr>
          <w:b w:val="0"/>
          <w:sz w:val="24"/>
          <w:szCs w:val="24"/>
        </w:rPr>
        <w:t>Минобрнауки</w:t>
      </w:r>
      <w:proofErr w:type="spellEnd"/>
      <w:r>
        <w:rPr>
          <w:b w:val="0"/>
          <w:sz w:val="24"/>
          <w:szCs w:val="24"/>
        </w:rPr>
        <w:t xml:space="preserve"> России) от 23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b w:val="0"/>
            <w:sz w:val="24"/>
            <w:szCs w:val="24"/>
          </w:rPr>
          <w:t>2009 г</w:t>
        </w:r>
      </w:smartTag>
      <w:r>
        <w:rPr>
          <w:b w:val="0"/>
          <w:sz w:val="24"/>
          <w:szCs w:val="24"/>
        </w:rPr>
        <w:t>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образования", разработанные в соответствии с Законом Российской Федерации «Об образовании» (пункт 6.2. статьи 9 Закона)</w:t>
      </w:r>
      <w:proofErr w:type="gramEnd"/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Эта норма в Закон была введена с пониманием важности дошкольного образования для дальнейшего успешного развития, обучения каждого человека,  для обеспечения каждому ребенку того самого равного старта.  В связи с этим, необходимо было определенным образом стандартизировать содержание дошкольного образования, в каком бы образовательном учреждении ребенок его не получал.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проекта федеральных требований осуществлялась с привлечением ведущих ученых, научных сотрудников Российской академии образования.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Это первый в истории российского образования документ, который на федеральном уровне определяет, какой должна быть программа дошкольного учреждения, какое содержание реализовывать для достижения каждым ребенком оптимального для его возраста  уровня развития.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чем заключается сущность Федеральных Государственных Требований  (далее ФГТ):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Это, прежде всего, изменение модели организации образовательного процесса (ООП):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</w:rPr>
        <w:t xml:space="preserve">Если ранее модель ООП состояла из трех блоков: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учебный блок</w:t>
      </w:r>
      <w:r>
        <w:rPr>
          <w:rFonts w:ascii="Times New Roman" w:hAnsi="Times New Roman"/>
          <w:sz w:val="24"/>
          <w:szCs w:val="24"/>
        </w:rPr>
        <w:t xml:space="preserve"> (основная форма занятие в соответствие с сеткой занятий);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блок совместной деятельности взрослого  и детей</w:t>
      </w:r>
      <w:r>
        <w:rPr>
          <w:rFonts w:ascii="Times New Roman" w:hAnsi="Times New Roman"/>
          <w:sz w:val="24"/>
          <w:szCs w:val="24"/>
        </w:rPr>
        <w:t xml:space="preserve"> (режимные моменты, в ходе которых осуществляется решение образовательных задач: утренний прием, прогулка, подготовка ко сну, питание и др.)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самостоятельной деятельности детей (актуальная предметно – развивающая среда) СЛАЙД № 1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 модель ООП в соответствии с ФГТ состоит из двух блоков: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совместная деятельность взрослого и детей</w:t>
      </w:r>
      <w:r>
        <w:rPr>
          <w:rFonts w:ascii="Times New Roman" w:hAnsi="Times New Roman"/>
          <w:sz w:val="24"/>
          <w:szCs w:val="24"/>
        </w:rPr>
        <w:t xml:space="preserve"> (1.</w:t>
      </w:r>
      <w:proofErr w:type="gramEnd"/>
      <w:r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деятельность: основные формы - игра, наблюдение, экспериментирование, разговор, решение проблемных ситуаций, проектная деятельность и др. 2. </w:t>
      </w:r>
      <w:proofErr w:type="gramStart"/>
      <w:r>
        <w:rPr>
          <w:rFonts w:ascii="Times New Roman" w:hAnsi="Times New Roman"/>
          <w:sz w:val="24"/>
          <w:szCs w:val="24"/>
        </w:rPr>
        <w:t>Решение образовательных задач в ходе режимных моментов)</w:t>
      </w:r>
      <w:proofErr w:type="gramEnd"/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самостоятельная деятельность детей</w:t>
      </w:r>
      <w:r>
        <w:rPr>
          <w:rFonts w:ascii="Times New Roman" w:hAnsi="Times New Roman"/>
          <w:sz w:val="24"/>
          <w:szCs w:val="24"/>
        </w:rPr>
        <w:t xml:space="preserve"> (актуально предметно-развивающая среда) СЛАЙД № 2.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образом: Принципиальными отличиями модели ООП в соответствии с ФГТ от «старой» модели можно назвать:</w:t>
      </w:r>
    </w:p>
    <w:p w:rsidR="00DB4DD5" w:rsidRDefault="00DB4DD5" w:rsidP="00DB4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Исключение учебного блока (но не процесса обучения!); </w:t>
      </w:r>
    </w:p>
    <w:p w:rsidR="00DB4DD5" w:rsidRDefault="00DB4DD5" w:rsidP="00DB4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Увеличение объема блока совместной деятельности взрослого и детей, в который, входит уже не только образовательная деятельность, осуществляемая в ходе режимных моментов, но и непосредственно образовательная деятельность;</w:t>
      </w:r>
    </w:p>
    <w:p w:rsidR="00DB4DD5" w:rsidRDefault="00DB4DD5" w:rsidP="00DB4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Изменение содержания понятия «совместная деятельность взрослого и детей» с учетом ее сущностных (а не формальных) признаков;</w:t>
      </w:r>
    </w:p>
    <w:p w:rsidR="00DB4DD5" w:rsidRDefault="00DB4DD5" w:rsidP="00DB4D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Изменение объема и содержания понятия «непосредственно образовательная деятельность».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Выделяют шесть основных признаков различия моделей ООП:</w:t>
      </w:r>
    </w:p>
    <w:tbl>
      <w:tblPr>
        <w:tblpPr w:leftFromText="180" w:rightFromText="180" w:vertAnchor="text" w:horzAnchor="margin" w:tblpY="26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5103"/>
      </w:tblGrid>
      <w:tr w:rsidR="00DB4DD5" w:rsidTr="00DB4DD5">
        <w:trPr>
          <w:trHeight w:val="5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модель </w:t>
            </w:r>
          </w:p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</w:tr>
      <w:tr w:rsidR="00DB4DD5" w:rsidTr="00DB4DD5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 образовательная деятельность. </w:t>
            </w:r>
          </w:p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формы: игра,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экспериментирование, разговор, решение проблемных ситуаций, проектная деятельность и др.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– субъект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 </w:t>
            </w:r>
          </w:p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(сотрудничество взрослого и ребенка; ребенок, </w:t>
            </w:r>
            <w:proofErr w:type="gramEnd"/>
          </w:p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и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то равноценен взрослому; </w:t>
            </w:r>
          </w:p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активен не менее взрослого)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Решение образовательных задач в ходе  режимных моментов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Гибкость в организации образовательного процесса, учет потребностей и интересов детей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форма – учебное занятие, основная деятельность - учебная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детской деятельности в различных, адекватных дошкольному возрасту формах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взрослого (преобладание словесных методов работы)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(общение) взрослого и ребенка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«взрослый напротив ребенка»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Рассадка взрослых и детей «по кругу»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Обязательность участия в образовательном процессе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Необязательность участия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Основной мотив участия в образовательном процессе – авторитет взрослых (педагога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мотив участия (неучастия)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наличие (отсутствие) интереса у ребенка</w:t>
            </w:r>
          </w:p>
        </w:tc>
      </w:tr>
      <w:tr w:rsidR="00DB4DD5" w:rsidTr="00DB4D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Легкость в осуществлении контроля образовательного процесса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Трудности в осуществлении контроля </w:t>
            </w:r>
          </w:p>
          <w:p w:rsidR="00DB4DD5" w:rsidRDefault="00DB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</w:tr>
    </w:tbl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ФГТ исключают такие привычные для нас понятия как сетка занятий, учебный план, занятие. Педагогические коллективы вправе самостоятельно придумать и заменить данные термины.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предлагаются такие варианты: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занятие – занимательное дело;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учебный план  - план организации образовательной деятельности;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сетка занятий – сетка непосредственно образовательной деятельности.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ФГТ точно определили  </w:t>
      </w:r>
      <w:r>
        <w:rPr>
          <w:rFonts w:ascii="Times New Roman" w:hAnsi="Times New Roman"/>
          <w:b/>
          <w:bCs/>
          <w:sz w:val="24"/>
          <w:szCs w:val="24"/>
        </w:rPr>
        <w:t>направлениями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содержания дошкольного образования:</w:t>
      </w:r>
    </w:p>
    <w:p w:rsidR="00DB4DD5" w:rsidRDefault="00DB4DD5" w:rsidP="00DB4DD5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DB4DD5">
          <w:pgSz w:w="11906" w:h="16838"/>
          <w:pgMar w:top="851" w:right="851" w:bottom="851" w:left="851" w:header="709" w:footer="709" w:gutter="0"/>
          <w:cols w:space="720"/>
        </w:sectPr>
      </w:pPr>
    </w:p>
    <w:p w:rsidR="00DB4DD5" w:rsidRDefault="00DB4DD5" w:rsidP="00DB4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физическое </w:t>
      </w:r>
    </w:p>
    <w:p w:rsidR="00DB4DD5" w:rsidRDefault="00DB4DD5" w:rsidP="00DB4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познавательно- речевое </w:t>
      </w:r>
    </w:p>
    <w:p w:rsidR="00DB4DD5" w:rsidRDefault="00DB4DD5" w:rsidP="00DB4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социально- личностное </w:t>
      </w:r>
    </w:p>
    <w:p w:rsidR="00DB4DD5" w:rsidRDefault="00DB4DD5" w:rsidP="00DB4D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художественно-эстетическое</w:t>
      </w:r>
    </w:p>
    <w:p w:rsidR="00DB4DD5" w:rsidRDefault="00DB4DD5" w:rsidP="00DB4DD5">
      <w:pPr>
        <w:spacing w:after="0" w:line="240" w:lineRule="auto"/>
        <w:rPr>
          <w:rFonts w:ascii="Times New Roman" w:hAnsi="Times New Roman"/>
          <w:sz w:val="24"/>
          <w:szCs w:val="24"/>
        </w:rPr>
        <w:sectPr w:rsidR="00DB4DD5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само содержание дошкольного образования, которое представляет собой следующую совокупность образовательных областей, или структурно-смысловых и функциональных единиц их 10:</w:t>
      </w:r>
    </w:p>
    <w:p w:rsidR="00DB4DD5" w:rsidRDefault="00DB4DD5" w:rsidP="00DB4DD5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DB4DD5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Физическая культура;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Здоровье;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Социализация;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Безопасность;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Коммуникация;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Познание;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Чтение художественной литературы;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Музыка</w:t>
      </w:r>
    </w:p>
    <w:p w:rsidR="00DB4DD5" w:rsidRDefault="00DB4DD5" w:rsidP="00DB4D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Художественное творчество.</w:t>
      </w:r>
    </w:p>
    <w:p w:rsidR="00DB4DD5" w:rsidRDefault="00DB4DD5" w:rsidP="00DB4DD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B4DD5">
          <w:type w:val="continuous"/>
          <w:pgSz w:w="11906" w:h="16838"/>
          <w:pgMar w:top="851" w:right="851" w:bottom="851" w:left="851" w:header="709" w:footer="709" w:gutter="0"/>
          <w:cols w:num="2" w:space="708"/>
        </w:sectPr>
      </w:pP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Каждая образовательная область относится к определенному направлению: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:  - физкультура;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- здоровье.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Познавательно-речевое: - чтение художественной литературы;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- познание;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- коммуникация.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Социально-личностное</w:t>
      </w:r>
      <w:proofErr w:type="gramEnd"/>
      <w:r>
        <w:rPr>
          <w:rFonts w:ascii="Times New Roman" w:hAnsi="Times New Roman"/>
          <w:sz w:val="24"/>
          <w:szCs w:val="24"/>
        </w:rPr>
        <w:t>: - труд;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- социализация;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- безопасность.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Художественно-эстетическое</w:t>
      </w:r>
      <w:proofErr w:type="gramEnd"/>
      <w:r>
        <w:rPr>
          <w:rFonts w:ascii="Times New Roman" w:hAnsi="Times New Roman"/>
          <w:sz w:val="24"/>
          <w:szCs w:val="24"/>
        </w:rPr>
        <w:t>: - музыка;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- художественное творчество.</w:t>
      </w:r>
    </w:p>
    <w:p w:rsidR="00DB4DD5" w:rsidRDefault="00DB4DD5" w:rsidP="00DB4D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ФГТ определяет распределение учебной нагрузки (или как мы теперь должны говорить непосредственно образовательной деятельности) по 25 % на каждую линию развития ребенка.  </w:t>
      </w:r>
    </w:p>
    <w:p w:rsidR="00DB4DD5" w:rsidRDefault="00DB4DD5" w:rsidP="00DB4D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В ФГТ содержится указание на то, какие виды деятельности можно считать приемлемыми формами </w:t>
      </w:r>
      <w:proofErr w:type="gramStart"/>
      <w:r>
        <w:rPr>
          <w:rFonts w:ascii="Times New Roman" w:hAnsi="Times New Roman"/>
          <w:b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ребенка дошкольного возраста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какая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образовательная область (исключение – Здоровье, Безопасность) направлена на развитие детской деятельности: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Физическая культура – </w:t>
      </w:r>
      <w:proofErr w:type="gramStart"/>
      <w:r>
        <w:rPr>
          <w:rFonts w:ascii="Times New Roman" w:hAnsi="Times New Roman"/>
          <w:bCs/>
          <w:sz w:val="24"/>
          <w:szCs w:val="24"/>
        </w:rPr>
        <w:t>двигательной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Социализация – </w:t>
      </w:r>
      <w:proofErr w:type="gramStart"/>
      <w:r>
        <w:rPr>
          <w:rFonts w:ascii="Times New Roman" w:hAnsi="Times New Roman"/>
          <w:bCs/>
          <w:sz w:val="24"/>
          <w:szCs w:val="24"/>
        </w:rPr>
        <w:t>игровой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 – трудовой;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Коммуникация - </w:t>
      </w:r>
      <w:proofErr w:type="gramStart"/>
      <w:r>
        <w:rPr>
          <w:rFonts w:ascii="Times New Roman" w:hAnsi="Times New Roman"/>
          <w:bCs/>
          <w:sz w:val="24"/>
          <w:szCs w:val="24"/>
        </w:rPr>
        <w:t>коммуникативной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Познание – </w:t>
      </w:r>
      <w:proofErr w:type="gramStart"/>
      <w:r>
        <w:rPr>
          <w:rFonts w:ascii="Times New Roman" w:hAnsi="Times New Roman"/>
          <w:bCs/>
          <w:sz w:val="24"/>
          <w:szCs w:val="24"/>
        </w:rPr>
        <w:t>познавательно-исследовательской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продуктивной (конструктивной);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Чтение художественной литературы – восприятия худ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Cs/>
          <w:sz w:val="24"/>
          <w:szCs w:val="24"/>
        </w:rPr>
        <w:t>итературы;</w:t>
      </w:r>
    </w:p>
    <w:p w:rsidR="00DB4DD5" w:rsidRDefault="00DB4DD5" w:rsidP="00DB4D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Музыка – </w:t>
      </w:r>
      <w:proofErr w:type="gramStart"/>
      <w:r>
        <w:rPr>
          <w:rFonts w:ascii="Times New Roman" w:hAnsi="Times New Roman"/>
          <w:bCs/>
          <w:sz w:val="24"/>
          <w:szCs w:val="24"/>
        </w:rPr>
        <w:t>музыкально-художественной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 Художественное творчество - </w:t>
      </w:r>
      <w:proofErr w:type="gramStart"/>
      <w:r>
        <w:rPr>
          <w:rFonts w:ascii="Times New Roman" w:hAnsi="Times New Roman"/>
          <w:bCs/>
          <w:sz w:val="24"/>
          <w:szCs w:val="24"/>
        </w:rPr>
        <w:t>продуктивной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каждого вида детской деятельности разработчики ФГТ, определяют формы работы с детьми (Приложение № 1)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Реализация всей непосредственно образовательной деятельности решается через организацию этих видов деятельности или их интеграции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sz w:val="24"/>
          <w:szCs w:val="24"/>
        </w:rPr>
        <w:t xml:space="preserve">Таким образом, ФГТ: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       Устанавливают нормы и положения, обязательные при реализации основной общеобразовательной программы дошкольного образования (ООП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) всеми ОУ, имеющими государственную аккредитацию;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       ФГТ учитывают особенности реализации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 (ОВЗ);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       Обеспечивают единое образовательное пространство РФ в условиях модернизации всех уровней образования;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 На основе федеральных требований разрабатывается: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общеобразовательная программа дошкольного образования;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      На основе ФГТ осуществляется экспертиза основных общеобразовательных программ дошкольного образования при лицензировании  и государственной аккредитации ОУ.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 На сегодняшний день существующие  общеобразовательные программы  дошкольного образования перерабатываются в соответствии с ФГТ и должны </w:t>
      </w:r>
      <w:r>
        <w:rPr>
          <w:rFonts w:ascii="Times New Roman" w:hAnsi="Times New Roman"/>
          <w:sz w:val="24"/>
          <w:szCs w:val="24"/>
        </w:rPr>
        <w:lastRenderedPageBreak/>
        <w:t xml:space="preserve">пройти экспертизу. </w:t>
      </w:r>
      <w:proofErr w:type="gramStart"/>
      <w:r>
        <w:rPr>
          <w:rFonts w:ascii="Times New Roman" w:hAnsi="Times New Roman"/>
          <w:sz w:val="24"/>
          <w:szCs w:val="24"/>
        </w:rPr>
        <w:t>Доработаны</w:t>
      </w:r>
      <w:proofErr w:type="gramEnd"/>
      <w:r>
        <w:rPr>
          <w:rFonts w:ascii="Times New Roman" w:hAnsi="Times New Roman"/>
          <w:sz w:val="24"/>
          <w:szCs w:val="24"/>
        </w:rPr>
        <w:t xml:space="preserve">, но не прошли экспертизу: Программа «От рождения до школы» под ред.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 (бывшая </w:t>
      </w:r>
      <w:proofErr w:type="spellStart"/>
      <w:r>
        <w:rPr>
          <w:rFonts w:ascii="Times New Roman" w:hAnsi="Times New Roman"/>
          <w:sz w:val="24"/>
          <w:szCs w:val="24"/>
        </w:rPr>
        <w:t>ПВиО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 ред. Васильевой), «Радуга», «Из детства в отрочество», «Истоки». Примерная общеобразовательная программа Успех (</w:t>
      </w:r>
      <w:proofErr w:type="spellStart"/>
      <w:r>
        <w:rPr>
          <w:rFonts w:ascii="Times New Roman" w:hAnsi="Times New Roman"/>
          <w:sz w:val="24"/>
          <w:szCs w:val="24"/>
        </w:rPr>
        <w:t>Доронова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Ерофеева, </w:t>
      </w:r>
      <w:proofErr w:type="spellStart"/>
      <w:r>
        <w:rPr>
          <w:rFonts w:ascii="Times New Roman" w:hAnsi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др.), концептуально новая, только проходит апробацию в семи регионах. </w:t>
      </w:r>
    </w:p>
    <w:p w:rsidR="00DB4DD5" w:rsidRDefault="00DB4DD5" w:rsidP="00DB4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 В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планируется утвердить ФГТ к условиям реализации основной общеобразовательной программы дошкольного образования, а в 2011-2012 – завершить разработку Примерных программ.</w:t>
      </w:r>
    </w:p>
    <w:p w:rsidR="00651D77" w:rsidRDefault="00651D77"/>
    <w:sectPr w:rsidR="0065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A0"/>
    <w:multiLevelType w:val="hybridMultilevel"/>
    <w:tmpl w:val="D77413F8"/>
    <w:lvl w:ilvl="0" w:tplc="64547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CA9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AE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1A6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88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AB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4D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4C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CF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240D1"/>
    <w:multiLevelType w:val="hybridMultilevel"/>
    <w:tmpl w:val="ADB47812"/>
    <w:lvl w:ilvl="0" w:tplc="DB64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B82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89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EA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A8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C3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8B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8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2B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350F"/>
    <w:multiLevelType w:val="hybridMultilevel"/>
    <w:tmpl w:val="978EAE3E"/>
    <w:lvl w:ilvl="0" w:tplc="EF2AD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1EB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EE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FB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67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D4B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8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2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E02C3"/>
    <w:multiLevelType w:val="hybridMultilevel"/>
    <w:tmpl w:val="AD3E968C"/>
    <w:lvl w:ilvl="0" w:tplc="20CC7E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C6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E4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4E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4D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28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EF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A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CE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DD5"/>
    <w:rsid w:val="00651D77"/>
    <w:rsid w:val="00DB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4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7450</Characters>
  <Application>Microsoft Office Word</Application>
  <DocSecurity>0</DocSecurity>
  <Lines>62</Lines>
  <Paragraphs>17</Paragraphs>
  <ScaleCrop>false</ScaleCrop>
  <Company>малышка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2012-08-28T14:14:00Z</dcterms:created>
  <dcterms:modified xsi:type="dcterms:W3CDTF">2012-08-28T14:16:00Z</dcterms:modified>
</cp:coreProperties>
</file>