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A3" w:rsidRDefault="009432A3" w:rsidP="00010894">
      <w:pPr>
        <w:pStyle w:val="a3"/>
        <w:spacing w:line="270" w:lineRule="atLeast"/>
        <w:rPr>
          <w:color w:val="000000"/>
          <w:sz w:val="28"/>
          <w:szCs w:val="28"/>
        </w:rPr>
      </w:pPr>
    </w:p>
    <w:p w:rsidR="009432A3" w:rsidRDefault="009432A3" w:rsidP="00010894">
      <w:pPr>
        <w:pStyle w:val="a3"/>
        <w:spacing w:line="270" w:lineRule="atLeast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988"/>
      </w:tblGrid>
      <w:tr w:rsidR="006A093B" w:rsidTr="00DF4C80">
        <w:tc>
          <w:tcPr>
            <w:tcW w:w="10988" w:type="dxa"/>
          </w:tcPr>
          <w:p w:rsidR="00A912CA" w:rsidRPr="00A912CA" w:rsidRDefault="00A912CA" w:rsidP="00A912CA">
            <w:pPr>
              <w:pStyle w:val="a3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912CA">
              <w:rPr>
                <w:b/>
                <w:bCs/>
                <w:color w:val="000000"/>
                <w:sz w:val="28"/>
                <w:szCs w:val="28"/>
              </w:rPr>
              <w:t>Школьное питан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ие </w:t>
            </w:r>
            <w:proofErr w:type="spellStart"/>
            <w:r w:rsidRPr="00A912CA">
              <w:rPr>
                <w:b/>
                <w:bCs/>
                <w:color w:val="000000"/>
                <w:sz w:val="28"/>
                <w:szCs w:val="28"/>
              </w:rPr>
              <w:t>психоэмоциональное</w:t>
            </w:r>
            <w:proofErr w:type="spellEnd"/>
            <w:r w:rsidRPr="00A912C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912CA" w:rsidRPr="00A912CA" w:rsidRDefault="00A912CA" w:rsidP="00A912CA">
            <w:pPr>
              <w:pStyle w:val="a3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912CA">
              <w:rPr>
                <w:b/>
                <w:bCs/>
                <w:color w:val="000000"/>
                <w:sz w:val="28"/>
                <w:szCs w:val="28"/>
              </w:rPr>
              <w:t>состояние  младшего школьника.</w:t>
            </w:r>
          </w:p>
          <w:p w:rsidR="006A093B" w:rsidRDefault="006A093B" w:rsidP="00992509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 w:rsidRPr="001F6A6F">
              <w:rPr>
                <w:color w:val="000000"/>
                <w:sz w:val="28"/>
                <w:szCs w:val="28"/>
              </w:rPr>
              <w:t>Российский школьник должен быть здоровым, крепким и развитым. Организм школьника расходует много энергии, а это энергия необходима для деятельности всех внутренних органов, а в школе почти вся работа связана с энергетическими затратами. Здесь и игры, и занятия спортом, трудовые процессы, мыслительная деятельность и т. д. А основным источником энергии служит пища. Наряду с этим пища является «строительным материалом», необходимым для роста и развития организма. В связи с этим встаёт одна из актуальных проблем, к</w:t>
            </w:r>
            <w:r>
              <w:rPr>
                <w:color w:val="000000"/>
                <w:sz w:val="28"/>
                <w:szCs w:val="28"/>
              </w:rPr>
              <w:t>акая же пища нужна учащемуся и к</w:t>
            </w:r>
            <w:r w:rsidRPr="001F6A6F">
              <w:rPr>
                <w:color w:val="000000"/>
                <w:sz w:val="28"/>
                <w:szCs w:val="28"/>
              </w:rPr>
              <w:t>ак он себя будет чувствовать до и после приёма пищи.</w:t>
            </w:r>
          </w:p>
          <w:p w:rsidR="006A093B" w:rsidRDefault="006A093B" w:rsidP="009432A3">
            <w:pPr>
              <w:pStyle w:val="1"/>
              <w:spacing w:before="72" w:beforeAutospacing="0"/>
              <w:outlineLvl w:val="0"/>
              <w:rPr>
                <w:b w:val="0"/>
                <w:bCs w:val="0"/>
                <w:color w:val="262626" w:themeColor="text1" w:themeTint="D9"/>
                <w:sz w:val="28"/>
                <w:szCs w:val="28"/>
              </w:rPr>
            </w:pPr>
            <w:r w:rsidRPr="00992509">
              <w:rPr>
                <w:bCs w:val="0"/>
                <w:color w:val="262626" w:themeColor="text1" w:themeTint="D9"/>
                <w:sz w:val="28"/>
                <w:szCs w:val="28"/>
              </w:rPr>
              <w:t>Тема исследовательской работы</w:t>
            </w:r>
            <w:r w:rsidRPr="00687E0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:</w:t>
            </w:r>
          </w:p>
          <w:p w:rsidR="006A093B" w:rsidRPr="00992509" w:rsidRDefault="006A093B" w:rsidP="00992509">
            <w:pPr>
              <w:pStyle w:val="1"/>
              <w:spacing w:before="72" w:beforeAutospacing="0"/>
              <w:ind w:firstLine="0"/>
              <w:outlineLvl w:val="0"/>
              <w:rPr>
                <w:bCs w:val="0"/>
                <w:color w:val="002060"/>
                <w:sz w:val="32"/>
                <w:szCs w:val="32"/>
              </w:rPr>
            </w:pPr>
            <w:r w:rsidRPr="00992509">
              <w:rPr>
                <w:bCs w:val="0"/>
                <w:color w:val="002060"/>
                <w:sz w:val="32"/>
                <w:szCs w:val="32"/>
              </w:rPr>
              <w:t xml:space="preserve"> Школьное питание и </w:t>
            </w:r>
            <w:proofErr w:type="spellStart"/>
            <w:r w:rsidRPr="00992509">
              <w:rPr>
                <w:bCs w:val="0"/>
                <w:color w:val="002060"/>
                <w:sz w:val="32"/>
                <w:szCs w:val="32"/>
              </w:rPr>
              <w:t>психоэмоциональное</w:t>
            </w:r>
            <w:proofErr w:type="spellEnd"/>
            <w:r w:rsidRPr="00992509">
              <w:rPr>
                <w:bCs w:val="0"/>
                <w:color w:val="002060"/>
                <w:sz w:val="32"/>
                <w:szCs w:val="32"/>
              </w:rPr>
              <w:t xml:space="preserve"> состояние младшего школьника</w:t>
            </w:r>
          </w:p>
          <w:p w:rsidR="006A093B" w:rsidRDefault="006A093B" w:rsidP="00992509">
            <w:pPr>
              <w:pStyle w:val="a3"/>
              <w:spacing w:line="270" w:lineRule="atLeast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992509">
              <w:rPr>
                <w:rStyle w:val="a4"/>
                <w:rFonts w:eastAsiaTheme="majorEastAsia"/>
                <w:color w:val="0D0D0D" w:themeColor="text1" w:themeTint="F2"/>
                <w:sz w:val="28"/>
                <w:szCs w:val="28"/>
              </w:rPr>
              <w:t>Цель работы</w:t>
            </w:r>
            <w:r w:rsidRPr="001F6A6F">
              <w:rPr>
                <w:color w:val="000000"/>
                <w:sz w:val="28"/>
                <w:szCs w:val="28"/>
              </w:rPr>
              <w:t xml:space="preserve">: изучить понятие «питание» и влияние школьного питания на </w:t>
            </w:r>
            <w:proofErr w:type="spellStart"/>
            <w:r w:rsidRPr="001F6A6F">
              <w:rPr>
                <w:color w:val="000000"/>
                <w:sz w:val="28"/>
                <w:szCs w:val="28"/>
              </w:rPr>
              <w:t>психоэмоциональное</w:t>
            </w:r>
            <w:proofErr w:type="spellEnd"/>
            <w:r w:rsidRPr="001F6A6F">
              <w:rPr>
                <w:color w:val="000000"/>
                <w:sz w:val="28"/>
                <w:szCs w:val="28"/>
              </w:rPr>
              <w:t xml:space="preserve"> состояние младшего школьника.</w:t>
            </w:r>
          </w:p>
          <w:p w:rsidR="006A093B" w:rsidRDefault="006A093B" w:rsidP="009432A3">
            <w:pPr>
              <w:pStyle w:val="a3"/>
              <w:spacing w:line="27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Предположим, что настроение самочувствие зависит от правильного питания.</w:t>
            </w:r>
          </w:p>
          <w:p w:rsidR="006A093B" w:rsidRDefault="006A093B" w:rsidP="009432A3">
            <w:pPr>
              <w:pStyle w:val="a3"/>
              <w:spacing w:line="27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Допустим, если неправильно питаться, то человек будет слабым.</w:t>
            </w:r>
          </w:p>
          <w:p w:rsidR="006A093B" w:rsidRDefault="006A093B" w:rsidP="00992509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 w:rsidRPr="001F6A6F">
              <w:rPr>
                <w:color w:val="000000"/>
                <w:sz w:val="28"/>
                <w:szCs w:val="28"/>
              </w:rPr>
              <w:t xml:space="preserve">Жизнь без питания невозможна. </w:t>
            </w:r>
          </w:p>
          <w:p w:rsidR="006A093B" w:rsidRPr="001F6A6F" w:rsidRDefault="006A093B" w:rsidP="00992509">
            <w:pPr>
              <w:pStyle w:val="a3"/>
              <w:spacing w:line="270" w:lineRule="atLeast"/>
              <w:ind w:firstLine="0"/>
              <w:rPr>
                <w:color w:val="000000"/>
                <w:sz w:val="28"/>
                <w:szCs w:val="28"/>
              </w:rPr>
            </w:pPr>
            <w:r w:rsidRPr="001F6A6F">
              <w:rPr>
                <w:color w:val="000000"/>
                <w:sz w:val="28"/>
                <w:szCs w:val="28"/>
              </w:rPr>
              <w:t xml:space="preserve">Нарушение питания приводит не только к различным заболеваниям, </w:t>
            </w:r>
            <w:r>
              <w:rPr>
                <w:color w:val="000000"/>
                <w:sz w:val="28"/>
                <w:szCs w:val="28"/>
              </w:rPr>
              <w:t xml:space="preserve">но и к </w:t>
            </w:r>
            <w:r w:rsidRPr="001F6A6F">
              <w:rPr>
                <w:color w:val="000000"/>
                <w:sz w:val="28"/>
                <w:szCs w:val="28"/>
              </w:rPr>
              <w:t>приобрете</w:t>
            </w:r>
            <w:r>
              <w:rPr>
                <w:color w:val="000000"/>
                <w:sz w:val="28"/>
                <w:szCs w:val="28"/>
              </w:rPr>
              <w:t>нию хронических заболеваний, а также  сопровождается  нарушением  психоэмоциональной сферой  человека</w:t>
            </w:r>
          </w:p>
          <w:p w:rsidR="006A093B" w:rsidRPr="00992509" w:rsidRDefault="006A093B" w:rsidP="00992509">
            <w:pPr>
              <w:pStyle w:val="a3"/>
              <w:spacing w:line="270" w:lineRule="atLeast"/>
              <w:ind w:firstLine="0"/>
              <w:rPr>
                <w:b/>
                <w:color w:val="000000"/>
                <w:sz w:val="28"/>
                <w:szCs w:val="28"/>
              </w:rPr>
            </w:pPr>
            <w:r w:rsidRPr="00992509">
              <w:rPr>
                <w:b/>
                <w:color w:val="000000"/>
                <w:sz w:val="28"/>
                <w:szCs w:val="28"/>
              </w:rPr>
              <w:t xml:space="preserve">Выясним, что же это такое </w:t>
            </w:r>
            <w:proofErr w:type="spellStart"/>
            <w:r w:rsidRPr="00992509">
              <w:rPr>
                <w:b/>
                <w:color w:val="000000"/>
                <w:sz w:val="28"/>
                <w:szCs w:val="28"/>
              </w:rPr>
              <w:t>психоэмоциональная</w:t>
            </w:r>
            <w:proofErr w:type="spellEnd"/>
            <w:r w:rsidRPr="00992509">
              <w:rPr>
                <w:b/>
                <w:color w:val="000000"/>
                <w:sz w:val="28"/>
                <w:szCs w:val="28"/>
              </w:rPr>
              <w:t xml:space="preserve"> сфера человека.</w:t>
            </w:r>
          </w:p>
          <w:p w:rsidR="006A093B" w:rsidRDefault="006A093B" w:rsidP="009432A3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 w:rsidRPr="001F6A6F">
              <w:rPr>
                <w:color w:val="000000"/>
                <w:sz w:val="28"/>
                <w:szCs w:val="28"/>
              </w:rPr>
              <w:t>Эта сфера содержит множество составляющих, которые являютс</w:t>
            </w:r>
            <w:r>
              <w:rPr>
                <w:color w:val="000000"/>
                <w:sz w:val="28"/>
                <w:szCs w:val="28"/>
              </w:rPr>
              <w:t xml:space="preserve">я своеобразными </w:t>
            </w:r>
            <w:r w:rsidRPr="001F6A6F">
              <w:rPr>
                <w:color w:val="000000"/>
                <w:sz w:val="28"/>
                <w:szCs w:val="28"/>
              </w:rPr>
              <w:t xml:space="preserve"> звеньями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1F6A6F">
              <w:rPr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  в совокупности  они образуют </w:t>
            </w:r>
            <w:r w:rsidRPr="001F6A6F">
              <w:rPr>
                <w:color w:val="000000"/>
                <w:sz w:val="28"/>
                <w:szCs w:val="28"/>
              </w:rPr>
              <w:t>область психо</w:t>
            </w:r>
            <w:r>
              <w:rPr>
                <w:color w:val="000000"/>
                <w:sz w:val="28"/>
                <w:szCs w:val="28"/>
              </w:rPr>
              <w:t xml:space="preserve">эмоциональной сферы. Звенья </w:t>
            </w:r>
            <w:r w:rsidRPr="001F6A6F">
              <w:rPr>
                <w:color w:val="000000"/>
                <w:sz w:val="28"/>
                <w:szCs w:val="28"/>
              </w:rPr>
              <w:t xml:space="preserve"> психоэмоциональной сферы человека являются </w:t>
            </w:r>
            <w:r w:rsidRPr="00344878">
              <w:rPr>
                <w:color w:val="000000"/>
                <w:sz w:val="28"/>
                <w:szCs w:val="28"/>
                <w:u w:val="single"/>
              </w:rPr>
              <w:t>ощущения, эмоции, настроение и чувства.</w:t>
            </w:r>
          </w:p>
          <w:p w:rsidR="006A093B" w:rsidRPr="001F6A6F" w:rsidRDefault="006A093B" w:rsidP="009432A3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 w:rsidRPr="001F6A6F">
              <w:rPr>
                <w:color w:val="000000"/>
                <w:sz w:val="28"/>
                <w:szCs w:val="28"/>
              </w:rPr>
              <w:t>Каждый продукт имеет свой цвет, и из этого можно вывести его полезные свойства и влияние на настроение. Так, например, если в данный момент хочется поднять настроение, то можно скушать что-нибудь яркое, если надо успокоиться – взять продукты нейтральных цветов. Можно скорректировать собственное состояние с помощью еды.</w:t>
            </w:r>
          </w:p>
          <w:p w:rsidR="006A093B" w:rsidRDefault="006A093B" w:rsidP="009432A3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 w:rsidRPr="001F6A6F">
              <w:rPr>
                <w:color w:val="000000"/>
                <w:sz w:val="28"/>
                <w:szCs w:val="28"/>
              </w:rPr>
              <w:t xml:space="preserve">Правильная организация питания младшего школьника может помочь в решении очень многих проблем, возникающих именно в период обучения в начальном звене. </w:t>
            </w:r>
            <w:r w:rsidRPr="001F6A6F">
              <w:rPr>
                <w:color w:val="000000"/>
                <w:sz w:val="28"/>
                <w:szCs w:val="28"/>
              </w:rPr>
              <w:lastRenderedPageBreak/>
              <w:t>Важно обеспечить организм всеми ресурсами не только для роста и развития, но также для все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1F6A6F">
              <w:rPr>
                <w:color w:val="000000"/>
                <w:sz w:val="28"/>
                <w:szCs w:val="28"/>
              </w:rPr>
              <w:t xml:space="preserve"> возрастающих нагрузок в школе.</w:t>
            </w:r>
          </w:p>
          <w:p w:rsidR="006A093B" w:rsidRPr="001F6A6F" w:rsidRDefault="006A093B" w:rsidP="009432A3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 w:rsidRPr="001F6A6F">
              <w:rPr>
                <w:color w:val="000000"/>
                <w:sz w:val="28"/>
                <w:szCs w:val="28"/>
              </w:rPr>
              <w:t xml:space="preserve">Полноценные обеды в школьной столовой это один из факторов </w:t>
            </w:r>
            <w:proofErr w:type="spellStart"/>
            <w:r w:rsidRPr="001F6A6F">
              <w:rPr>
                <w:color w:val="000000"/>
                <w:sz w:val="28"/>
                <w:szCs w:val="28"/>
              </w:rPr>
              <w:t>здоровьесбер</w:t>
            </w:r>
            <w:r>
              <w:rPr>
                <w:color w:val="000000"/>
                <w:sz w:val="28"/>
                <w:szCs w:val="28"/>
              </w:rPr>
              <w:t>ежения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ребенка. Горячий </w:t>
            </w:r>
            <w:r w:rsidRPr="001F6A6F">
              <w:rPr>
                <w:color w:val="000000"/>
                <w:sz w:val="28"/>
                <w:szCs w:val="28"/>
              </w:rPr>
              <w:t xml:space="preserve"> обед в приятной об</w:t>
            </w:r>
            <w:r>
              <w:rPr>
                <w:color w:val="000000"/>
                <w:sz w:val="28"/>
                <w:szCs w:val="28"/>
              </w:rPr>
              <w:t>становке ждёт ребят в уютной школьной столовой.</w:t>
            </w:r>
            <w:r w:rsidRPr="001F6A6F">
              <w:rPr>
                <w:color w:val="000000"/>
                <w:sz w:val="28"/>
                <w:szCs w:val="28"/>
              </w:rPr>
              <w:t xml:space="preserve"> Наши профессиональные повара стараются учесть по</w:t>
            </w:r>
            <w:r>
              <w:rPr>
                <w:color w:val="000000"/>
                <w:sz w:val="28"/>
                <w:szCs w:val="28"/>
              </w:rPr>
              <w:t xml:space="preserve">желания учеников при составлении </w:t>
            </w:r>
            <w:r w:rsidRPr="001F6A6F">
              <w:rPr>
                <w:color w:val="000000"/>
                <w:sz w:val="28"/>
                <w:szCs w:val="28"/>
              </w:rPr>
              <w:t xml:space="preserve"> меню, и витаминизировать пищу в зимний период.</w:t>
            </w:r>
          </w:p>
          <w:p w:rsidR="006A093B" w:rsidRPr="001F6A6F" w:rsidRDefault="006A093B" w:rsidP="00344878">
            <w:pPr>
              <w:pStyle w:val="a3"/>
              <w:spacing w:line="270" w:lineRule="atLeast"/>
              <w:ind w:firstLine="0"/>
              <w:rPr>
                <w:color w:val="000000"/>
                <w:sz w:val="28"/>
                <w:szCs w:val="28"/>
              </w:rPr>
            </w:pPr>
            <w:r w:rsidRPr="001F6A6F">
              <w:rPr>
                <w:color w:val="000000"/>
                <w:sz w:val="28"/>
                <w:szCs w:val="28"/>
              </w:rPr>
              <w:t xml:space="preserve">Исходя из цели и задач работы, объектом исследования являются обучающиеся </w:t>
            </w:r>
            <w:r>
              <w:rPr>
                <w:color w:val="000000"/>
                <w:sz w:val="28"/>
                <w:szCs w:val="28"/>
              </w:rPr>
              <w:t xml:space="preserve">  4 –</w:t>
            </w:r>
            <w:proofErr w:type="spellStart"/>
            <w:r>
              <w:rPr>
                <w:color w:val="000000"/>
                <w:sz w:val="28"/>
                <w:szCs w:val="28"/>
              </w:rPr>
              <w:t>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классов – 26</w:t>
            </w:r>
            <w:r w:rsidRPr="001F6A6F">
              <w:rPr>
                <w:color w:val="000000"/>
                <w:sz w:val="28"/>
                <w:szCs w:val="28"/>
              </w:rPr>
              <w:t xml:space="preserve"> человек.</w:t>
            </w:r>
          </w:p>
          <w:p w:rsidR="006A093B" w:rsidRPr="001F6A6F" w:rsidRDefault="006A093B" w:rsidP="009432A3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6A093B" w:rsidRDefault="006A093B" w:rsidP="00344878">
            <w:pPr>
              <w:pStyle w:val="3"/>
              <w:ind w:firstLine="0"/>
              <w:outlineLvl w:val="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4487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Использовали    методы исследования: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34487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анкетирование</w:t>
            </w:r>
          </w:p>
          <w:p w:rsidR="006A093B" w:rsidRPr="00E235FE" w:rsidRDefault="006A093B" w:rsidP="003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E">
              <w:rPr>
                <w:rFonts w:ascii="Times New Roman" w:hAnsi="Times New Roman" w:cs="Times New Roman"/>
                <w:sz w:val="24"/>
                <w:szCs w:val="24"/>
              </w:rPr>
              <w:t>1 анкета называлась</w:t>
            </w:r>
          </w:p>
          <w:p w:rsidR="006A093B" w:rsidRDefault="006A093B" w:rsidP="009432A3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rFonts w:eastAsiaTheme="majorEastAsia"/>
                <w:color w:val="262626" w:themeColor="text1" w:themeTint="D9"/>
                <w:sz w:val="28"/>
                <w:szCs w:val="28"/>
              </w:rPr>
              <w:t xml:space="preserve">     </w:t>
            </w:r>
            <w:r w:rsidRPr="00440AE3">
              <w:rPr>
                <w:rStyle w:val="a4"/>
                <w:rFonts w:eastAsiaTheme="majorEastAsia"/>
                <w:color w:val="262626" w:themeColor="text1" w:themeTint="D9"/>
                <w:sz w:val="28"/>
                <w:szCs w:val="28"/>
              </w:rPr>
              <w:t>«Самочувствие-активность-настроение»</w:t>
            </w:r>
            <w:r w:rsidRPr="001F6A6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1F6A6F">
              <w:rPr>
                <w:color w:val="000000"/>
                <w:sz w:val="28"/>
                <w:szCs w:val="28"/>
              </w:rPr>
              <w:t xml:space="preserve">(САН). </w:t>
            </w:r>
          </w:p>
          <w:p w:rsidR="006A093B" w:rsidRDefault="006A093B" w:rsidP="0047583D">
            <w:pPr>
              <w:pStyle w:val="a3"/>
              <w:spacing w:line="270" w:lineRule="atLeast"/>
              <w:rPr>
                <w:color w:val="00A800"/>
                <w:sz w:val="28"/>
                <w:szCs w:val="28"/>
              </w:rPr>
            </w:pPr>
            <w:r w:rsidRPr="00344878">
              <w:rPr>
                <w:b/>
                <w:color w:val="000000"/>
                <w:sz w:val="28"/>
                <w:szCs w:val="28"/>
              </w:rPr>
              <w:t>Цель:</w:t>
            </w:r>
            <w:r w:rsidRPr="001F6A6F">
              <w:rPr>
                <w:color w:val="000000"/>
                <w:sz w:val="28"/>
                <w:szCs w:val="28"/>
              </w:rPr>
              <w:t xml:space="preserve"> выявление уровня соответствующих параметров до и после приема пищи. Оценка самочувствия, активности, настроения оценивалась 3 раза: до школьного завтрака, после завтрака, к</w:t>
            </w:r>
            <w:r>
              <w:rPr>
                <w:color w:val="000000"/>
                <w:sz w:val="28"/>
                <w:szCs w:val="28"/>
              </w:rPr>
              <w:t xml:space="preserve">оторый проходит во вторую </w:t>
            </w:r>
            <w:r w:rsidRPr="001F6A6F">
              <w:rPr>
                <w:color w:val="000000"/>
                <w:sz w:val="28"/>
                <w:szCs w:val="28"/>
              </w:rPr>
              <w:t xml:space="preserve"> перемену, и спустя 1 час после завтрака.</w:t>
            </w:r>
            <w:r>
              <w:rPr>
                <w:color w:val="00A800"/>
                <w:sz w:val="28"/>
                <w:szCs w:val="28"/>
              </w:rPr>
              <w:t xml:space="preserve">    </w:t>
            </w:r>
          </w:p>
          <w:p w:rsidR="006A093B" w:rsidRPr="00E235FE" w:rsidRDefault="006A093B" w:rsidP="00E235FE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 w:rsidRPr="0047583D">
              <w:rPr>
                <w:b/>
                <w:color w:val="000000"/>
                <w:sz w:val="28"/>
                <w:szCs w:val="28"/>
              </w:rPr>
              <w:t>Результаты анкеты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96223">
              <w:rPr>
                <w:color w:val="000000"/>
                <w:sz w:val="28"/>
                <w:szCs w:val="28"/>
              </w:rPr>
              <w:t xml:space="preserve"> позволили отметить тенденцию к снижению,  показателей самочувствия и  активности. А настроение  после завтрака повышается</w:t>
            </w:r>
            <w:proofErr w:type="gramStart"/>
            <w:r w:rsidRPr="00996223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96223">
              <w:rPr>
                <w:color w:val="000000"/>
                <w:sz w:val="28"/>
                <w:szCs w:val="28"/>
              </w:rPr>
              <w:t xml:space="preserve"> Это можно объяснить тем, что после приема пищи активизируются процессы по перевариванию пищи, в то время как ученикам необходимо продолжать обучение. А уже спустя один урок после завтрака показатели </w:t>
            </w:r>
            <w:proofErr w:type="spellStart"/>
            <w:r w:rsidRPr="00996223">
              <w:rPr>
                <w:color w:val="000000"/>
                <w:sz w:val="28"/>
                <w:szCs w:val="28"/>
              </w:rPr>
              <w:t>психоэмоционального</w:t>
            </w:r>
            <w:proofErr w:type="spellEnd"/>
            <w:r w:rsidRPr="00996223">
              <w:rPr>
                <w:color w:val="000000"/>
                <w:sz w:val="28"/>
                <w:szCs w:val="28"/>
              </w:rPr>
              <w:t xml:space="preserve"> состояния улучшаются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F6A6F">
              <w:rPr>
                <w:color w:val="000000"/>
                <w:sz w:val="28"/>
                <w:szCs w:val="28"/>
              </w:rPr>
              <w:t xml:space="preserve"> </w:t>
            </w:r>
          </w:p>
          <w:p w:rsidR="006A093B" w:rsidRDefault="006A093B" w:rsidP="009432A3">
            <w:pPr>
              <w:pStyle w:val="a3"/>
              <w:spacing w:line="27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1F6A6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1F6A6F">
              <w:rPr>
                <w:b/>
                <w:bCs/>
                <w:color w:val="000000"/>
                <w:sz w:val="28"/>
                <w:szCs w:val="28"/>
              </w:rPr>
              <w:t>Результаты анкеты САН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371"/>
              <w:gridCol w:w="2011"/>
              <w:gridCol w:w="2011"/>
              <w:gridCol w:w="1824"/>
            </w:tblGrid>
            <w:tr w:rsidR="006A093B" w:rsidTr="00E235FE">
              <w:tc>
                <w:tcPr>
                  <w:tcW w:w="2371" w:type="dxa"/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</w:tcPr>
                <w:p w:rsidR="006A093B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27D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</w:t>
                  </w:r>
                </w:p>
                <w:p w:rsidR="006A093B" w:rsidRPr="00F3427D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27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завтрака </w:t>
                  </w:r>
                </w:p>
              </w:tc>
              <w:tc>
                <w:tcPr>
                  <w:tcW w:w="2011" w:type="dxa"/>
                </w:tcPr>
                <w:p w:rsidR="006A093B" w:rsidRPr="00F3427D" w:rsidRDefault="006A093B" w:rsidP="004C05AF">
                  <w:pPr>
                    <w:pStyle w:val="a3"/>
                    <w:spacing w:line="270" w:lineRule="atLeas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27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После завтрака</w:t>
                  </w:r>
                </w:p>
              </w:tc>
              <w:tc>
                <w:tcPr>
                  <w:tcW w:w="1824" w:type="dxa"/>
                </w:tcPr>
                <w:p w:rsidR="006A093B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27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Спустя </w:t>
                  </w:r>
                </w:p>
                <w:p w:rsidR="006A093B" w:rsidRPr="00F3427D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27D">
                    <w:rPr>
                      <w:b/>
                      <w:bCs/>
                      <w:color w:val="000000"/>
                      <w:sz w:val="28"/>
                      <w:szCs w:val="28"/>
                    </w:rPr>
                    <w:t>1 урок после завтрака</w:t>
                  </w:r>
                </w:p>
              </w:tc>
            </w:tr>
            <w:tr w:rsidR="006A093B" w:rsidTr="00E235FE">
              <w:tc>
                <w:tcPr>
                  <w:tcW w:w="2371" w:type="dxa"/>
                </w:tcPr>
                <w:p w:rsidR="006A093B" w:rsidRPr="00F3427D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27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Самочувствие </w:t>
                  </w:r>
                </w:p>
              </w:tc>
              <w:tc>
                <w:tcPr>
                  <w:tcW w:w="2011" w:type="dxa"/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84,6 %</w:t>
                  </w:r>
                </w:p>
              </w:tc>
              <w:tc>
                <w:tcPr>
                  <w:tcW w:w="2011" w:type="dxa"/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76,9%</w:t>
                  </w:r>
                </w:p>
              </w:tc>
              <w:tc>
                <w:tcPr>
                  <w:tcW w:w="1824" w:type="dxa"/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65,3%</w:t>
                  </w:r>
                </w:p>
              </w:tc>
            </w:tr>
            <w:tr w:rsidR="006A093B" w:rsidTr="00E235FE">
              <w:tc>
                <w:tcPr>
                  <w:tcW w:w="2371" w:type="dxa"/>
                </w:tcPr>
                <w:p w:rsidR="006A093B" w:rsidRPr="00F3427D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27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Активность </w:t>
                  </w:r>
                </w:p>
              </w:tc>
              <w:tc>
                <w:tcPr>
                  <w:tcW w:w="2011" w:type="dxa"/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88,4%</w:t>
                  </w:r>
                </w:p>
              </w:tc>
              <w:tc>
                <w:tcPr>
                  <w:tcW w:w="2011" w:type="dxa"/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76,9%</w:t>
                  </w:r>
                </w:p>
              </w:tc>
              <w:tc>
                <w:tcPr>
                  <w:tcW w:w="1824" w:type="dxa"/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79%</w:t>
                  </w:r>
                </w:p>
              </w:tc>
            </w:tr>
            <w:tr w:rsidR="006A093B" w:rsidTr="00E235FE">
              <w:tc>
                <w:tcPr>
                  <w:tcW w:w="2371" w:type="dxa"/>
                </w:tcPr>
                <w:p w:rsidR="006A093B" w:rsidRPr="00F3427D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27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Настроение </w:t>
                  </w:r>
                </w:p>
              </w:tc>
              <w:tc>
                <w:tcPr>
                  <w:tcW w:w="2011" w:type="dxa"/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66,%</w:t>
                  </w:r>
                </w:p>
              </w:tc>
              <w:tc>
                <w:tcPr>
                  <w:tcW w:w="2011" w:type="dxa"/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73%</w:t>
                  </w:r>
                </w:p>
              </w:tc>
              <w:tc>
                <w:tcPr>
                  <w:tcW w:w="1824" w:type="dxa"/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75%</w:t>
                  </w:r>
                </w:p>
              </w:tc>
            </w:tr>
          </w:tbl>
          <w:p w:rsidR="006A093B" w:rsidRDefault="006A093B" w:rsidP="009432A3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6A093B" w:rsidRDefault="006A093B" w:rsidP="009432A3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6A093B" w:rsidRDefault="006A093B" w:rsidP="009432A3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6A093B" w:rsidRDefault="006A093B" w:rsidP="009432A3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 w:rsidRPr="001F6A6F">
              <w:rPr>
                <w:color w:val="000000"/>
                <w:sz w:val="28"/>
                <w:szCs w:val="28"/>
              </w:rPr>
              <w:t>В связи с тем, чт</w:t>
            </w:r>
            <w:r>
              <w:rPr>
                <w:color w:val="000000"/>
                <w:sz w:val="28"/>
                <w:szCs w:val="28"/>
              </w:rPr>
              <w:t xml:space="preserve">о показатели в среднем </w:t>
            </w:r>
            <w:r w:rsidRPr="001F6A6F">
              <w:rPr>
                <w:color w:val="000000"/>
                <w:sz w:val="28"/>
                <w:szCs w:val="28"/>
              </w:rPr>
              <w:t xml:space="preserve"> снизились после завтрака, возник вопрос о том, кто же в большей степени подвержен такой тенденции мальчики или девочки. Пре</w:t>
            </w:r>
            <w:r>
              <w:rPr>
                <w:color w:val="000000"/>
                <w:sz w:val="28"/>
                <w:szCs w:val="28"/>
              </w:rPr>
              <w:t>дставленные результаты в таблице</w:t>
            </w:r>
            <w:r w:rsidRPr="001F6A6F">
              <w:rPr>
                <w:color w:val="000000"/>
                <w:sz w:val="28"/>
                <w:szCs w:val="28"/>
              </w:rPr>
              <w:t xml:space="preserve"> 2 наглядно показывают, что в большей степени выражено снижение самоч</w:t>
            </w:r>
            <w:r>
              <w:rPr>
                <w:color w:val="000000"/>
                <w:sz w:val="28"/>
                <w:szCs w:val="28"/>
              </w:rPr>
              <w:t xml:space="preserve">увствия и настроения у девочек, чем у мальчиков. Изначально мальчики </w:t>
            </w:r>
            <w:r w:rsidRPr="001F6A6F">
              <w:rPr>
                <w:color w:val="000000"/>
                <w:sz w:val="28"/>
                <w:szCs w:val="28"/>
              </w:rPr>
              <w:t xml:space="preserve"> оценивают свое самочувствие и активнос</w:t>
            </w:r>
            <w:r>
              <w:rPr>
                <w:color w:val="000000"/>
                <w:sz w:val="28"/>
                <w:szCs w:val="28"/>
              </w:rPr>
              <w:t>ть ниже в сравнении с девочками</w:t>
            </w:r>
            <w:r w:rsidRPr="001F6A6F">
              <w:rPr>
                <w:color w:val="000000"/>
                <w:sz w:val="28"/>
                <w:szCs w:val="28"/>
              </w:rPr>
              <w:t xml:space="preserve">. </w:t>
            </w:r>
            <w:r w:rsidRPr="001F6A6F">
              <w:rPr>
                <w:color w:val="000000"/>
                <w:sz w:val="28"/>
                <w:szCs w:val="28"/>
              </w:rPr>
              <w:lastRenderedPageBreak/>
              <w:t>Однако</w:t>
            </w:r>
            <w:proofErr w:type="gramStart"/>
            <w:r w:rsidRPr="001F6A6F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1F6A6F">
              <w:rPr>
                <w:color w:val="000000"/>
                <w:sz w:val="28"/>
                <w:szCs w:val="28"/>
              </w:rPr>
              <w:t xml:space="preserve"> через урок после завтрака все показатели изучаемых параметров восстанавливаются и становятся не значительно, но выше, чем на момент первого обследования.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142"/>
              <w:gridCol w:w="2123"/>
              <w:gridCol w:w="2184"/>
              <w:gridCol w:w="2158"/>
              <w:gridCol w:w="2155"/>
            </w:tblGrid>
            <w:tr w:rsidR="006A093B" w:rsidTr="004C05AF">
              <w:tc>
                <w:tcPr>
                  <w:tcW w:w="2197" w:type="dxa"/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97" w:type="dxa"/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6A093B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Самочувствие </w:t>
                  </w:r>
                </w:p>
              </w:tc>
              <w:tc>
                <w:tcPr>
                  <w:tcW w:w="2198" w:type="dxa"/>
                </w:tcPr>
                <w:p w:rsidR="006A093B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Активность </w:t>
                  </w:r>
                </w:p>
              </w:tc>
              <w:tc>
                <w:tcPr>
                  <w:tcW w:w="2198" w:type="dxa"/>
                </w:tcPr>
                <w:p w:rsidR="006A093B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Настроение </w:t>
                  </w:r>
                </w:p>
              </w:tc>
            </w:tr>
            <w:tr w:rsidR="006A093B" w:rsidTr="004C05AF">
              <w:tc>
                <w:tcPr>
                  <w:tcW w:w="2197" w:type="dxa"/>
                  <w:vMerge w:val="restart"/>
                  <w:tcBorders>
                    <w:left w:val="single" w:sz="4" w:space="0" w:color="auto"/>
                  </w:tcBorders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A093B" w:rsidRDefault="006A093B" w:rsidP="004C05AF">
                  <w:pPr>
                    <w:pStyle w:val="a3"/>
                    <w:spacing w:line="27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A093B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Мальчики </w:t>
                  </w:r>
                </w:p>
                <w:p w:rsidR="006A093B" w:rsidRPr="00996223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 14 чел.</w:t>
                  </w:r>
                </w:p>
              </w:tc>
              <w:tc>
                <w:tcPr>
                  <w:tcW w:w="2197" w:type="dxa"/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До завтрака </w:t>
                  </w: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78,5%</w:t>
                  </w:r>
                </w:p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71,4%</w:t>
                  </w: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64,2%</w:t>
                  </w:r>
                </w:p>
              </w:tc>
            </w:tr>
            <w:tr w:rsidR="006A093B" w:rsidTr="004C05AF"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97" w:type="dxa"/>
                </w:tcPr>
                <w:p w:rsidR="006A093B" w:rsidRPr="00996223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После завтрака</w:t>
                  </w: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85,7%</w:t>
                  </w:r>
                </w:p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71,4%</w:t>
                  </w: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78,5%</w:t>
                  </w:r>
                </w:p>
              </w:tc>
            </w:tr>
            <w:tr w:rsidR="006A093B" w:rsidTr="004C05AF"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97" w:type="dxa"/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Через 1 урок после завтрака</w:t>
                  </w:r>
                </w:p>
                <w:p w:rsidR="006A093B" w:rsidRDefault="006A093B" w:rsidP="004C05AF">
                  <w:pPr>
                    <w:pStyle w:val="a3"/>
                    <w:spacing w:line="27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71,4%</w:t>
                  </w: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71,4%</w:t>
                  </w: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71,4%</w:t>
                  </w:r>
                </w:p>
              </w:tc>
            </w:tr>
            <w:tr w:rsidR="006A093B" w:rsidTr="004C05AF">
              <w:tc>
                <w:tcPr>
                  <w:tcW w:w="2197" w:type="dxa"/>
                  <w:vMerge w:val="restart"/>
                  <w:tcBorders>
                    <w:left w:val="single" w:sz="4" w:space="0" w:color="auto"/>
                  </w:tcBorders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A093B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Девочки </w:t>
                  </w:r>
                </w:p>
                <w:p w:rsidR="006A093B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  12 чел.</w:t>
                  </w:r>
                </w:p>
              </w:tc>
              <w:tc>
                <w:tcPr>
                  <w:tcW w:w="2197" w:type="dxa"/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До завтрака </w:t>
                  </w: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83.3%</w:t>
                  </w: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66,6%</w:t>
                  </w:r>
                </w:p>
              </w:tc>
            </w:tr>
            <w:tr w:rsidR="006A093B" w:rsidTr="004C05AF"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97" w:type="dxa"/>
                </w:tcPr>
                <w:p w:rsidR="006A093B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После завтрака</w:t>
                  </w: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66,6%</w:t>
                  </w: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75%</w:t>
                  </w: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66,6%</w:t>
                  </w:r>
                </w:p>
              </w:tc>
            </w:tr>
            <w:tr w:rsidR="006A093B" w:rsidTr="004C05AF"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93B" w:rsidRDefault="006A093B" w:rsidP="004C05AF">
                  <w:pPr>
                    <w:pStyle w:val="a3"/>
                    <w:spacing w:line="27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97" w:type="dxa"/>
                </w:tcPr>
                <w:p w:rsidR="006A093B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Через</w:t>
                  </w:r>
                </w:p>
                <w:p w:rsidR="006A093B" w:rsidRDefault="006A093B" w:rsidP="00E235FE">
                  <w:pPr>
                    <w:pStyle w:val="a3"/>
                    <w:spacing w:line="270" w:lineRule="atLeast"/>
                    <w:ind w:firstLine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1 урок после завтрака</w:t>
                  </w: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75%</w:t>
                  </w:r>
                </w:p>
              </w:tc>
              <w:tc>
                <w:tcPr>
                  <w:tcW w:w="2198" w:type="dxa"/>
                </w:tcPr>
                <w:p w:rsidR="006A093B" w:rsidRPr="00996223" w:rsidRDefault="006A093B" w:rsidP="004C05AF">
                  <w:pPr>
                    <w:pStyle w:val="a3"/>
                    <w:spacing w:line="270" w:lineRule="atLeast"/>
                    <w:rPr>
                      <w:color w:val="000000"/>
                      <w:sz w:val="28"/>
                      <w:szCs w:val="28"/>
                    </w:rPr>
                  </w:pPr>
                  <w:r w:rsidRPr="00996223">
                    <w:rPr>
                      <w:color w:val="000000"/>
                      <w:sz w:val="28"/>
                      <w:szCs w:val="28"/>
                    </w:rPr>
                    <w:t>66,6%</w:t>
                  </w:r>
                </w:p>
              </w:tc>
            </w:tr>
          </w:tbl>
          <w:p w:rsidR="006A093B" w:rsidRDefault="006A093B" w:rsidP="009432A3"/>
          <w:p w:rsidR="006A093B" w:rsidRDefault="006A093B" w:rsidP="00E235FE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 w:rsidRPr="001F6A6F">
              <w:rPr>
                <w:color w:val="000000"/>
                <w:sz w:val="28"/>
                <w:szCs w:val="28"/>
              </w:rPr>
              <w:t>Для того</w:t>
            </w:r>
            <w:proofErr w:type="gramStart"/>
            <w:r w:rsidRPr="001F6A6F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1F6A6F">
              <w:rPr>
                <w:color w:val="000000"/>
                <w:sz w:val="28"/>
                <w:szCs w:val="28"/>
              </w:rPr>
              <w:t xml:space="preserve"> чтобы выяснить, что могло привести к снижению самочувствия, активности, настроения после завтрака, была проведена анкета</w:t>
            </w:r>
          </w:p>
          <w:p w:rsidR="006A093B" w:rsidRPr="00E235FE" w:rsidRDefault="006A093B" w:rsidP="00E235FE">
            <w:pPr>
              <w:pStyle w:val="a3"/>
              <w:spacing w:line="27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1F6A6F">
              <w:rPr>
                <w:color w:val="000000"/>
                <w:sz w:val="28"/>
                <w:szCs w:val="28"/>
              </w:rPr>
              <w:t xml:space="preserve"> </w:t>
            </w:r>
            <w:r w:rsidRPr="00FE4733">
              <w:rPr>
                <w:b/>
                <w:color w:val="000000"/>
                <w:sz w:val="28"/>
                <w:szCs w:val="28"/>
              </w:rPr>
              <w:t>«Оценка школьного питания».</w:t>
            </w:r>
          </w:p>
          <w:p w:rsidR="006A093B" w:rsidRPr="00E235FE" w:rsidRDefault="006A093B" w:rsidP="00E235FE">
            <w:pPr>
              <w:pStyle w:val="a3"/>
              <w:numPr>
                <w:ilvl w:val="0"/>
                <w:numId w:val="3"/>
              </w:numPr>
              <w:spacing w:line="270" w:lineRule="atLeast"/>
              <w:rPr>
                <w:color w:val="0D0D0D" w:themeColor="text1" w:themeTint="F2"/>
                <w:sz w:val="28"/>
                <w:szCs w:val="28"/>
              </w:rPr>
            </w:pPr>
            <w:r w:rsidRPr="00E235FE">
              <w:rPr>
                <w:rStyle w:val="a4"/>
                <w:rFonts w:eastAsiaTheme="majorEastAsia"/>
                <w:color w:val="0D0D0D" w:themeColor="text1" w:themeTint="F2"/>
                <w:sz w:val="28"/>
                <w:szCs w:val="28"/>
              </w:rPr>
              <w:t>Какой из видов питания ты предпочитаешь?</w:t>
            </w:r>
          </w:p>
          <w:p w:rsidR="006A093B" w:rsidRPr="00E235FE" w:rsidRDefault="006A093B" w:rsidP="009432A3">
            <w:pPr>
              <w:pStyle w:val="a3"/>
              <w:numPr>
                <w:ilvl w:val="0"/>
                <w:numId w:val="3"/>
              </w:numPr>
              <w:spacing w:line="270" w:lineRule="atLeast"/>
              <w:rPr>
                <w:color w:val="0D0D0D" w:themeColor="text1" w:themeTint="F2"/>
                <w:sz w:val="28"/>
                <w:szCs w:val="28"/>
              </w:rPr>
            </w:pPr>
            <w:r w:rsidRPr="00E235FE">
              <w:rPr>
                <w:rStyle w:val="a4"/>
                <w:rFonts w:eastAsiaTheme="majorEastAsia"/>
                <w:color w:val="0D0D0D" w:themeColor="text1" w:themeTint="F2"/>
                <w:sz w:val="28"/>
                <w:szCs w:val="28"/>
              </w:rPr>
              <w:t>Устраивает ли тебя школьное меню?</w:t>
            </w:r>
          </w:p>
          <w:p w:rsidR="006A093B" w:rsidRPr="00E235FE" w:rsidRDefault="006A093B" w:rsidP="009432A3">
            <w:pPr>
              <w:pStyle w:val="a3"/>
              <w:numPr>
                <w:ilvl w:val="0"/>
                <w:numId w:val="3"/>
              </w:numPr>
              <w:spacing w:line="270" w:lineRule="atLeast"/>
              <w:rPr>
                <w:rStyle w:val="a4"/>
                <w:rFonts w:eastAsiaTheme="majorEastAsia"/>
                <w:bCs w:val="0"/>
                <w:color w:val="0D0D0D" w:themeColor="text1" w:themeTint="F2"/>
                <w:sz w:val="28"/>
                <w:szCs w:val="28"/>
              </w:rPr>
            </w:pPr>
            <w:r w:rsidRPr="00E235FE">
              <w:rPr>
                <w:rStyle w:val="a4"/>
                <w:rFonts w:eastAsiaTheme="majorEastAsia"/>
                <w:color w:val="0D0D0D" w:themeColor="text1" w:themeTint="F2"/>
                <w:sz w:val="28"/>
                <w:szCs w:val="28"/>
              </w:rPr>
              <w:t>Какие блюда и изделия из меню нашей столовой ты не любишь?</w:t>
            </w:r>
          </w:p>
          <w:p w:rsidR="006A093B" w:rsidRDefault="006A093B" w:rsidP="009432A3">
            <w:pPr>
              <w:pStyle w:val="a3"/>
              <w:spacing w:line="270" w:lineRule="atLeast"/>
              <w:ind w:left="720"/>
              <w:rPr>
                <w:rStyle w:val="a4"/>
                <w:rFonts w:eastAsiaTheme="majorEastAsia"/>
                <w:b w:val="0"/>
                <w:color w:val="0D0D0D" w:themeColor="text1" w:themeTint="F2"/>
                <w:sz w:val="28"/>
                <w:szCs w:val="28"/>
              </w:rPr>
            </w:pPr>
            <w:r w:rsidRPr="00495FE4">
              <w:rPr>
                <w:rStyle w:val="a4"/>
                <w:rFonts w:eastAsiaTheme="majorEastAsia"/>
                <w:b w:val="0"/>
                <w:color w:val="0D0D0D" w:themeColor="text1" w:themeTint="F2"/>
                <w:sz w:val="28"/>
                <w:szCs w:val="28"/>
              </w:rPr>
              <w:t>Манную кашу 54%; кисель 38,4%; компот 30%; суп 23%.</w:t>
            </w:r>
          </w:p>
          <w:p w:rsidR="006A093B" w:rsidRPr="00495FE4" w:rsidRDefault="006A093B" w:rsidP="009432A3">
            <w:pPr>
              <w:pStyle w:val="a3"/>
              <w:spacing w:line="270" w:lineRule="atLeast"/>
              <w:ind w:left="720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6A093B" w:rsidRPr="00E235FE" w:rsidRDefault="006A093B" w:rsidP="009432A3">
            <w:pPr>
              <w:pStyle w:val="a3"/>
              <w:numPr>
                <w:ilvl w:val="0"/>
                <w:numId w:val="3"/>
              </w:numPr>
              <w:spacing w:line="270" w:lineRule="atLeast"/>
              <w:rPr>
                <w:rStyle w:val="a4"/>
                <w:rFonts w:eastAsiaTheme="majorEastAsia"/>
                <w:bCs w:val="0"/>
                <w:color w:val="0D0D0D" w:themeColor="text1" w:themeTint="F2"/>
                <w:sz w:val="28"/>
                <w:szCs w:val="28"/>
              </w:rPr>
            </w:pPr>
            <w:r w:rsidRPr="00E235FE">
              <w:rPr>
                <w:rStyle w:val="a4"/>
                <w:rFonts w:eastAsiaTheme="majorEastAsia"/>
                <w:color w:val="0D0D0D" w:themeColor="text1" w:themeTint="F2"/>
                <w:sz w:val="28"/>
                <w:szCs w:val="28"/>
              </w:rPr>
              <w:t>Какие блюда и изделия тебе нравятся из предлагаемого меню?</w:t>
            </w:r>
          </w:p>
          <w:p w:rsidR="006A093B" w:rsidRPr="00CB2553" w:rsidRDefault="006A093B" w:rsidP="009432A3">
            <w:pPr>
              <w:pStyle w:val="a3"/>
              <w:spacing w:line="270" w:lineRule="atLeast"/>
              <w:ind w:left="720"/>
              <w:rPr>
                <w:b/>
                <w:color w:val="0D0D0D" w:themeColor="text1" w:themeTint="F2"/>
                <w:sz w:val="28"/>
                <w:szCs w:val="28"/>
              </w:rPr>
            </w:pPr>
            <w:r w:rsidRPr="00CB2553">
              <w:rPr>
                <w:rStyle w:val="a4"/>
                <w:rFonts w:eastAsiaTheme="majorEastAsia"/>
                <w:b w:val="0"/>
                <w:color w:val="0D0D0D" w:themeColor="text1" w:themeTint="F2"/>
                <w:sz w:val="28"/>
                <w:szCs w:val="28"/>
              </w:rPr>
              <w:t>Гречка 38,4%; пирожок с капустой 50%; булочка с повидлом 42,3%; рожки с котлетой 38,4% с колбасой 30%; булочка с изюмом 30%.</w:t>
            </w:r>
          </w:p>
          <w:p w:rsidR="006A093B" w:rsidRPr="00E235FE" w:rsidRDefault="006A093B" w:rsidP="009432A3">
            <w:pPr>
              <w:pStyle w:val="a6"/>
              <w:numPr>
                <w:ilvl w:val="0"/>
                <w:numId w:val="3"/>
              </w:numPr>
              <w:rPr>
                <w:rStyle w:val="a4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235FE">
              <w:rPr>
                <w:rStyle w:val="a4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Чтобы ты хотел добавить в меню?</w:t>
            </w:r>
          </w:p>
          <w:p w:rsidR="006A093B" w:rsidRPr="00CB2553" w:rsidRDefault="006A093B" w:rsidP="009432A3">
            <w:pPr>
              <w:pStyle w:val="a6"/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CB2553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Жареную картошку 15%; сосиска в тесте 30%;  борщ 21%; пельмени 20%.</w:t>
            </w:r>
          </w:p>
          <w:p w:rsidR="006A093B" w:rsidRPr="001F6A6F" w:rsidRDefault="006A093B" w:rsidP="009432A3">
            <w:pPr>
              <w:pStyle w:val="a3"/>
              <w:spacing w:line="270" w:lineRule="atLeast"/>
              <w:ind w:left="720"/>
              <w:rPr>
                <w:color w:val="000000"/>
                <w:sz w:val="28"/>
                <w:szCs w:val="28"/>
              </w:rPr>
            </w:pPr>
            <w:r w:rsidRPr="001F6A6F">
              <w:rPr>
                <w:color w:val="000000"/>
                <w:sz w:val="28"/>
                <w:szCs w:val="28"/>
              </w:rPr>
              <w:t>Полученные данные свидетельствуют, что большинство детей выбирают тако</w:t>
            </w:r>
            <w:r>
              <w:rPr>
                <w:color w:val="000000"/>
                <w:sz w:val="28"/>
                <w:szCs w:val="28"/>
              </w:rPr>
              <w:t>й вид питания как завтрак (53,84</w:t>
            </w:r>
            <w:r w:rsidRPr="001F6A6F">
              <w:rPr>
                <w:color w:val="000000"/>
                <w:sz w:val="28"/>
                <w:szCs w:val="28"/>
              </w:rPr>
              <w:t xml:space="preserve">%). Т. е. </w:t>
            </w:r>
            <w:proofErr w:type="gramStart"/>
            <w:r w:rsidRPr="001F6A6F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1F6A6F">
              <w:rPr>
                <w:color w:val="000000"/>
                <w:sz w:val="28"/>
                <w:szCs w:val="28"/>
              </w:rPr>
              <w:t xml:space="preserve"> в большинс</w:t>
            </w:r>
            <w:r>
              <w:rPr>
                <w:color w:val="000000"/>
                <w:sz w:val="28"/>
                <w:szCs w:val="28"/>
              </w:rPr>
              <w:t xml:space="preserve">тве своем готовы к принятию пищи </w:t>
            </w:r>
            <w:r w:rsidRPr="001F6A6F">
              <w:rPr>
                <w:color w:val="000000"/>
                <w:sz w:val="28"/>
                <w:szCs w:val="28"/>
              </w:rPr>
              <w:t xml:space="preserve"> именно в тот временной промежуток, который </w:t>
            </w:r>
            <w:r w:rsidRPr="001F6A6F">
              <w:rPr>
                <w:color w:val="000000"/>
                <w:sz w:val="28"/>
                <w:szCs w:val="28"/>
              </w:rPr>
              <w:lastRenderedPageBreak/>
              <w:t>отводится для завтрака.</w:t>
            </w:r>
          </w:p>
          <w:p w:rsidR="006A093B" w:rsidRDefault="006A093B" w:rsidP="009432A3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 w:rsidRPr="001F6A6F">
              <w:rPr>
                <w:color w:val="000000"/>
                <w:sz w:val="28"/>
                <w:szCs w:val="28"/>
              </w:rPr>
              <w:t>Мнения учащихся разделились при отве</w:t>
            </w:r>
            <w:r>
              <w:rPr>
                <w:color w:val="000000"/>
                <w:sz w:val="28"/>
                <w:szCs w:val="28"/>
              </w:rPr>
              <w:t xml:space="preserve">те на  вопрос анкеты. </w:t>
            </w:r>
            <w:r w:rsidRPr="001C21B3">
              <w:rPr>
                <w:b/>
                <w:color w:val="000000"/>
                <w:sz w:val="28"/>
                <w:szCs w:val="28"/>
              </w:rPr>
              <w:t>Устраивает ли тебя школьное меню?</w:t>
            </w:r>
            <w:r>
              <w:rPr>
                <w:color w:val="000000"/>
                <w:sz w:val="28"/>
                <w:szCs w:val="28"/>
              </w:rPr>
              <w:t xml:space="preserve"> Так 42,3</w:t>
            </w:r>
            <w:r w:rsidRPr="001F6A6F">
              <w:rPr>
                <w:color w:val="000000"/>
                <w:sz w:val="28"/>
                <w:szCs w:val="28"/>
              </w:rPr>
              <w:t>% обучающихся устраивает и столько же не устраивает школьное меню. Анкета «Оценка школьного питания» показала, что девочки более критично относятся к школьному меню, в то время как мальчиков оно вполне устраивает.</w:t>
            </w:r>
          </w:p>
          <w:p w:rsidR="006A093B" w:rsidRDefault="006A093B" w:rsidP="009432A3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 </w:t>
            </w:r>
            <w:r w:rsidRPr="001F6A6F">
              <w:rPr>
                <w:color w:val="000000"/>
                <w:sz w:val="28"/>
                <w:szCs w:val="28"/>
              </w:rPr>
              <w:t xml:space="preserve"> данные, полученные в результате анкетирования, позволяют сделать вывод о том, что обучающиеся в большей степени выбирают такой вид питания как завтрак. Выявлено снижение после школьного завтрака таких показателей </w:t>
            </w:r>
            <w:proofErr w:type="spellStart"/>
            <w:r w:rsidRPr="001F6A6F">
              <w:rPr>
                <w:color w:val="000000"/>
                <w:sz w:val="28"/>
                <w:szCs w:val="28"/>
              </w:rPr>
              <w:t>психоэмоционального</w:t>
            </w:r>
            <w:proofErr w:type="spellEnd"/>
            <w:r w:rsidRPr="001F6A6F">
              <w:rPr>
                <w:color w:val="000000"/>
                <w:sz w:val="28"/>
                <w:szCs w:val="28"/>
              </w:rPr>
              <w:t xml:space="preserve"> состояния как самочувствие и настроение. Однако спустя 1 час после изучаемые параметры возвращаются к исходным средним значениям. Здесь можно предположить, что снижение уровня самочувствия и настроения после принятия пищи обуславливается необходимостью отдохнуть, а учебная ситуация требует проявления активности и сосредоточенности.</w:t>
            </w:r>
          </w:p>
          <w:p w:rsidR="006A093B" w:rsidRPr="001F6A6F" w:rsidRDefault="006A093B" w:rsidP="009432A3">
            <w:pPr>
              <w:pStyle w:val="3"/>
              <w:outlineLvl w:val="2"/>
              <w:rPr>
                <w:rFonts w:ascii="Times New Roman" w:hAnsi="Times New Roman" w:cs="Times New Roman"/>
                <w:color w:val="0066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</w:rPr>
              <w:t xml:space="preserve">               Так к</w:t>
            </w:r>
            <w:r w:rsidRPr="001F6A6F">
              <w:rPr>
                <w:rFonts w:ascii="Times New Roman" w:hAnsi="Times New Roman" w:cs="Times New Roman"/>
                <w:color w:val="0066CC"/>
                <w:sz w:val="28"/>
                <w:szCs w:val="28"/>
              </w:rPr>
              <w:t>акая же пища нужна учащемуся?</w:t>
            </w:r>
          </w:p>
          <w:p w:rsidR="006A093B" w:rsidRPr="001F6A6F" w:rsidRDefault="006A093B" w:rsidP="009432A3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 w:rsidRPr="001F6A6F">
              <w:rPr>
                <w:color w:val="000000"/>
                <w:sz w:val="28"/>
                <w:szCs w:val="28"/>
              </w:rPr>
              <w:t>Те вещества, которые входят в состав органов и тканей всякого организма, т</w:t>
            </w:r>
            <w:proofErr w:type="gramStart"/>
            <w:r w:rsidRPr="001F6A6F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1F6A6F">
              <w:rPr>
                <w:color w:val="000000"/>
                <w:sz w:val="28"/>
                <w:szCs w:val="28"/>
              </w:rPr>
              <w:t xml:space="preserve"> белки, жиры, углеводы, минеральные соли, витамины и вода, должна быть в рационе в достаточном количестве и в определенных соотношениях так как недостаток или избыток одного из них может повести к нарушению в развитие организма.</w:t>
            </w:r>
          </w:p>
          <w:p w:rsidR="006A093B" w:rsidRDefault="006A093B" w:rsidP="009432A3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конечно не обойтись и без р</w:t>
            </w:r>
            <w:r w:rsidRPr="001F6A6F">
              <w:rPr>
                <w:color w:val="000000"/>
                <w:sz w:val="28"/>
                <w:szCs w:val="28"/>
              </w:rPr>
              <w:t>ежим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1F6A6F">
              <w:rPr>
                <w:color w:val="000000"/>
                <w:sz w:val="28"/>
                <w:szCs w:val="28"/>
              </w:rPr>
              <w:t xml:space="preserve"> питания</w:t>
            </w:r>
            <w:r>
              <w:rPr>
                <w:color w:val="000000"/>
                <w:sz w:val="28"/>
                <w:szCs w:val="28"/>
              </w:rPr>
              <w:t xml:space="preserve">. Школьник </w:t>
            </w:r>
            <w:r w:rsidRPr="001F6A6F">
              <w:rPr>
                <w:color w:val="000000"/>
                <w:sz w:val="28"/>
                <w:szCs w:val="28"/>
              </w:rPr>
              <w:t xml:space="preserve"> напрямую связан с распорядком его дня. Не малую часть времени младший школьник проводит в образовательном учреждении. В связи с этим следует учитывать чередование умственных нагрузок и периодов отдыха. В период значительных умственных нагрузок питание должно быть дробным и легкоусвояемым. </w:t>
            </w:r>
          </w:p>
          <w:p w:rsidR="006A093B" w:rsidRPr="001F6A6F" w:rsidRDefault="006A093B" w:rsidP="009432A3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 w:rsidRPr="001F6A6F">
              <w:rPr>
                <w:color w:val="000000"/>
                <w:sz w:val="28"/>
                <w:szCs w:val="28"/>
              </w:rPr>
              <w:t>Плотную часть рациона, сытный обед, поставляющий белки и жиры и требующий долгого переваривания следует перенести на период более или менее продолжительного отдыха.</w:t>
            </w:r>
          </w:p>
          <w:p w:rsidR="006A093B" w:rsidRPr="001F6A6F" w:rsidRDefault="006A093B" w:rsidP="001C21B3">
            <w:pPr>
              <w:pStyle w:val="a3"/>
              <w:spacing w:line="270" w:lineRule="atLeast"/>
              <w:ind w:firstLine="0"/>
              <w:rPr>
                <w:color w:val="000000"/>
                <w:sz w:val="28"/>
                <w:szCs w:val="28"/>
              </w:rPr>
            </w:pPr>
            <w:r w:rsidRPr="001F6A6F">
              <w:rPr>
                <w:color w:val="000000"/>
                <w:sz w:val="28"/>
                <w:szCs w:val="28"/>
              </w:rPr>
              <w:t>В результате исследовательской работы определены рекоме</w:t>
            </w:r>
            <w:r>
              <w:rPr>
                <w:color w:val="000000"/>
                <w:sz w:val="28"/>
                <w:szCs w:val="28"/>
              </w:rPr>
              <w:t xml:space="preserve">ндации для учащихся </w:t>
            </w:r>
            <w:r w:rsidRPr="001F6A6F">
              <w:rPr>
                <w:color w:val="000000"/>
                <w:sz w:val="28"/>
                <w:szCs w:val="28"/>
              </w:rPr>
              <w:t xml:space="preserve"> и родителей.</w:t>
            </w:r>
          </w:p>
          <w:p w:rsidR="006A093B" w:rsidRPr="001F6A6F" w:rsidRDefault="006A093B" w:rsidP="001C21B3">
            <w:pPr>
              <w:pStyle w:val="a3"/>
              <w:spacing w:line="270" w:lineRule="atLeast"/>
              <w:ind w:firstLine="0"/>
              <w:rPr>
                <w:color w:val="000000"/>
                <w:sz w:val="28"/>
                <w:szCs w:val="28"/>
              </w:rPr>
            </w:pPr>
            <w:r w:rsidRPr="001F6A6F">
              <w:rPr>
                <w:b/>
                <w:bCs/>
                <w:color w:val="000000"/>
                <w:sz w:val="28"/>
                <w:szCs w:val="28"/>
              </w:rPr>
              <w:t>Для учащихся</w:t>
            </w:r>
            <w:r w:rsidRPr="001F6A6F">
              <w:rPr>
                <w:color w:val="000000"/>
                <w:sz w:val="28"/>
                <w:szCs w:val="28"/>
              </w:rPr>
              <w:t>:</w:t>
            </w:r>
          </w:p>
          <w:p w:rsidR="006A093B" w:rsidRPr="001F6A6F" w:rsidRDefault="006A093B" w:rsidP="009432A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тарайся есть разнообразную пищу.</w:t>
            </w:r>
            <w:r w:rsidRPr="001F6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A093B" w:rsidRPr="001F6A6F" w:rsidRDefault="006A093B" w:rsidP="009432A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Придерживайся определенного режима питания и тогда ты будешь здоровее и крепче.</w:t>
            </w:r>
          </w:p>
          <w:p w:rsidR="006A093B" w:rsidRPr="001F6A6F" w:rsidRDefault="006A093B" w:rsidP="001C21B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Больше двигайся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умей управлять своими эмоциями.</w:t>
            </w:r>
          </w:p>
          <w:p w:rsidR="006A093B" w:rsidRPr="001F6A6F" w:rsidRDefault="006A093B" w:rsidP="009432A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Преимущественно используй растительную пищу (злаки, овощи, фрукты) и молочные продукты (йогурт, творог и т. </w:t>
            </w:r>
            <w:proofErr w:type="spellStart"/>
            <w:r w:rsidRPr="001F6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proofErr w:type="gramStart"/>
            <w:r w:rsidRPr="001F6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1F6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A093B" w:rsidRPr="001F6A6F" w:rsidRDefault="006A093B" w:rsidP="009432A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 соблюдай режим питания, бесконечные перекусы способствую нарушению деятельности желудочно-кишечного тракта, что может быть следствием снижения настроении, самочувствию и активности.</w:t>
            </w:r>
          </w:p>
          <w:p w:rsidR="006A093B" w:rsidRPr="001F6A6F" w:rsidRDefault="006A093B" w:rsidP="009432A3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 w:rsidRPr="001F6A6F">
              <w:rPr>
                <w:b/>
                <w:bCs/>
                <w:color w:val="000000"/>
                <w:sz w:val="28"/>
                <w:szCs w:val="28"/>
              </w:rPr>
              <w:lastRenderedPageBreak/>
              <w:t>Для родителей</w:t>
            </w:r>
            <w:r w:rsidRPr="001F6A6F">
              <w:rPr>
                <w:color w:val="000000"/>
                <w:sz w:val="28"/>
                <w:szCs w:val="28"/>
              </w:rPr>
              <w:t>:</w:t>
            </w:r>
          </w:p>
          <w:p w:rsidR="006A093B" w:rsidRPr="001F6A6F" w:rsidRDefault="006A093B" w:rsidP="009432A3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 в утреннее время дома легкие завтраки.</w:t>
            </w:r>
          </w:p>
          <w:p w:rsidR="006A093B" w:rsidRPr="001F6A6F" w:rsidRDefault="006A093B" w:rsidP="009432A3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Ограничивать употребления кофе, шоколада т.к. они действуют на нервную систему.</w:t>
            </w:r>
          </w:p>
          <w:p w:rsidR="006A093B" w:rsidRPr="001F6A6F" w:rsidRDefault="006A093B" w:rsidP="009432A3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Приучить детей к овощным блюдам т.к. лучшей усвояемости белка способствуют овощи.</w:t>
            </w:r>
          </w:p>
          <w:p w:rsidR="006A093B" w:rsidRDefault="006A093B" w:rsidP="009432A3"/>
          <w:p w:rsidR="006A093B" w:rsidRDefault="006A093B" w:rsidP="009432A3"/>
          <w:p w:rsidR="006A093B" w:rsidRPr="001F6A6F" w:rsidRDefault="006A093B" w:rsidP="009432A3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6A093B" w:rsidRDefault="006A093B" w:rsidP="009432A3">
            <w:pPr>
              <w:pStyle w:val="a3"/>
              <w:spacing w:line="270" w:lineRule="atLeast"/>
              <w:rPr>
                <w:b/>
                <w:i/>
                <w:color w:val="000000"/>
                <w:sz w:val="28"/>
                <w:szCs w:val="28"/>
              </w:rPr>
            </w:pPr>
          </w:p>
          <w:p w:rsidR="006A093B" w:rsidRDefault="006A093B" w:rsidP="00010894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010894" w:rsidRDefault="00010894" w:rsidP="00010894">
      <w:pPr>
        <w:pStyle w:val="a3"/>
        <w:spacing w:line="270" w:lineRule="atLeast"/>
        <w:rPr>
          <w:b/>
          <w:i/>
          <w:color w:val="000000"/>
          <w:sz w:val="28"/>
          <w:szCs w:val="28"/>
        </w:rPr>
      </w:pPr>
    </w:p>
    <w:p w:rsidR="00010894" w:rsidRDefault="00010894" w:rsidP="00010894">
      <w:pPr>
        <w:pStyle w:val="a3"/>
        <w:spacing w:line="270" w:lineRule="atLeast"/>
        <w:rPr>
          <w:b/>
          <w:i/>
          <w:color w:val="000000"/>
          <w:sz w:val="28"/>
          <w:szCs w:val="28"/>
        </w:rPr>
      </w:pPr>
    </w:p>
    <w:p w:rsidR="00010894" w:rsidRDefault="00010894" w:rsidP="0047583D">
      <w:pPr>
        <w:pStyle w:val="3"/>
      </w:pPr>
      <w:r>
        <w:rPr>
          <w:rFonts w:ascii="Times New Roman" w:hAnsi="Times New Roman" w:cs="Times New Roman"/>
          <w:color w:val="0066CC"/>
          <w:sz w:val="28"/>
          <w:szCs w:val="28"/>
        </w:rPr>
        <w:t xml:space="preserve">                  </w:t>
      </w:r>
    </w:p>
    <w:p w:rsidR="00010894" w:rsidRDefault="00010894" w:rsidP="00010894"/>
    <w:sectPr w:rsidR="00010894" w:rsidSect="009432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36D" w:rsidRDefault="00D9736D" w:rsidP="009432A3">
      <w:pPr>
        <w:spacing w:after="0" w:line="240" w:lineRule="auto"/>
      </w:pPr>
      <w:r>
        <w:separator/>
      </w:r>
    </w:p>
  </w:endnote>
  <w:endnote w:type="continuationSeparator" w:id="1">
    <w:p w:rsidR="00D9736D" w:rsidRDefault="00D9736D" w:rsidP="0094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36D" w:rsidRDefault="00D9736D" w:rsidP="009432A3">
      <w:pPr>
        <w:spacing w:after="0" w:line="240" w:lineRule="auto"/>
      </w:pPr>
      <w:r>
        <w:separator/>
      </w:r>
    </w:p>
  </w:footnote>
  <w:footnote w:type="continuationSeparator" w:id="1">
    <w:p w:rsidR="00D9736D" w:rsidRDefault="00D9736D" w:rsidP="0094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6B9B"/>
    <w:multiLevelType w:val="multilevel"/>
    <w:tmpl w:val="B452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AB6"/>
    <w:multiLevelType w:val="multilevel"/>
    <w:tmpl w:val="2E6C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24799"/>
    <w:multiLevelType w:val="multilevel"/>
    <w:tmpl w:val="1C56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22E8B"/>
    <w:multiLevelType w:val="multilevel"/>
    <w:tmpl w:val="9226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A6756"/>
    <w:multiLevelType w:val="multilevel"/>
    <w:tmpl w:val="1108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B7DAA"/>
    <w:multiLevelType w:val="multilevel"/>
    <w:tmpl w:val="8B9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894"/>
    <w:rsid w:val="00010894"/>
    <w:rsid w:val="001C21B3"/>
    <w:rsid w:val="00344878"/>
    <w:rsid w:val="0047583D"/>
    <w:rsid w:val="006A093B"/>
    <w:rsid w:val="00927C14"/>
    <w:rsid w:val="009432A3"/>
    <w:rsid w:val="00992509"/>
    <w:rsid w:val="00A912CA"/>
    <w:rsid w:val="00AD5075"/>
    <w:rsid w:val="00BA4F25"/>
    <w:rsid w:val="00C26D3C"/>
    <w:rsid w:val="00D9736D"/>
    <w:rsid w:val="00E235FE"/>
    <w:rsid w:val="00E9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3C"/>
  </w:style>
  <w:style w:type="paragraph" w:styleId="1">
    <w:name w:val="heading 1"/>
    <w:basedOn w:val="a"/>
    <w:link w:val="10"/>
    <w:uiPriority w:val="9"/>
    <w:qFormat/>
    <w:rsid w:val="00010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8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10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08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10894"/>
  </w:style>
  <w:style w:type="table" w:styleId="a5">
    <w:name w:val="Table Grid"/>
    <w:basedOn w:val="a1"/>
    <w:uiPriority w:val="59"/>
    <w:rsid w:val="00010894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08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4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32A3"/>
  </w:style>
  <w:style w:type="paragraph" w:styleId="a9">
    <w:name w:val="footer"/>
    <w:basedOn w:val="a"/>
    <w:link w:val="aa"/>
    <w:uiPriority w:val="99"/>
    <w:semiHidden/>
    <w:unhideWhenUsed/>
    <w:rsid w:val="0094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3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ЕЛЕНА</cp:lastModifiedBy>
  <cp:revision>5</cp:revision>
  <cp:lastPrinted>2012-03-01T01:05:00Z</cp:lastPrinted>
  <dcterms:created xsi:type="dcterms:W3CDTF">2012-02-26T05:20:00Z</dcterms:created>
  <dcterms:modified xsi:type="dcterms:W3CDTF">2013-11-02T05:15:00Z</dcterms:modified>
</cp:coreProperties>
</file>