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7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C01217">
        <w:rPr>
          <w:sz w:val="28"/>
          <w:szCs w:val="28"/>
        </w:rPr>
        <w:t>Братья Гримм. «Король Дроздобород», «Умная Эльза», «</w:t>
      </w:r>
      <w:hyperlink r:id="rId7" w:tgtFrame="_blank" w:tooltip="Золотой гусь" w:history="1">
        <w:r w:rsidRPr="00C01217">
          <w:rPr>
            <w:rStyle w:val="a3"/>
            <w:rFonts w:ascii="Times New Roman" w:eastAsia="Dotum" w:hAnsi="Times New Roman" w:cs="Times New Roman"/>
            <w:color w:val="auto"/>
            <w:sz w:val="28"/>
            <w:szCs w:val="28"/>
            <w:u w:val="none"/>
          </w:rPr>
          <w:t>Золотой гусь</w:t>
        </w:r>
      </w:hyperlink>
      <w:r w:rsidRPr="00C01217">
        <w:rPr>
          <w:sz w:val="28"/>
          <w:szCs w:val="28"/>
        </w:rPr>
        <w:t>», «Умная дочь крестьянская», «Сладкая каша», «Шиповничек», «Вор и его учитель», «Беляночка и розочка».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C01217">
        <w:rPr>
          <w:sz w:val="28"/>
          <w:szCs w:val="28"/>
        </w:rPr>
        <w:t>Т. Янссон. Сказка-повесть «Маленькие тролли и большое наводнение».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Н.Н.Носов. «</w:t>
      </w:r>
      <w:hyperlink r:id="rId8" w:tgtFrame="_blank" w:tooltip="Мишкина каша" w:history="1">
        <w:r w:rsidRPr="00C01217">
          <w:rPr>
            <w:sz w:val="28"/>
            <w:szCs w:val="28"/>
            <w:lang w:eastAsia="ru-RU"/>
          </w:rPr>
          <w:t>Мишкина каша</w:t>
        </w:r>
      </w:hyperlink>
      <w:r w:rsidRPr="00C01217">
        <w:rPr>
          <w:sz w:val="28"/>
          <w:szCs w:val="28"/>
          <w:lang w:eastAsia="ru-RU"/>
        </w:rPr>
        <w:t>», «</w:t>
      </w:r>
      <w:hyperlink r:id="rId9" w:tgtFrame="_blank" w:tooltip="Живая шляпа" w:history="1">
        <w:r w:rsidRPr="00C01217">
          <w:rPr>
            <w:sz w:val="28"/>
            <w:szCs w:val="28"/>
            <w:lang w:eastAsia="ru-RU"/>
          </w:rPr>
          <w:t>Живая шляпа</w:t>
        </w:r>
      </w:hyperlink>
      <w:r w:rsidRPr="00C01217">
        <w:rPr>
          <w:sz w:val="28"/>
          <w:szCs w:val="28"/>
          <w:lang w:eastAsia="ru-RU"/>
        </w:rPr>
        <w:t>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М.М.Пришвин. «</w:t>
      </w:r>
      <w:hyperlink r:id="rId10" w:tgtFrame="_blank" w:tooltip="Лисичкин хлеб" w:history="1">
        <w:r w:rsidRPr="00C01217">
          <w:rPr>
            <w:sz w:val="28"/>
            <w:szCs w:val="28"/>
            <w:lang w:eastAsia="ru-RU"/>
          </w:rPr>
          <w:t>Лисичкин хлеб</w:t>
        </w:r>
      </w:hyperlink>
      <w:r w:rsidRPr="00C01217">
        <w:rPr>
          <w:sz w:val="28"/>
          <w:szCs w:val="28"/>
          <w:lang w:eastAsia="ru-RU"/>
        </w:rPr>
        <w:t>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Л.Н.Толстой. «Девочка и грибы», «</w:t>
      </w:r>
      <w:hyperlink r:id="rId11" w:tgtFrame="_blank" w:tooltip="Лев и собачка" w:history="1">
        <w:r w:rsidRPr="00C01217">
          <w:rPr>
            <w:sz w:val="28"/>
            <w:szCs w:val="28"/>
            <w:lang w:eastAsia="ru-RU"/>
          </w:rPr>
          <w:t>Лев и собачка</w:t>
        </w:r>
      </w:hyperlink>
      <w:r w:rsidRPr="00C01217">
        <w:rPr>
          <w:sz w:val="28"/>
          <w:szCs w:val="28"/>
          <w:lang w:eastAsia="ru-RU"/>
        </w:rPr>
        <w:t>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А.М.Волков. «</w:t>
      </w:r>
      <w:hyperlink r:id="rId12" w:tgtFrame="_blank" w:tooltip="Волшебник изумрудного города" w:history="1">
        <w:r w:rsidRPr="00C01217">
          <w:rPr>
            <w:sz w:val="28"/>
            <w:szCs w:val="28"/>
            <w:lang w:eastAsia="ru-RU"/>
          </w:rPr>
          <w:t>Волшебник изумрудного города</w:t>
        </w:r>
      </w:hyperlink>
      <w:r w:rsidRPr="00C01217">
        <w:rPr>
          <w:sz w:val="28"/>
          <w:szCs w:val="28"/>
          <w:lang w:eastAsia="ru-RU"/>
        </w:rPr>
        <w:t>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А.Линдгрен. «</w:t>
      </w:r>
      <w:hyperlink r:id="rId13" w:tgtFrame="_blank" w:tooltip="Малыш и Карлсон, который живет на крыше" w:history="1">
        <w:r w:rsidRPr="00C01217">
          <w:rPr>
            <w:sz w:val="28"/>
            <w:szCs w:val="28"/>
            <w:lang w:eastAsia="ru-RU"/>
          </w:rPr>
          <w:t>Три повести о Малыше и Карлсоне</w:t>
        </w:r>
      </w:hyperlink>
      <w:r w:rsidRPr="00C01217">
        <w:rPr>
          <w:sz w:val="28"/>
          <w:szCs w:val="28"/>
          <w:lang w:eastAsia="ru-RU"/>
        </w:rPr>
        <w:t>».</w:t>
      </w:r>
    </w:p>
    <w:p w:rsidR="001237FB" w:rsidRP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  <w:lang w:eastAsia="ru-RU"/>
        </w:rPr>
      </w:pPr>
      <w:r w:rsidRPr="00C01217">
        <w:rPr>
          <w:sz w:val="28"/>
          <w:szCs w:val="28"/>
          <w:lang w:eastAsia="ru-RU"/>
        </w:rPr>
        <w:t>Э.Н.Успенский. «Крокодил Гена и его друзья».</w:t>
      </w:r>
    </w:p>
    <w:p w:rsidR="00C01217" w:rsidRDefault="001237FB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C01217">
        <w:rPr>
          <w:sz w:val="28"/>
          <w:szCs w:val="28"/>
        </w:rPr>
        <w:t>Б. Заходер. «</w:t>
      </w:r>
      <w:r w:rsidR="00C01217" w:rsidRPr="00C01217">
        <w:rPr>
          <w:sz w:val="28"/>
          <w:szCs w:val="28"/>
        </w:rPr>
        <w:t>Про мохнатых и пернатых».</w:t>
      </w:r>
    </w:p>
    <w:p w:rsidR="001237FB" w:rsidRPr="00C01217" w:rsidRDefault="00C01217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7FB" w:rsidRPr="00C01217">
        <w:rPr>
          <w:sz w:val="28"/>
          <w:szCs w:val="28"/>
        </w:rPr>
        <w:t>Ю. Мориц. «Малиновая кошка».</w:t>
      </w:r>
    </w:p>
    <w:p w:rsidR="00C01217" w:rsidRPr="00C01217" w:rsidRDefault="00C01217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217">
        <w:rPr>
          <w:sz w:val="28"/>
          <w:szCs w:val="28"/>
        </w:rPr>
        <w:t>Л. Преображенская. «Наша улица».</w:t>
      </w:r>
    </w:p>
    <w:p w:rsidR="00C01217" w:rsidRPr="00C01217" w:rsidRDefault="00C01217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217">
        <w:rPr>
          <w:sz w:val="28"/>
          <w:szCs w:val="28"/>
        </w:rPr>
        <w:t>К. Ушинский. «Четыре желания», «Ветер и солнце».</w:t>
      </w:r>
    </w:p>
    <w:p w:rsidR="00C01217" w:rsidRPr="00C01217" w:rsidRDefault="00C01217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217">
        <w:rPr>
          <w:sz w:val="28"/>
          <w:szCs w:val="28"/>
        </w:rPr>
        <w:t>Е. Благинина. «Котенок».</w:t>
      </w:r>
    </w:p>
    <w:p w:rsidR="00C01217" w:rsidRDefault="00C01217" w:rsidP="00C01217">
      <w:pPr>
        <w:pStyle w:val="a4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217">
        <w:rPr>
          <w:sz w:val="28"/>
          <w:szCs w:val="28"/>
        </w:rPr>
        <w:t>В. Бианки. «Разговор птиц в конце лета».</w:t>
      </w:r>
    </w:p>
    <w:p w:rsidR="00C01217" w:rsidRPr="00C01217" w:rsidRDefault="00C01217" w:rsidP="00C0121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217">
        <w:rPr>
          <w:sz w:val="28"/>
          <w:szCs w:val="28"/>
        </w:rPr>
        <w:t>И. Пивоварова. «Всех угостила».</w:t>
      </w:r>
    </w:p>
    <w:p w:rsidR="001237FB" w:rsidRPr="00C01217" w:rsidRDefault="001237FB" w:rsidP="00C01217">
      <w:pPr>
        <w:rPr>
          <w:sz w:val="28"/>
          <w:szCs w:val="28"/>
        </w:rPr>
      </w:pPr>
    </w:p>
    <w:sectPr w:rsidR="001237FB" w:rsidRPr="00C01217" w:rsidSect="0056317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20" w:rsidRDefault="00D47920" w:rsidP="00C01217">
      <w:pPr>
        <w:spacing w:after="0" w:line="240" w:lineRule="auto"/>
      </w:pPr>
      <w:r>
        <w:separator/>
      </w:r>
    </w:p>
  </w:endnote>
  <w:endnote w:type="continuationSeparator" w:id="0">
    <w:p w:rsidR="00D47920" w:rsidRDefault="00D47920" w:rsidP="00C0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20" w:rsidRDefault="00D47920" w:rsidP="00C01217">
      <w:pPr>
        <w:spacing w:after="0" w:line="240" w:lineRule="auto"/>
      </w:pPr>
      <w:r>
        <w:separator/>
      </w:r>
    </w:p>
  </w:footnote>
  <w:footnote w:type="continuationSeparator" w:id="0">
    <w:p w:rsidR="00D47920" w:rsidRDefault="00D47920" w:rsidP="00C0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17" w:rsidRDefault="00C01217" w:rsidP="00C01217">
    <w:pPr>
      <w:pStyle w:val="zag1"/>
    </w:pPr>
    <w:r>
      <w:t>СПИСОК РЕКОМЕНДУЕМОЙ ЛИТЕРАТУРЫ ДЛЯ 1 КЛАССА</w:t>
    </w:r>
  </w:p>
  <w:p w:rsidR="00C01217" w:rsidRDefault="00C01217" w:rsidP="00C01217">
    <w:pPr>
      <w:pStyle w:val="zag3"/>
    </w:pPr>
    <w:r>
      <w:t>Список рекомендуемой литературы для самостоятельного чтения</w:t>
    </w:r>
  </w:p>
  <w:p w:rsidR="00C01217" w:rsidRDefault="00C012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0E3"/>
    <w:multiLevelType w:val="hybridMultilevel"/>
    <w:tmpl w:val="75F4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43F9"/>
    <w:multiLevelType w:val="multilevel"/>
    <w:tmpl w:val="ED7C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97510"/>
    <w:multiLevelType w:val="hybridMultilevel"/>
    <w:tmpl w:val="EDCEBB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C5D5F"/>
    <w:multiLevelType w:val="multilevel"/>
    <w:tmpl w:val="AF4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FB"/>
    <w:rsid w:val="001237FB"/>
    <w:rsid w:val="00563177"/>
    <w:rsid w:val="00B07E3A"/>
    <w:rsid w:val="00C01217"/>
    <w:rsid w:val="00D4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7FB"/>
    <w:rPr>
      <w:color w:val="0066BB"/>
      <w:u w:val="single"/>
    </w:rPr>
  </w:style>
  <w:style w:type="paragraph" w:styleId="a4">
    <w:name w:val="List Paragraph"/>
    <w:basedOn w:val="a"/>
    <w:uiPriority w:val="34"/>
    <w:qFormat/>
    <w:rsid w:val="001237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217"/>
  </w:style>
  <w:style w:type="paragraph" w:styleId="a7">
    <w:name w:val="footer"/>
    <w:basedOn w:val="a"/>
    <w:link w:val="a8"/>
    <w:uiPriority w:val="99"/>
    <w:semiHidden/>
    <w:unhideWhenUsed/>
    <w:rsid w:val="00C0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217"/>
  </w:style>
  <w:style w:type="paragraph" w:customStyle="1" w:styleId="zag1">
    <w:name w:val="zag_1"/>
    <w:basedOn w:val="a"/>
    <w:rsid w:val="00C012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zag3">
    <w:name w:val="zag_3"/>
    <w:basedOn w:val="a"/>
    <w:rsid w:val="00C012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imama.ru/go.php?http://www.labirint.ru/basket/?bw=149236%5e1&amp;p=5712&amp;ref=knigi-dlja-detej-7-let" TargetMode="External"/><Relationship Id="rId13" Type="http://schemas.openxmlformats.org/officeDocument/2006/relationships/hyperlink" Target="http://www.papaimama.ru/go.php?http://www.labirint.ru/basket/?bw=186142%5e1&amp;p=5712&amp;ref=knigi-dlja-detej-7-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aimama.ru/go.php?http://www.labirint.ru/basket/?bw=253957%5e1&amp;p=5712&amp;ref=knigi-dlja-detej-7-let" TargetMode="External"/><Relationship Id="rId12" Type="http://schemas.openxmlformats.org/officeDocument/2006/relationships/hyperlink" Target="http://www.papaimama.ru/go.php?http://www.labirint.ru/basket/?bw=314505%5e1&amp;p=5712&amp;ref=knigi-dlja-detej-7-l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paimama.ru/go.php?http://www.labirint.ru/basket/?bw=256404%5e1&amp;p=5712&amp;ref=knigi-dlja-detej-7-l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paimama.ru/go.php?http://www.labirint.ru/basket/?bw=348498%5e1&amp;p=5712&amp;ref=knigi-dlja-detej-7-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aimama.ru/go.php?http://www.labirint.ru/basket/?bw=272358%5e1&amp;p=5712&amp;ref=knigi-dlja-detej-7-l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2013-11-02T13:52:00Z</dcterms:created>
  <dcterms:modified xsi:type="dcterms:W3CDTF">2013-11-02T14:02:00Z</dcterms:modified>
</cp:coreProperties>
</file>