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B2" w:rsidRDefault="00DB034E" w:rsidP="00EF0CB2">
      <w:pPr>
        <w:jc w:val="center"/>
        <w:rPr>
          <w:rFonts w:ascii="Times New Roman" w:hAnsi="Times New Roman" w:cs="Times New Roman"/>
          <w:sz w:val="120"/>
          <w:szCs w:val="120"/>
        </w:rPr>
      </w:pPr>
      <w:r>
        <w:rPr>
          <w:rFonts w:ascii="Times New Roman" w:hAnsi="Times New Roman" w:cs="Times New Roman"/>
          <w:noProof/>
          <w:sz w:val="120"/>
          <w:szCs w:val="120"/>
        </w:rPr>
        <w:pict>
          <v:rect id="_x0000_s1026" style="position:absolute;left:0;text-align:left;margin-left:-67.55pt;margin-top:-38.45pt;width:802.5pt;height:558pt;z-index:-251658240" strokeweight="4.5pt">
            <v:stroke dashstyle="1 1"/>
          </v:rect>
        </w:pict>
      </w:r>
      <w:r w:rsidR="00C659E6">
        <w:rPr>
          <w:rFonts w:ascii="Times New Roman" w:hAnsi="Times New Roman" w:cs="Times New Roman"/>
          <w:sz w:val="120"/>
          <w:szCs w:val="120"/>
        </w:rPr>
        <w:t xml:space="preserve">                                                                                                                            </w:t>
      </w:r>
    </w:p>
    <w:p w:rsidR="006F2989" w:rsidRDefault="00EF0CB2" w:rsidP="00DB034E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bookmarkStart w:id="0" w:name="_GoBack"/>
      <w:r w:rsidRPr="00EF0CB2">
        <w:rPr>
          <w:rFonts w:ascii="Times New Roman" w:hAnsi="Times New Roman" w:cs="Times New Roman"/>
          <w:b/>
          <w:sz w:val="120"/>
          <w:szCs w:val="120"/>
        </w:rPr>
        <w:t>ОРГАНИЗАЦИЯ</w:t>
      </w:r>
    </w:p>
    <w:p w:rsidR="00EF0CB2" w:rsidRDefault="00EF0CB2" w:rsidP="00EF0CB2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EF0CB2">
        <w:rPr>
          <w:rFonts w:ascii="Times New Roman" w:hAnsi="Times New Roman" w:cs="Times New Roman"/>
          <w:b/>
          <w:sz w:val="120"/>
          <w:szCs w:val="120"/>
        </w:rPr>
        <w:t>ПЕДАГОГИЧЕСКОГО ПРОЦЕССА В ДОУ</w:t>
      </w:r>
    </w:p>
    <w:bookmarkEnd w:id="0"/>
    <w:p w:rsidR="00DB034E" w:rsidRDefault="00DB034E" w:rsidP="00DB034E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B034E" w:rsidRPr="00DB034E" w:rsidRDefault="00DB034E" w:rsidP="00DB034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B034E">
        <w:rPr>
          <w:rFonts w:ascii="Times New Roman" w:hAnsi="Times New Roman" w:cs="Times New Roman"/>
          <w:b/>
          <w:sz w:val="36"/>
          <w:szCs w:val="36"/>
        </w:rPr>
        <w:t>По материалам</w:t>
      </w:r>
      <w:r>
        <w:rPr>
          <w:rFonts w:ascii="Times New Roman" w:hAnsi="Times New Roman" w:cs="Times New Roman"/>
          <w:b/>
          <w:sz w:val="36"/>
          <w:szCs w:val="36"/>
        </w:rPr>
        <w:t xml:space="preserve"> с курсов АО ИППК РО</w:t>
      </w:r>
    </w:p>
    <w:p w:rsidR="00EF0CB2" w:rsidRDefault="00EF0CB2" w:rsidP="00DB034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20"/>
          <w:szCs w:val="120"/>
        </w:rPr>
        <w:br w:type="page"/>
      </w:r>
      <w:r w:rsidRPr="00EF0CB2">
        <w:rPr>
          <w:rFonts w:ascii="Times New Roman" w:hAnsi="Times New Roman" w:cs="Times New Roman"/>
          <w:b/>
          <w:sz w:val="56"/>
          <w:szCs w:val="56"/>
        </w:rPr>
        <w:lastRenderedPageBreak/>
        <w:t>Педагогический процесс:</w:t>
      </w:r>
    </w:p>
    <w:p w:rsidR="00DB034E" w:rsidRPr="00DB034E" w:rsidRDefault="00DB034E" w:rsidP="00EF0C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3EAD" w:rsidRPr="00123EAD" w:rsidRDefault="00EF0CB2" w:rsidP="00370515">
      <w:pPr>
        <w:pStyle w:val="a3"/>
        <w:numPr>
          <w:ilvl w:val="0"/>
          <w:numId w:val="1"/>
        </w:numPr>
        <w:spacing w:line="240" w:lineRule="auto"/>
        <w:ind w:right="679" w:hanging="720"/>
        <w:jc w:val="both"/>
        <w:rPr>
          <w:rFonts w:ascii="Times New Roman" w:hAnsi="Times New Roman" w:cs="Times New Roman"/>
          <w:sz w:val="52"/>
          <w:szCs w:val="52"/>
        </w:rPr>
      </w:pPr>
      <w:r w:rsidRPr="00123EAD">
        <w:rPr>
          <w:rFonts w:ascii="Times New Roman" w:hAnsi="Times New Roman" w:cs="Times New Roman"/>
          <w:sz w:val="52"/>
          <w:szCs w:val="52"/>
        </w:rPr>
        <w:t>Специально организованное целенаправленное взаимоде</w:t>
      </w:r>
      <w:r w:rsidRPr="00123EAD">
        <w:rPr>
          <w:rFonts w:ascii="Times New Roman" w:hAnsi="Times New Roman" w:cs="Times New Roman"/>
          <w:sz w:val="52"/>
          <w:szCs w:val="52"/>
        </w:rPr>
        <w:t>й</w:t>
      </w:r>
      <w:r w:rsidRPr="00123EAD">
        <w:rPr>
          <w:rFonts w:ascii="Times New Roman" w:hAnsi="Times New Roman" w:cs="Times New Roman"/>
          <w:sz w:val="52"/>
          <w:szCs w:val="52"/>
        </w:rPr>
        <w:t xml:space="preserve">ствие педагогов и воспитанников, направленное на решение развивающих </w:t>
      </w:r>
      <w:r w:rsidR="00370515">
        <w:rPr>
          <w:rFonts w:ascii="Times New Roman" w:hAnsi="Times New Roman" w:cs="Times New Roman"/>
          <w:sz w:val="52"/>
          <w:szCs w:val="52"/>
        </w:rPr>
        <w:t xml:space="preserve">                             </w:t>
      </w:r>
      <w:r w:rsidRPr="00123EAD">
        <w:rPr>
          <w:rFonts w:ascii="Times New Roman" w:hAnsi="Times New Roman" w:cs="Times New Roman"/>
          <w:sz w:val="52"/>
          <w:szCs w:val="52"/>
        </w:rPr>
        <w:t>и образовательных задач.</w:t>
      </w:r>
    </w:p>
    <w:p w:rsidR="00123EAD" w:rsidRPr="00DB034E" w:rsidRDefault="00123EAD" w:rsidP="00123E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23EAD" w:rsidRPr="00123EAD" w:rsidRDefault="00EF0CB2" w:rsidP="00370515">
      <w:pPr>
        <w:pStyle w:val="a3"/>
        <w:numPr>
          <w:ilvl w:val="0"/>
          <w:numId w:val="1"/>
        </w:numPr>
        <w:spacing w:line="240" w:lineRule="auto"/>
        <w:ind w:right="679" w:hanging="720"/>
        <w:jc w:val="both"/>
        <w:rPr>
          <w:rFonts w:ascii="Times New Roman" w:hAnsi="Times New Roman" w:cs="Times New Roman"/>
          <w:sz w:val="52"/>
          <w:szCs w:val="52"/>
        </w:rPr>
      </w:pPr>
      <w:r w:rsidRPr="00123EAD">
        <w:rPr>
          <w:rFonts w:ascii="Times New Roman" w:hAnsi="Times New Roman" w:cs="Times New Roman"/>
          <w:sz w:val="52"/>
          <w:szCs w:val="52"/>
        </w:rPr>
        <w:t xml:space="preserve">Направленное и организованное взаимодействие взрослых и детей, реализующее цели образования </w:t>
      </w:r>
      <w:r w:rsidR="00370515">
        <w:rPr>
          <w:rFonts w:ascii="Times New Roman" w:hAnsi="Times New Roman" w:cs="Times New Roman"/>
          <w:sz w:val="52"/>
          <w:szCs w:val="52"/>
        </w:rPr>
        <w:t xml:space="preserve">            </w:t>
      </w:r>
      <w:r w:rsidRPr="00123EAD">
        <w:rPr>
          <w:rFonts w:ascii="Times New Roman" w:hAnsi="Times New Roman" w:cs="Times New Roman"/>
          <w:sz w:val="52"/>
          <w:szCs w:val="52"/>
        </w:rPr>
        <w:t>и воспитания в усл</w:t>
      </w:r>
      <w:r w:rsidRPr="00123EAD">
        <w:rPr>
          <w:rFonts w:ascii="Times New Roman" w:hAnsi="Times New Roman" w:cs="Times New Roman"/>
          <w:sz w:val="52"/>
          <w:szCs w:val="52"/>
        </w:rPr>
        <w:t>о</w:t>
      </w:r>
      <w:r w:rsidRPr="00123EAD">
        <w:rPr>
          <w:rFonts w:ascii="Times New Roman" w:hAnsi="Times New Roman" w:cs="Times New Roman"/>
          <w:sz w:val="52"/>
          <w:szCs w:val="52"/>
        </w:rPr>
        <w:t>виях педагогической системы.</w:t>
      </w:r>
    </w:p>
    <w:p w:rsidR="00123EAD" w:rsidRPr="00DB034E" w:rsidRDefault="00123EAD" w:rsidP="00123E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0CB2" w:rsidRPr="00123EAD" w:rsidRDefault="00EF0CB2" w:rsidP="00370515">
      <w:pPr>
        <w:pStyle w:val="a3"/>
        <w:numPr>
          <w:ilvl w:val="0"/>
          <w:numId w:val="1"/>
        </w:numPr>
        <w:spacing w:line="240" w:lineRule="auto"/>
        <w:ind w:left="567" w:right="679" w:hanging="720"/>
        <w:jc w:val="both"/>
        <w:rPr>
          <w:rFonts w:ascii="Times New Roman" w:hAnsi="Times New Roman" w:cs="Times New Roman"/>
          <w:sz w:val="52"/>
          <w:szCs w:val="52"/>
        </w:rPr>
      </w:pPr>
      <w:r w:rsidRPr="00123EAD">
        <w:rPr>
          <w:rFonts w:ascii="Times New Roman" w:hAnsi="Times New Roman" w:cs="Times New Roman"/>
          <w:sz w:val="52"/>
          <w:szCs w:val="52"/>
        </w:rPr>
        <w:t xml:space="preserve">Целенаправленное, содержательно насыщенное </w:t>
      </w:r>
      <w:r w:rsidR="00370515">
        <w:rPr>
          <w:rFonts w:ascii="Times New Roman" w:hAnsi="Times New Roman" w:cs="Times New Roman"/>
          <w:sz w:val="52"/>
          <w:szCs w:val="52"/>
        </w:rPr>
        <w:t xml:space="preserve">                  </w:t>
      </w:r>
      <w:r w:rsidRPr="00123EAD">
        <w:rPr>
          <w:rFonts w:ascii="Times New Roman" w:hAnsi="Times New Roman" w:cs="Times New Roman"/>
          <w:sz w:val="52"/>
          <w:szCs w:val="52"/>
        </w:rPr>
        <w:t>и организационно оформленное взаимодействие педагогической де</w:t>
      </w:r>
      <w:r w:rsidRPr="00123EAD">
        <w:rPr>
          <w:rFonts w:ascii="Times New Roman" w:hAnsi="Times New Roman" w:cs="Times New Roman"/>
          <w:sz w:val="52"/>
          <w:szCs w:val="52"/>
        </w:rPr>
        <w:t>я</w:t>
      </w:r>
      <w:r w:rsidRPr="00123EAD">
        <w:rPr>
          <w:rFonts w:ascii="Times New Roman" w:hAnsi="Times New Roman" w:cs="Times New Roman"/>
          <w:sz w:val="52"/>
          <w:szCs w:val="52"/>
        </w:rPr>
        <w:t xml:space="preserve">тельности взрослых </w:t>
      </w:r>
      <w:r w:rsidR="00370515">
        <w:rPr>
          <w:rFonts w:ascii="Times New Roman" w:hAnsi="Times New Roman" w:cs="Times New Roman"/>
          <w:sz w:val="52"/>
          <w:szCs w:val="52"/>
        </w:rPr>
        <w:t xml:space="preserve">                              </w:t>
      </w:r>
      <w:r w:rsidRPr="00123EAD">
        <w:rPr>
          <w:rFonts w:ascii="Times New Roman" w:hAnsi="Times New Roman" w:cs="Times New Roman"/>
          <w:sz w:val="52"/>
          <w:szCs w:val="52"/>
        </w:rPr>
        <w:t>и саморазвивающ</w:t>
      </w:r>
      <w:r w:rsidR="00123EAD" w:rsidRPr="00123EAD">
        <w:rPr>
          <w:rFonts w:ascii="Times New Roman" w:hAnsi="Times New Roman" w:cs="Times New Roman"/>
          <w:sz w:val="52"/>
          <w:szCs w:val="52"/>
        </w:rPr>
        <w:t>егося ребенка при в</w:t>
      </w:r>
      <w:r w:rsidR="00123EAD" w:rsidRPr="00123EAD">
        <w:rPr>
          <w:rFonts w:ascii="Times New Roman" w:hAnsi="Times New Roman" w:cs="Times New Roman"/>
          <w:sz w:val="52"/>
          <w:szCs w:val="52"/>
        </w:rPr>
        <w:t>е</w:t>
      </w:r>
      <w:r w:rsidR="00123EAD" w:rsidRPr="00123EAD">
        <w:rPr>
          <w:rFonts w:ascii="Times New Roman" w:hAnsi="Times New Roman" w:cs="Times New Roman"/>
          <w:sz w:val="52"/>
          <w:szCs w:val="52"/>
        </w:rPr>
        <w:t>дущей и направляющей роли воспитателя.</w:t>
      </w:r>
    </w:p>
    <w:p w:rsidR="00EF0CB2" w:rsidRPr="00123EAD" w:rsidRDefault="00EF0CB2" w:rsidP="00123EAD">
      <w:pPr>
        <w:tabs>
          <w:tab w:val="left" w:pos="90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23EAD">
        <w:rPr>
          <w:rFonts w:ascii="Times New Roman" w:hAnsi="Times New Roman" w:cs="Times New Roman"/>
          <w:sz w:val="52"/>
          <w:szCs w:val="52"/>
        </w:rPr>
        <w:br w:type="page"/>
      </w:r>
      <w:r w:rsidR="00123EAD" w:rsidRPr="00123EAD">
        <w:rPr>
          <w:rFonts w:ascii="Times New Roman" w:hAnsi="Times New Roman" w:cs="Times New Roman"/>
          <w:b/>
          <w:sz w:val="56"/>
          <w:szCs w:val="56"/>
        </w:rPr>
        <w:lastRenderedPageBreak/>
        <w:t>Аспекты целостного педагогического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9104"/>
      </w:tblGrid>
      <w:tr w:rsidR="00123EAD" w:rsidRPr="006F2989" w:rsidTr="00370515">
        <w:tc>
          <w:tcPr>
            <w:tcW w:w="5070" w:type="dxa"/>
          </w:tcPr>
          <w:p w:rsidR="00123EAD" w:rsidRPr="009D1D4C" w:rsidRDefault="00123EAD" w:rsidP="00123EA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D1D4C">
              <w:rPr>
                <w:rFonts w:ascii="Times New Roman" w:hAnsi="Times New Roman" w:cs="Times New Roman"/>
                <w:b/>
                <w:sz w:val="52"/>
                <w:szCs w:val="52"/>
              </w:rPr>
              <w:t>Аспект</w:t>
            </w:r>
          </w:p>
        </w:tc>
        <w:tc>
          <w:tcPr>
            <w:tcW w:w="9104" w:type="dxa"/>
          </w:tcPr>
          <w:p w:rsidR="00123EAD" w:rsidRPr="009D1D4C" w:rsidRDefault="00123EAD" w:rsidP="00EF0CB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D1D4C">
              <w:rPr>
                <w:rFonts w:ascii="Times New Roman" w:hAnsi="Times New Roman" w:cs="Times New Roman"/>
                <w:b/>
                <w:sz w:val="52"/>
                <w:szCs w:val="52"/>
              </w:rPr>
              <w:t>Содержание аспекта</w:t>
            </w:r>
          </w:p>
        </w:tc>
      </w:tr>
      <w:tr w:rsidR="00123EAD" w:rsidRPr="006F2989" w:rsidTr="00370515">
        <w:tc>
          <w:tcPr>
            <w:tcW w:w="5070" w:type="dxa"/>
          </w:tcPr>
          <w:p w:rsidR="00123EAD" w:rsidRPr="006F2989" w:rsidRDefault="00123EAD" w:rsidP="00123EA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Целевой</w:t>
            </w:r>
          </w:p>
        </w:tc>
        <w:tc>
          <w:tcPr>
            <w:tcW w:w="9104" w:type="dxa"/>
          </w:tcPr>
          <w:p w:rsidR="00123EAD" w:rsidRPr="006F2989" w:rsidRDefault="00123EAD" w:rsidP="0037051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Единство функций обучения, восп</w:t>
            </w: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и</w:t>
            </w: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тания и развития</w:t>
            </w:r>
          </w:p>
        </w:tc>
      </w:tr>
      <w:tr w:rsidR="00123EAD" w:rsidRPr="006F2989" w:rsidTr="00370515">
        <w:tc>
          <w:tcPr>
            <w:tcW w:w="5070" w:type="dxa"/>
          </w:tcPr>
          <w:p w:rsidR="00123EAD" w:rsidRPr="006F2989" w:rsidRDefault="00123EAD" w:rsidP="00123EA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Содержательный</w:t>
            </w:r>
          </w:p>
        </w:tc>
        <w:tc>
          <w:tcPr>
            <w:tcW w:w="9104" w:type="dxa"/>
          </w:tcPr>
          <w:p w:rsidR="00370515" w:rsidRDefault="00123EAD" w:rsidP="0037051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Знания, умения, навыки, опыт творческой деятельности, эмоционал</w:t>
            </w: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ь</w:t>
            </w: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 xml:space="preserve">но-целостное отношение </w:t>
            </w:r>
          </w:p>
          <w:p w:rsidR="00123EAD" w:rsidRPr="006F2989" w:rsidRDefault="00123EAD" w:rsidP="0037051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к окруж</w:t>
            </w: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а</w:t>
            </w: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ющему миру</w:t>
            </w:r>
          </w:p>
        </w:tc>
      </w:tr>
      <w:tr w:rsidR="00123EAD" w:rsidRPr="006F2989" w:rsidTr="00370515">
        <w:tc>
          <w:tcPr>
            <w:tcW w:w="5070" w:type="dxa"/>
          </w:tcPr>
          <w:p w:rsidR="00123EAD" w:rsidRPr="006F2989" w:rsidRDefault="00123EAD" w:rsidP="00123EA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Процессуальный /организационный/</w:t>
            </w:r>
          </w:p>
        </w:tc>
        <w:tc>
          <w:tcPr>
            <w:tcW w:w="9104" w:type="dxa"/>
          </w:tcPr>
          <w:p w:rsidR="00123EAD" w:rsidRPr="006F2989" w:rsidRDefault="006F2989" w:rsidP="0037051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Педагогическое, взаимное, личное взаимодействие</w:t>
            </w:r>
          </w:p>
        </w:tc>
      </w:tr>
      <w:tr w:rsidR="00123EAD" w:rsidRPr="006F2989" w:rsidTr="00370515">
        <w:tc>
          <w:tcPr>
            <w:tcW w:w="5070" w:type="dxa"/>
          </w:tcPr>
          <w:p w:rsidR="00123EAD" w:rsidRPr="006F2989" w:rsidRDefault="00123EAD" w:rsidP="00123EA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Операционно-технологический</w:t>
            </w:r>
          </w:p>
        </w:tc>
        <w:tc>
          <w:tcPr>
            <w:tcW w:w="9104" w:type="dxa"/>
          </w:tcPr>
          <w:p w:rsidR="00123EAD" w:rsidRPr="006F2989" w:rsidRDefault="006F2989" w:rsidP="0037051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Целостность компонентов педагогического процесса, единство об</w:t>
            </w: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у</w:t>
            </w:r>
            <w:r w:rsidRPr="006F2989">
              <w:rPr>
                <w:rFonts w:ascii="Times New Roman" w:hAnsi="Times New Roman" w:cs="Times New Roman"/>
                <w:sz w:val="52"/>
                <w:szCs w:val="52"/>
              </w:rPr>
              <w:t>чения и учения, умения и других видов деятельности</w:t>
            </w:r>
          </w:p>
        </w:tc>
      </w:tr>
    </w:tbl>
    <w:p w:rsidR="00EF0CB2" w:rsidRPr="006F2989" w:rsidRDefault="00EF0CB2" w:rsidP="00EF0CB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0CB2" w:rsidRDefault="00EF0CB2" w:rsidP="006F29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2989">
        <w:rPr>
          <w:rFonts w:ascii="Times New Roman" w:hAnsi="Times New Roman" w:cs="Times New Roman"/>
          <w:b/>
          <w:sz w:val="52"/>
          <w:szCs w:val="52"/>
        </w:rPr>
        <w:br w:type="page"/>
      </w:r>
      <w:r w:rsidR="006F2989">
        <w:rPr>
          <w:rFonts w:ascii="Times New Roman" w:hAnsi="Times New Roman" w:cs="Times New Roman"/>
          <w:b/>
          <w:sz w:val="56"/>
          <w:szCs w:val="56"/>
        </w:rPr>
        <w:lastRenderedPageBreak/>
        <w:t>Характеристика педагогического процесса</w:t>
      </w:r>
    </w:p>
    <w:p w:rsidR="006F2989" w:rsidRPr="006F2989" w:rsidRDefault="006F2989" w:rsidP="006F29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8939284" cy="5158853"/>
            <wp:effectExtent l="0" t="571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F0CB2" w:rsidRDefault="00D819A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Функции педагогического процесса</w:t>
      </w:r>
    </w:p>
    <w:p w:rsidR="00D819AE" w:rsidRPr="00D819AE" w:rsidRDefault="00D819AE" w:rsidP="00EF0CB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9184943" cy="5295331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D1D4C" w:rsidRPr="009D1D4C" w:rsidRDefault="00EF0CB2" w:rsidP="009D1D4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20"/>
          <w:szCs w:val="120"/>
        </w:rPr>
        <w:br w:type="page"/>
      </w:r>
      <w:r w:rsidR="009D1D4C">
        <w:rPr>
          <w:rFonts w:ascii="Times New Roman" w:hAnsi="Times New Roman" w:cs="Times New Roman"/>
          <w:b/>
          <w:sz w:val="56"/>
          <w:szCs w:val="56"/>
        </w:rPr>
        <w:lastRenderedPageBreak/>
        <w:t>Критерии готовности детей к школьному обучению</w:t>
      </w:r>
    </w:p>
    <w:p w:rsidR="00E3280B" w:rsidRDefault="00E3280B" w:rsidP="00E3280B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9D1D4C" w:rsidRPr="00E3280B" w:rsidRDefault="009D1D4C" w:rsidP="00E328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2"/>
          <w:szCs w:val="52"/>
        </w:rPr>
      </w:pPr>
      <w:r w:rsidRPr="009D1D4C">
        <w:rPr>
          <w:rFonts w:ascii="Times New Roman" w:hAnsi="Times New Roman" w:cs="Times New Roman"/>
          <w:sz w:val="52"/>
          <w:szCs w:val="52"/>
        </w:rPr>
        <w:t>Морфологическая зрелость</w:t>
      </w:r>
    </w:p>
    <w:p w:rsidR="00E3280B" w:rsidRPr="00E3280B" w:rsidRDefault="00E3280B" w:rsidP="00E3280B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E3280B" w:rsidRPr="00E3280B" w:rsidRDefault="009D1D4C" w:rsidP="009D1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2"/>
          <w:szCs w:val="52"/>
        </w:rPr>
      </w:pPr>
      <w:r w:rsidRPr="009D1D4C">
        <w:rPr>
          <w:rFonts w:ascii="Times New Roman" w:hAnsi="Times New Roman" w:cs="Times New Roman"/>
          <w:sz w:val="52"/>
          <w:szCs w:val="52"/>
        </w:rPr>
        <w:t>Развитие психических процессов, в особенности воображ</w:t>
      </w:r>
      <w:r w:rsidRPr="009D1D4C">
        <w:rPr>
          <w:rFonts w:ascii="Times New Roman" w:hAnsi="Times New Roman" w:cs="Times New Roman"/>
          <w:sz w:val="52"/>
          <w:szCs w:val="52"/>
        </w:rPr>
        <w:t>е</w:t>
      </w:r>
      <w:r w:rsidRPr="009D1D4C">
        <w:rPr>
          <w:rFonts w:ascii="Times New Roman" w:hAnsi="Times New Roman" w:cs="Times New Roman"/>
          <w:sz w:val="52"/>
          <w:szCs w:val="52"/>
        </w:rPr>
        <w:t>ния как интегральной психологической характеристики</w:t>
      </w:r>
    </w:p>
    <w:p w:rsidR="009D1D4C" w:rsidRPr="00E3280B" w:rsidRDefault="009D1D4C" w:rsidP="00E3280B">
      <w:pPr>
        <w:pStyle w:val="a3"/>
        <w:rPr>
          <w:rFonts w:ascii="Times New Roman" w:hAnsi="Times New Roman" w:cs="Times New Roman"/>
          <w:sz w:val="52"/>
          <w:szCs w:val="52"/>
        </w:rPr>
      </w:pPr>
      <w:r w:rsidRPr="00E3280B">
        <w:rPr>
          <w:rFonts w:ascii="Times New Roman" w:hAnsi="Times New Roman" w:cs="Times New Roman"/>
          <w:sz w:val="52"/>
          <w:szCs w:val="52"/>
        </w:rPr>
        <w:t xml:space="preserve">                           </w:t>
      </w:r>
    </w:p>
    <w:p w:rsidR="009D1D4C" w:rsidRPr="009D1D4C" w:rsidRDefault="009D1D4C" w:rsidP="009D1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2"/>
          <w:szCs w:val="52"/>
        </w:rPr>
      </w:pPr>
      <w:r w:rsidRPr="009D1D4C">
        <w:rPr>
          <w:rFonts w:ascii="Times New Roman" w:hAnsi="Times New Roman" w:cs="Times New Roman"/>
          <w:sz w:val="52"/>
          <w:szCs w:val="52"/>
        </w:rPr>
        <w:t>Определенный уровень развития эмоционально-волевой сферы и социальной зрелости</w:t>
      </w:r>
    </w:p>
    <w:p w:rsidR="009D1D4C" w:rsidRPr="009D1D4C" w:rsidRDefault="009D1D4C" w:rsidP="009D1D4C">
      <w:pPr>
        <w:rPr>
          <w:rFonts w:ascii="Times New Roman" w:hAnsi="Times New Roman" w:cs="Times New Roman"/>
          <w:b/>
          <w:sz w:val="52"/>
          <w:szCs w:val="52"/>
        </w:rPr>
      </w:pPr>
    </w:p>
    <w:p w:rsidR="00EF0CB2" w:rsidRDefault="00EF0CB2">
      <w:pPr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sz w:val="120"/>
          <w:szCs w:val="120"/>
        </w:rPr>
        <w:br w:type="page"/>
      </w:r>
    </w:p>
    <w:p w:rsidR="001D7502" w:rsidRPr="001D7502" w:rsidRDefault="001D7502" w:rsidP="001D75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Роль </w:t>
      </w:r>
      <w:r w:rsidR="00370515">
        <w:rPr>
          <w:rFonts w:ascii="Times New Roman" w:hAnsi="Times New Roman" w:cs="Times New Roman"/>
          <w:b/>
          <w:sz w:val="56"/>
          <w:szCs w:val="56"/>
        </w:rPr>
        <w:t>мониторинга</w:t>
      </w:r>
      <w:r>
        <w:rPr>
          <w:rFonts w:ascii="Times New Roman" w:hAnsi="Times New Roman" w:cs="Times New Roman"/>
          <w:b/>
          <w:sz w:val="56"/>
          <w:szCs w:val="56"/>
        </w:rPr>
        <w:t xml:space="preserve"> в педагогическом процессе</w:t>
      </w:r>
    </w:p>
    <w:p w:rsidR="00CD3CC6" w:rsidRPr="00CD3CC6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27" style="position:absolute;left:0;text-align:left;margin-left:136.5pt;margin-top:-.05pt;width:422.3pt;height:61.25pt;z-index:251659264" strokeweight="2.25pt">
            <v:textbox>
              <w:txbxContent>
                <w:p w:rsidR="002A1794" w:rsidRDefault="002A1794" w:rsidP="00CD3CC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CD3CC6" w:rsidRDefault="002A1794" w:rsidP="00CD3CC6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Педагогический коллектив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6" type="#_x0000_t105" style="position:absolute;left:0;text-align:left;margin-left:75.9pt;margin-top:47.55pt;width:95.05pt;height:41.85pt;rotation:-5306808fd;z-index:251666432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4" type="#_x0000_t103" style="position:absolute;left:0;text-align:left;margin-left:548.05pt;margin-top:38.65pt;width:40.85pt;height:77.35pt;z-index:251665408"/>
        </w:pict>
      </w:r>
    </w:p>
    <w:p w:rsidR="00EF0CB2" w:rsidRDefault="00DB034E">
      <w:pPr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2" type="#_x0000_t68" style="position:absolute;margin-left:494.3pt;margin-top:283.05pt;width:53.75pt;height:47.25pt;z-index:251672576" fillcolor="#eeece1 [3214]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 id="_x0000_s1041" type="#_x0000_t68" style="position:absolute;margin-left:172.95pt;margin-top:283.05pt;width:53.75pt;height:47.25pt;z-index:251671552" fillcolor="#eeece1 [3214]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margin-left:319.15pt;margin-top:8.85pt;width:56.95pt;height:50.5pt;z-index:251670528" fillcolor="#eeece1 [3214]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margin-left:205.25pt;margin-top:91.55pt;width:58.05pt;height:48.35pt;z-index:251668480" fillcolor="#eeece1 [3214]"/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 id="_x0000_s1037" type="#_x0000_t68" style="position:absolute;margin-left:327.75pt;margin-top:191.55pt;width:53.75pt;height:47.25pt;z-index:251667456" fillcolor="#eeece1 [3214]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margin-left:419.1pt;margin-top:96.95pt;width:55.9pt;height:48.35pt;z-index:251669504" fillcolor="#eeece1 [3214]"/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rect id="_x0000_s1032" style="position:absolute;margin-left:152.6pt;margin-top:233.45pt;width:418.2pt;height:61.25pt;z-index:251663360" strokeweight="2.25pt">
            <v:textbox>
              <w:txbxContent>
                <w:p w:rsidR="002A1794" w:rsidRDefault="002A1794" w:rsidP="003E0D2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CD3CC6" w:rsidRDefault="002A1794" w:rsidP="003E0D2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Воспитательный процесс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oval id="_x0000_s1033" style="position:absolute;margin-left:136.5pt;margin-top:314.05pt;width:458.85pt;height:88.1pt;z-index:251664384" strokeweight="2.25pt">
            <v:textbox>
              <w:txbxContent>
                <w:p w:rsidR="002A1794" w:rsidRDefault="002A1794" w:rsidP="003E0D2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3642DA" w:rsidRDefault="003642DA" w:rsidP="003E0D2E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3642DA">
                    <w:rPr>
                      <w:rFonts w:ascii="Times New Roman" w:hAnsi="Times New Roman" w:cs="Times New Roman"/>
                      <w:sz w:val="72"/>
                      <w:szCs w:val="72"/>
                    </w:rPr>
                    <w:t>мониторинг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oval id="_x0000_s1030" style="position:absolute;margin-left:232.15pt;margin-top:33.55pt;width:219.2pt;height:179.45pt;z-index:251662336" strokeweight="2.25pt">
            <v:textbox>
              <w:txbxContent>
                <w:p w:rsidR="002A1794" w:rsidRPr="003E0D2E" w:rsidRDefault="002A1794" w:rsidP="00CE18E4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Развитие личности ребенка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rect id="_x0000_s1028" style="position:absolute;margin-left:-3.25pt;margin-top:69pt;width:229.95pt;height:90.3pt;z-index:251660288" strokeweight="2.25pt">
            <v:textbox>
              <w:txbxContent>
                <w:p w:rsidR="002A1794" w:rsidRDefault="002A1794" w:rsidP="00CD3CC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Default="002A1794" w:rsidP="00CD3CC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CD3CC6" w:rsidRDefault="002A1794" w:rsidP="00CD3CC6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Педагогизация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rect id="_x0000_s1029" style="position:absolute;margin-left:460.95pt;margin-top:69pt;width:243.05pt;height:90.3pt;z-index:251661312" strokeweight="2.25pt">
            <v:textbox>
              <w:txbxContent>
                <w:p w:rsidR="002A1794" w:rsidRDefault="002A1794" w:rsidP="003E0D2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Default="002A1794" w:rsidP="003E0D2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CD3CC6" w:rsidRDefault="002A1794" w:rsidP="003E0D2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Психологизация</w:t>
                  </w:r>
                </w:p>
              </w:txbxContent>
            </v:textbox>
          </v:rect>
        </w:pict>
      </w:r>
      <w:r w:rsidR="00EF0CB2">
        <w:rPr>
          <w:rFonts w:ascii="Times New Roman" w:hAnsi="Times New Roman" w:cs="Times New Roman"/>
          <w:b/>
          <w:sz w:val="120"/>
          <w:szCs w:val="120"/>
        </w:rPr>
        <w:br w:type="page"/>
      </w:r>
    </w:p>
    <w:p w:rsidR="001D7502" w:rsidRDefault="001D7502" w:rsidP="001D75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Требования к уровню подготовки выпускника</w:t>
      </w:r>
    </w:p>
    <w:p w:rsidR="00EF0CB2" w:rsidRDefault="00EF0CB2" w:rsidP="001D7502">
      <w:pPr>
        <w:rPr>
          <w:rFonts w:ascii="Times New Roman" w:hAnsi="Times New Roman" w:cs="Times New Roman"/>
          <w:b/>
          <w:sz w:val="52"/>
          <w:szCs w:val="52"/>
        </w:rPr>
      </w:pPr>
    </w:p>
    <w:p w:rsidR="001D7502" w:rsidRPr="001D7502" w:rsidRDefault="001D7502" w:rsidP="001D75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 w:rsidRPr="001D7502">
        <w:rPr>
          <w:rFonts w:ascii="Times New Roman" w:hAnsi="Times New Roman" w:cs="Times New Roman"/>
          <w:sz w:val="52"/>
          <w:szCs w:val="52"/>
        </w:rPr>
        <w:t>Компетентность (принятие собственных решений, сфо</w:t>
      </w:r>
      <w:r w:rsidRPr="001D7502">
        <w:rPr>
          <w:rFonts w:ascii="Times New Roman" w:hAnsi="Times New Roman" w:cs="Times New Roman"/>
          <w:sz w:val="52"/>
          <w:szCs w:val="52"/>
        </w:rPr>
        <w:t>р</w:t>
      </w:r>
      <w:r w:rsidRPr="001D7502">
        <w:rPr>
          <w:rFonts w:ascii="Times New Roman" w:hAnsi="Times New Roman" w:cs="Times New Roman"/>
          <w:sz w:val="52"/>
          <w:szCs w:val="52"/>
        </w:rPr>
        <w:t>мированность социальных навыков, образа «Я»)</w:t>
      </w:r>
      <w:r w:rsidR="00CE18E4">
        <w:rPr>
          <w:rFonts w:ascii="Times New Roman" w:hAnsi="Times New Roman" w:cs="Times New Roman"/>
          <w:sz w:val="52"/>
          <w:szCs w:val="52"/>
        </w:rPr>
        <w:t>.</w:t>
      </w:r>
    </w:p>
    <w:p w:rsidR="001D7502" w:rsidRPr="001D7502" w:rsidRDefault="001D7502" w:rsidP="001D75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 w:rsidRPr="001D7502">
        <w:rPr>
          <w:rFonts w:ascii="Times New Roman" w:hAnsi="Times New Roman" w:cs="Times New Roman"/>
          <w:sz w:val="52"/>
          <w:szCs w:val="52"/>
        </w:rPr>
        <w:t>Креативность (развитие творческих способностей)</w:t>
      </w:r>
      <w:r w:rsidR="00CE18E4">
        <w:rPr>
          <w:rFonts w:ascii="Times New Roman" w:hAnsi="Times New Roman" w:cs="Times New Roman"/>
          <w:sz w:val="52"/>
          <w:szCs w:val="52"/>
        </w:rPr>
        <w:t>.</w:t>
      </w:r>
    </w:p>
    <w:p w:rsidR="001D7502" w:rsidRDefault="001D7502" w:rsidP="001D75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 w:rsidRPr="001D7502">
        <w:rPr>
          <w:rFonts w:ascii="Times New Roman" w:hAnsi="Times New Roman" w:cs="Times New Roman"/>
          <w:sz w:val="52"/>
          <w:szCs w:val="52"/>
        </w:rPr>
        <w:t>Любознательность (исследовательский интерес)</w:t>
      </w:r>
      <w:r w:rsidR="00CE18E4">
        <w:rPr>
          <w:rFonts w:ascii="Times New Roman" w:hAnsi="Times New Roman" w:cs="Times New Roman"/>
          <w:sz w:val="52"/>
          <w:szCs w:val="52"/>
        </w:rPr>
        <w:t>.</w:t>
      </w:r>
    </w:p>
    <w:p w:rsidR="001D7502" w:rsidRDefault="001D7502" w:rsidP="001D75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Инициативность (самостоятельность)</w:t>
      </w:r>
      <w:r w:rsidR="00CE18E4">
        <w:rPr>
          <w:rFonts w:ascii="Times New Roman" w:hAnsi="Times New Roman" w:cs="Times New Roman"/>
          <w:sz w:val="52"/>
          <w:szCs w:val="52"/>
        </w:rPr>
        <w:t>.</w:t>
      </w:r>
    </w:p>
    <w:p w:rsidR="001D7502" w:rsidRDefault="001D7502" w:rsidP="001D75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Ответственность</w:t>
      </w:r>
      <w:r w:rsidR="00CE18E4">
        <w:rPr>
          <w:rFonts w:ascii="Times New Roman" w:hAnsi="Times New Roman" w:cs="Times New Roman"/>
          <w:sz w:val="52"/>
          <w:szCs w:val="52"/>
        </w:rPr>
        <w:t>.</w:t>
      </w:r>
    </w:p>
    <w:p w:rsidR="001D7502" w:rsidRPr="001D7502" w:rsidRDefault="001D7502" w:rsidP="001D75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Произвольность внимания и поведения</w:t>
      </w:r>
      <w:r w:rsidR="00CE18E4">
        <w:rPr>
          <w:rFonts w:ascii="Times New Roman" w:hAnsi="Times New Roman" w:cs="Times New Roman"/>
          <w:sz w:val="52"/>
          <w:szCs w:val="52"/>
        </w:rPr>
        <w:t>.</w:t>
      </w:r>
    </w:p>
    <w:p w:rsidR="00EF0CB2" w:rsidRPr="001D7502" w:rsidRDefault="00EF0CB2">
      <w:pPr>
        <w:rPr>
          <w:rFonts w:ascii="Times New Roman" w:hAnsi="Times New Roman" w:cs="Times New Roman"/>
          <w:sz w:val="120"/>
          <w:szCs w:val="120"/>
        </w:rPr>
      </w:pPr>
      <w:r w:rsidRPr="001D7502">
        <w:rPr>
          <w:rFonts w:ascii="Times New Roman" w:hAnsi="Times New Roman" w:cs="Times New Roman"/>
          <w:sz w:val="120"/>
          <w:szCs w:val="120"/>
        </w:rPr>
        <w:br w:type="page"/>
      </w:r>
    </w:p>
    <w:p w:rsidR="00EF0CB2" w:rsidRDefault="00CE18E4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Роль </w:t>
      </w:r>
      <w:r w:rsidR="003642DA">
        <w:rPr>
          <w:rFonts w:ascii="Times New Roman" w:hAnsi="Times New Roman" w:cs="Times New Roman"/>
          <w:b/>
          <w:sz w:val="56"/>
          <w:szCs w:val="56"/>
        </w:rPr>
        <w:t>мониторинга</w:t>
      </w:r>
      <w:r>
        <w:rPr>
          <w:rFonts w:ascii="Times New Roman" w:hAnsi="Times New Roman" w:cs="Times New Roman"/>
          <w:b/>
          <w:sz w:val="56"/>
          <w:szCs w:val="56"/>
        </w:rPr>
        <w:t xml:space="preserve"> в педагогическом процессе</w:t>
      </w:r>
    </w:p>
    <w:p w:rsidR="00CE18E4" w:rsidRPr="00CE18E4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044" style="position:absolute;left:0;text-align:left;margin-left:216.9pt;margin-top:6.45pt;width:266.5pt;height:124.65pt;z-index:251674624" strokeweight="2.25pt">
            <v:textbox>
              <w:txbxContent>
                <w:p w:rsidR="002A1794" w:rsidRPr="00CE18E4" w:rsidRDefault="002A1794" w:rsidP="003579D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Личность      ребенка</w:t>
                  </w:r>
                </w:p>
              </w:txbxContent>
            </v:textbox>
          </v:oval>
        </w:pict>
      </w:r>
    </w:p>
    <w:p w:rsidR="00EF0CB2" w:rsidRDefault="00DB034E">
      <w:pPr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 id="_x0000_s1051" type="#_x0000_t68" style="position:absolute;margin-left:296.6pt;margin-top:59pt;width:77.4pt;height:68.05pt;z-index:251681792" fillcolor="#eeece1 [3214]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oval id="_x0000_s1050" style="position:absolute;margin-left:205.25pt;margin-top:127.05pt;width:270.8pt;height:151.5pt;z-index:251686912" strokeweight="2.25pt">
            <v:textbox>
              <w:txbxContent>
                <w:p w:rsidR="002A1794" w:rsidRPr="003579DD" w:rsidRDefault="002A1794" w:rsidP="003579D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Объекты        педагогической деятельности</w:t>
                  </w:r>
                </w:p>
                <w:p w:rsidR="002A1794" w:rsidRDefault="002A1794"/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 id="_x0000_s1054" type="#_x0000_t13" style="position:absolute;margin-left:418.05pt;margin-top:127.05pt;width:102.55pt;height:77.7pt;rotation:-1021599fd;z-index:251684864" fillcolor="#eeece1 [3214]"/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oval id="_x0000_s1045" style="position:absolute;margin-left:467.25pt;margin-top:67.2pt;width:262.2pt;height:126.8pt;z-index:251675648" strokeweight="2.25pt">
            <v:textbox>
              <w:txbxContent>
                <w:p w:rsidR="002A1794" w:rsidRDefault="002A1794" w:rsidP="003579DD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CE18E4" w:rsidRDefault="002A1794" w:rsidP="003579D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Детский     коллектив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 id="_x0000_s1055" type="#_x0000_t13" style="position:absolute;margin-left:412.3pt;margin-top:221.3pt;width:90.45pt;height:85.8pt;rotation:2483163fd;z-index:251685888" fillcolor="#eeece1 [3214]"/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oval id="_x0000_s1048" style="position:absolute;margin-left:418.05pt;margin-top:277.25pt;width:270.75pt;height:135.4pt;z-index:251678720" strokeweight="2.25pt">
            <v:textbox>
              <w:txbxContent>
                <w:p w:rsidR="002A1794" w:rsidRDefault="002A1794" w:rsidP="00CE18E4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Default="002A1794" w:rsidP="00CE18E4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Default="002A1794" w:rsidP="00CE18E4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CE18E4" w:rsidRDefault="002A1794" w:rsidP="00CE18E4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Семья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 id="_x0000_s1053" type="#_x0000_t66" style="position:absolute;margin-left:192.65pt;margin-top:226.55pt;width:79.75pt;height:89.35pt;rotation:-27000873fd;z-index:251683840" fillcolor="#eeece1 [3214]"/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oval id="_x0000_s1047" style="position:absolute;margin-left:-8.6pt;margin-top:270.8pt;width:263.3pt;height:141.85pt;z-index:251677696" strokeweight="2.25pt">
            <v:textbox>
              <w:txbxContent>
                <w:p w:rsidR="002A1794" w:rsidRDefault="002A1794" w:rsidP="00CE18E4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CE18E4" w:rsidRDefault="002A1794" w:rsidP="00CE18E4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Деятельность педагога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oval id="_x0000_s1046" style="position:absolute;margin-left:-36.55pt;margin-top:46.8pt;width:241.8pt;height:126.8pt;z-index:251676672" strokeweight="2.25pt">
            <v:textbox>
              <w:txbxContent>
                <w:p w:rsidR="002A1794" w:rsidRDefault="002A1794" w:rsidP="003579DD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CE18E4" w:rsidRDefault="002A1794" w:rsidP="003579D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Личность    педагога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shape id="_x0000_s1052" type="#_x0000_t66" style="position:absolute;margin-left:163.4pt;margin-top:121.35pt;width:72.85pt;height:72.65pt;rotation:1282105fd;z-index:251682816" fillcolor="#eeece1 [3214]"/>
        </w:pict>
      </w:r>
      <w:r w:rsidR="00EF0CB2">
        <w:rPr>
          <w:rFonts w:ascii="Times New Roman" w:hAnsi="Times New Roman" w:cs="Times New Roman"/>
          <w:b/>
          <w:sz w:val="120"/>
          <w:szCs w:val="120"/>
        </w:rPr>
        <w:br w:type="page"/>
      </w:r>
    </w:p>
    <w:p w:rsidR="00EF0CB2" w:rsidRDefault="003642DA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Роль мониторинга</w:t>
      </w:r>
      <w:r w:rsidR="007C6AA1">
        <w:rPr>
          <w:rFonts w:ascii="Times New Roman" w:hAnsi="Times New Roman" w:cs="Times New Roman"/>
          <w:b/>
          <w:sz w:val="56"/>
          <w:szCs w:val="56"/>
        </w:rPr>
        <w:t xml:space="preserve"> в педагогическом процессе</w:t>
      </w:r>
    </w:p>
    <w:p w:rsidR="00BF278C" w:rsidRPr="007C6AA1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120"/>
          <w:szCs w:val="120"/>
        </w:rPr>
        <w:pict>
          <v:rect id="_x0000_s1057" style="position:absolute;left:0;text-align:left;margin-left:433.8pt;margin-top:34.35pt;width:283.7pt;height:112.85pt;z-index:251688960" strokeweight="2.25pt">
            <v:textbox>
              <w:txbxContent>
                <w:p w:rsidR="002A1794" w:rsidRDefault="002A1794" w:rsidP="00BF278C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BF278C" w:rsidRDefault="002A1794" w:rsidP="00BF278C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Профессиональным уровнем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56" style="position:absolute;left:0;text-align:left;margin-left:-18.8pt;margin-top:34.35pt;width:283.7pt;height:112.85pt;z-index:251687936" strokeweight="2.25pt">
            <v:textbox>
              <w:txbxContent>
                <w:p w:rsidR="002A1794" w:rsidRDefault="002A1794" w:rsidP="00BF278C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BF278C" w:rsidRDefault="002A1794" w:rsidP="00BF278C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Результатами развития личности</w:t>
                  </w:r>
                </w:p>
              </w:txbxContent>
            </v:textbox>
          </v:rect>
        </w:pict>
      </w:r>
    </w:p>
    <w:p w:rsidR="00EF0CB2" w:rsidRDefault="00DB034E">
      <w:pPr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noProof/>
          <w:sz w:val="120"/>
          <w:szCs w:val="120"/>
        </w:rPr>
        <w:pict>
          <v:rect id="_x0000_s1058" style="position:absolute;margin-left:386.55pt;margin-top:235.05pt;width:323.25pt;height:112.85pt;z-index:251689984" strokeweight="2.25pt">
            <v:textbox>
              <w:txbxContent>
                <w:p w:rsidR="002A1794" w:rsidRDefault="002A1794" w:rsidP="00BF278C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Default="002A1794" w:rsidP="00BF278C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BF278C" w:rsidRDefault="002A1794" w:rsidP="00BF278C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Конкурентоспособностью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oval id="_x0000_s1060" style="position:absolute;margin-left:199.35pt;margin-top:46.2pt;width:291.25pt;height:208.5pt;z-index:251692032" fillcolor="#eeece1 [3214]" strokeweight="2.25pt">
            <v:textbox>
              <w:txbxContent>
                <w:p w:rsidR="002A1794" w:rsidRPr="00151B32" w:rsidRDefault="002A1794" w:rsidP="00151B3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151B32">
                    <w:rPr>
                      <w:rFonts w:ascii="Times New Roman" w:hAnsi="Times New Roman" w:cs="Times New Roman"/>
                      <w:sz w:val="52"/>
                      <w:szCs w:val="52"/>
                    </w:rPr>
                    <w:t>Эффективно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сть </w:t>
                  </w:r>
                  <w:r w:rsidRPr="00151B32">
                    <w:rPr>
                      <w:rFonts w:ascii="Times New Roman" w:hAnsi="Times New Roman" w:cs="Times New Roman"/>
                      <w:sz w:val="52"/>
                      <w:szCs w:val="52"/>
                    </w:rPr>
                    <w:t>педагогического процесса         определяется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120"/>
          <w:szCs w:val="120"/>
        </w:rPr>
        <w:pict>
          <v:rect id="_x0000_s1059" style="position:absolute;margin-left:-32.8pt;margin-top:224.6pt;width:349.25pt;height:142.9pt;z-index:251691008" strokeweight="2.25pt">
            <v:textbox style="mso-next-textbox:#_x0000_s1059">
              <w:txbxContent>
                <w:p w:rsidR="003642DA" w:rsidRDefault="002A1794" w:rsidP="00364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Удовлетворенностью         педагогов, родителей       процессом и результатом </w:t>
                  </w:r>
                </w:p>
                <w:p w:rsidR="002A1794" w:rsidRPr="00BF278C" w:rsidRDefault="002A1794" w:rsidP="00364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ятельности ДОУ</w:t>
                  </w:r>
                </w:p>
              </w:txbxContent>
            </v:textbox>
          </v:rect>
        </w:pict>
      </w:r>
      <w:r w:rsidR="00EF0CB2">
        <w:rPr>
          <w:rFonts w:ascii="Times New Roman" w:hAnsi="Times New Roman" w:cs="Times New Roman"/>
          <w:b/>
          <w:sz w:val="120"/>
          <w:szCs w:val="120"/>
        </w:rPr>
        <w:br w:type="page"/>
      </w:r>
    </w:p>
    <w:p w:rsidR="00EF0CB2" w:rsidRDefault="00BD2A8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Качество дошкольного образования</w:t>
      </w:r>
    </w:p>
    <w:p w:rsidR="00BD2A8E" w:rsidRDefault="00BD2A8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2A8E" w:rsidRPr="00BD2A8E" w:rsidRDefault="00BD2A8E" w:rsidP="00BD2A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BD2A8E">
        <w:rPr>
          <w:rFonts w:ascii="Times New Roman" w:hAnsi="Times New Roman" w:cs="Times New Roman"/>
          <w:b/>
          <w:i/>
          <w:sz w:val="56"/>
          <w:szCs w:val="56"/>
        </w:rPr>
        <w:t>Качество дошкольного образования</w:t>
      </w:r>
      <w:r w:rsidRPr="00BD2A8E">
        <w:rPr>
          <w:rFonts w:ascii="Times New Roman" w:hAnsi="Times New Roman" w:cs="Times New Roman"/>
          <w:sz w:val="56"/>
          <w:szCs w:val="56"/>
        </w:rPr>
        <w:t xml:space="preserve"> – это понятие,</w:t>
      </w:r>
      <w:r w:rsidR="00285DCC">
        <w:rPr>
          <w:rFonts w:ascii="Times New Roman" w:hAnsi="Times New Roman" w:cs="Times New Roman"/>
          <w:sz w:val="56"/>
          <w:szCs w:val="56"/>
        </w:rPr>
        <w:t xml:space="preserve">    </w:t>
      </w:r>
      <w:r w:rsidRPr="00BD2A8E">
        <w:rPr>
          <w:rFonts w:ascii="Times New Roman" w:hAnsi="Times New Roman" w:cs="Times New Roman"/>
          <w:sz w:val="56"/>
          <w:szCs w:val="56"/>
        </w:rPr>
        <w:t xml:space="preserve"> включающее в себя качество образовательных услуг и качество образовательной подготовки выпускника.</w:t>
      </w:r>
    </w:p>
    <w:p w:rsidR="00BD2A8E" w:rsidRPr="00BD2A8E" w:rsidRDefault="00BD2A8E" w:rsidP="00BD2A8E">
      <w:pPr>
        <w:pStyle w:val="a3"/>
        <w:jc w:val="both"/>
        <w:rPr>
          <w:rFonts w:ascii="Times New Roman" w:hAnsi="Times New Roman" w:cs="Times New Roman"/>
          <w:sz w:val="56"/>
          <w:szCs w:val="56"/>
        </w:rPr>
      </w:pPr>
    </w:p>
    <w:p w:rsidR="00BD2A8E" w:rsidRPr="00BD2A8E" w:rsidRDefault="00BD2A8E" w:rsidP="00BD2A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BD2A8E">
        <w:rPr>
          <w:rFonts w:ascii="Times New Roman" w:hAnsi="Times New Roman" w:cs="Times New Roman"/>
          <w:b/>
          <w:i/>
          <w:sz w:val="56"/>
          <w:szCs w:val="56"/>
        </w:rPr>
        <w:t>Качество</w:t>
      </w:r>
      <w:r w:rsidRPr="00BD2A8E">
        <w:rPr>
          <w:rFonts w:ascii="Times New Roman" w:hAnsi="Times New Roman" w:cs="Times New Roman"/>
          <w:sz w:val="56"/>
          <w:szCs w:val="56"/>
        </w:rPr>
        <w:t xml:space="preserve"> – это соотношение цели и результата, то есть </w:t>
      </w:r>
      <w:r w:rsidR="00285DCC">
        <w:rPr>
          <w:rFonts w:ascii="Times New Roman" w:hAnsi="Times New Roman" w:cs="Times New Roman"/>
          <w:sz w:val="56"/>
          <w:szCs w:val="56"/>
        </w:rPr>
        <w:t xml:space="preserve">   </w:t>
      </w:r>
      <w:r w:rsidRPr="00BD2A8E">
        <w:rPr>
          <w:rFonts w:ascii="Times New Roman" w:hAnsi="Times New Roman" w:cs="Times New Roman"/>
          <w:sz w:val="56"/>
          <w:szCs w:val="56"/>
        </w:rPr>
        <w:t>готовность выпускника к вхождению в школьную жизнь.</w:t>
      </w:r>
    </w:p>
    <w:p w:rsidR="00EF0CB2" w:rsidRPr="00BD2A8E" w:rsidRDefault="00EF0CB2" w:rsidP="00BD2A8E">
      <w:pPr>
        <w:jc w:val="both"/>
        <w:rPr>
          <w:rFonts w:ascii="Times New Roman" w:hAnsi="Times New Roman" w:cs="Times New Roman"/>
          <w:sz w:val="56"/>
          <w:szCs w:val="56"/>
        </w:rPr>
      </w:pPr>
      <w:r w:rsidRPr="00BD2A8E">
        <w:rPr>
          <w:rFonts w:ascii="Times New Roman" w:hAnsi="Times New Roman" w:cs="Times New Roman"/>
          <w:sz w:val="56"/>
          <w:szCs w:val="56"/>
        </w:rPr>
        <w:br w:type="page"/>
      </w:r>
    </w:p>
    <w:p w:rsidR="006F2989" w:rsidRDefault="00BD2A8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Отбор содержания </w:t>
      </w:r>
      <w:r w:rsidR="003642DA">
        <w:rPr>
          <w:rFonts w:ascii="Times New Roman" w:hAnsi="Times New Roman" w:cs="Times New Roman"/>
          <w:b/>
          <w:sz w:val="56"/>
          <w:szCs w:val="56"/>
        </w:rPr>
        <w:t>образовательной деятельности</w:t>
      </w:r>
    </w:p>
    <w:p w:rsidR="0054071C" w:rsidRDefault="00BD2A8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8947530" cy="5308979"/>
            <wp:effectExtent l="76200" t="57150" r="63500" b="8255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54071C" w:rsidRDefault="0054071C" w:rsidP="005407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Технологическая карта </w:t>
      </w:r>
      <w:r w:rsidR="003642DA">
        <w:rPr>
          <w:rFonts w:ascii="Times New Roman" w:hAnsi="Times New Roman" w:cs="Times New Roman"/>
          <w:b/>
          <w:sz w:val="56"/>
          <w:szCs w:val="56"/>
        </w:rPr>
        <w:t>образовательной деятельности</w:t>
      </w:r>
    </w:p>
    <w:p w:rsidR="0054071C" w:rsidRDefault="00DB034E" w:rsidP="005407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061" style="position:absolute;left:0;text-align:left;margin-left:3in;margin-top:-1.1pt;width:261.15pt;height:65.55pt;z-index:251693056" fillcolor="#eeece1 [3214]" strokeweight="2.25pt">
            <v:textbox>
              <w:txbxContent>
                <w:p w:rsidR="002A1794" w:rsidRPr="0054071C" w:rsidRDefault="002A1794" w:rsidP="0054071C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Цель</w:t>
                  </w:r>
                </w:p>
              </w:txbxContent>
            </v:textbox>
          </v:oval>
        </w:pict>
      </w:r>
    </w:p>
    <w:p w:rsidR="0054071C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48.2pt;margin-top:17.45pt;width:0;height:10.75pt;z-index:251704320" o:connectortype="straight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062" style="position:absolute;left:0;text-align:left;margin-left:3in;margin-top:28.2pt;width:261.15pt;height:76.3pt;z-index:251694080" strokeweight="2.25pt">
            <v:textbox>
              <w:txbxContent>
                <w:p w:rsidR="002A1794" w:rsidRDefault="002A1794" w:rsidP="00D156B1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D156B1" w:rsidRDefault="002A1794" w:rsidP="00D156B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156B1"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Содержание</w:t>
                  </w:r>
                </w:p>
              </w:txbxContent>
            </v:textbox>
          </v:oval>
        </w:pict>
      </w:r>
    </w:p>
    <w:p w:rsidR="0054071C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76" type="#_x0000_t32" style="position:absolute;margin-left:506.15pt;margin-top:125.15pt;width:36.55pt;height:18.25pt;flip:x;z-index:251708416" o:connectortype="straight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75" type="#_x0000_t32" style="position:absolute;margin-left:140.8pt;margin-top:125.15pt;width:50.5pt;height:18.25pt;z-index:251707392" o:connectortype="straight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74" type="#_x0000_t32" style="position:absolute;margin-left:483.6pt;margin-top:285.25pt;width:39.75pt;height:12.9pt;z-index:251706368" o:connectortype="straight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73" type="#_x0000_t32" style="position:absolute;margin-left:191.3pt;margin-top:285.25pt;width:38.65pt;height:12.9pt;flip:x;z-index:251705344" o:connectortype="straight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71" type="#_x0000_t32" style="position:absolute;margin-left:353.55pt;margin-top:215.4pt;width:0;height:22.55pt;z-index:251703296" o:connectortype="straight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066" style="position:absolute;margin-left:221.4pt;margin-top:237.95pt;width:272.95pt;height:69.85pt;z-index:251698176" strokeweight="2.25pt">
            <v:textbox>
              <w:txbxContent>
                <w:p w:rsidR="002A1794" w:rsidRPr="00D156B1" w:rsidRDefault="002A1794" w:rsidP="00D156B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156B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Оценка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70" type="#_x0000_t32" style="position:absolute;margin-left:438.45pt;margin-top:48.85pt;width:38.7pt;height:13.95pt;z-index:251702272" o:connectortype="straight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69" type="#_x0000_t32" style="position:absolute;margin-left:205.2pt;margin-top:48.85pt;width:52.7pt;height:19.35pt;flip:x;z-index:251701248" o:connectortype="straight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068" style="position:absolute;margin-left:506.15pt;margin-top:273.45pt;width:228.9pt;height:94.55pt;z-index:251700224" fillcolor="#eeece1 [3214]" strokeweight="2.25pt">
            <v:textbox>
              <w:txbxContent>
                <w:p w:rsidR="002A1794" w:rsidRDefault="002A1794" w:rsidP="00D156B1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D156B1" w:rsidRDefault="002A1794" w:rsidP="00D156B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156B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Итог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065" style="position:absolute;margin-left:179.4pt;margin-top:114.4pt;width:333.2pt;height:101pt;z-index:251697152" fillcolor="#eeece1 [3214]" strokeweight="2.25pt">
            <v:textbox style="mso-next-textbox:#_x0000_s1065">
              <w:txbxContent>
                <w:p w:rsidR="002A1794" w:rsidRDefault="002A1794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D156B1" w:rsidRDefault="002A1794" w:rsidP="00D156B1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156B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Продукт - результат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067" style="position:absolute;margin-left:-17.2pt;margin-top:271.3pt;width:222.4pt;height:96.7pt;z-index:251699200" fillcolor="#eeece1 [3214]" strokeweight="2.25pt">
            <v:textbox>
              <w:txbxContent>
                <w:p w:rsidR="002A1794" w:rsidRDefault="002A1794" w:rsidP="00D156B1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D156B1" w:rsidRDefault="002A1794" w:rsidP="00D156B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156B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Процесс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064" style="position:absolute;margin-left:477.15pt;margin-top:29.5pt;width:252.5pt;height:101pt;z-index:251696128" strokeweight="2.25pt">
            <v:textbox>
              <w:txbxContent>
                <w:p w:rsidR="002A1794" w:rsidRPr="00D156B1" w:rsidRDefault="002A1794" w:rsidP="00D156B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156B1">
                    <w:rPr>
                      <w:rFonts w:ascii="Times New Roman" w:hAnsi="Times New Roman" w:cs="Times New Roman"/>
                      <w:sz w:val="52"/>
                      <w:szCs w:val="52"/>
                    </w:rPr>
                    <w:t>Что делает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 w:rsidRPr="00D156B1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педагог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063" style="position:absolute;margin-left:-43pt;margin-top:37pt;width:257.9pt;height:93.5pt;z-index:251695104" strokeweight="2.25pt">
            <v:textbox>
              <w:txbxContent>
                <w:p w:rsidR="002A1794" w:rsidRPr="00D156B1" w:rsidRDefault="002A1794" w:rsidP="00D156B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156B1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Что делает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</w:t>
                  </w:r>
                  <w:r w:rsidRPr="00D156B1">
                    <w:rPr>
                      <w:rFonts w:ascii="Times New Roman" w:hAnsi="Times New Roman" w:cs="Times New Roman"/>
                      <w:sz w:val="52"/>
                      <w:szCs w:val="52"/>
                    </w:rPr>
                    <w:t>ребенок</w:t>
                  </w:r>
                </w:p>
                <w:p w:rsidR="002A1794" w:rsidRDefault="002A1794"/>
              </w:txbxContent>
            </v:textbox>
          </v:oval>
        </w:pict>
      </w:r>
      <w:r w:rsidR="0054071C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4071C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pict>
          <v:rect id="_x0000_s1078" style="position:absolute;left:0;text-align:left;margin-left:-19.35pt;margin-top:80.35pt;width:278.3pt;height:166.55pt;z-index:251710464" fillcolor="#eeece1 [3214]" strokeweight="2.25pt">
            <v:textbox>
              <w:txbxContent>
                <w:p w:rsidR="002A1794" w:rsidRDefault="002A1794" w:rsidP="00A2679A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A2679A" w:rsidRDefault="002A1794" w:rsidP="00A2679A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Готовность отвечать  на поставленные     </w:t>
                  </w:r>
                  <w:r w:rsidR="003642DA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 вопросы в течение  всего НОД</w:t>
                  </w:r>
                </w:p>
              </w:txbxContent>
            </v:textbox>
          </v:rect>
        </w:pict>
      </w:r>
      <w:r w:rsidR="00D156B1">
        <w:rPr>
          <w:rFonts w:ascii="Times New Roman" w:hAnsi="Times New Roman" w:cs="Times New Roman"/>
          <w:b/>
          <w:sz w:val="56"/>
          <w:szCs w:val="56"/>
        </w:rPr>
        <w:t>Критерии определения уровня учебно-познав</w:t>
      </w:r>
      <w:r w:rsidR="003642DA">
        <w:rPr>
          <w:rFonts w:ascii="Times New Roman" w:hAnsi="Times New Roman" w:cs="Times New Roman"/>
          <w:b/>
          <w:sz w:val="56"/>
          <w:szCs w:val="56"/>
        </w:rPr>
        <w:t>ательной деятельности детей на НОД</w:t>
      </w:r>
    </w:p>
    <w:p w:rsidR="00D156B1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77" style="position:absolute;left:0;text-align:left;margin-left:227.85pt;margin-top:36.05pt;width:250.35pt;height:179.45pt;z-index:251714560" strokeweight="2.25pt">
            <v:textbox>
              <w:txbxContent>
                <w:p w:rsidR="003642DA" w:rsidRDefault="002A1794" w:rsidP="00364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Демонстрация, практических     умений </w:t>
                  </w:r>
                </w:p>
                <w:p w:rsidR="003642DA" w:rsidRDefault="003642DA" w:rsidP="00364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в</w:t>
                  </w:r>
                  <w:r w:rsidR="002A1794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предметной         </w:t>
                  </w:r>
                </w:p>
                <w:p w:rsidR="002A1794" w:rsidRPr="00A2679A" w:rsidRDefault="002A1794" w:rsidP="00364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79" style="position:absolute;left:0;text-align:left;margin-left:442.75pt;margin-top:3.8pt;width:269.75pt;height:168.7pt;z-index:251715584" strokeweight="2.25pt">
            <v:textbox>
              <w:txbxContent>
                <w:p w:rsidR="002A1794" w:rsidRDefault="002A1794" w:rsidP="00A2679A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3642DA" w:rsidRDefault="002A1794" w:rsidP="00364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Самоконтроль             и самооценка     </w:t>
                  </w:r>
                </w:p>
                <w:p w:rsidR="003642DA" w:rsidRDefault="002A1794" w:rsidP="00364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(взаимоконтроль,</w:t>
                  </w:r>
                  <w:proofErr w:type="gramEnd"/>
                </w:p>
                <w:p w:rsidR="002A1794" w:rsidRPr="00A2679A" w:rsidRDefault="002A1794" w:rsidP="00364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вз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имооценка)</w:t>
                  </w:r>
                  <w:proofErr w:type="gramEnd"/>
                </w:p>
              </w:txbxContent>
            </v:textbox>
          </v:rect>
        </w:pict>
      </w:r>
    </w:p>
    <w:p w:rsidR="0054071C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80" style="position:absolute;margin-left:45.15pt;margin-top:115.8pt;width:249.35pt;height:234.3pt;z-index:251712512" strokeweight="2.25pt">
            <v:textbox>
              <w:txbxContent>
                <w:p w:rsidR="002A1794" w:rsidRDefault="002A1794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  <w:p w:rsidR="002A1794" w:rsidRPr="00A2679A" w:rsidRDefault="002A1794" w:rsidP="00A2679A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Установление     коммуникаций         и взаимопонимания в парной и        групповой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81" style="position:absolute;margin-left:423.4pt;margin-top:106.15pt;width:239.65pt;height:243.95pt;z-index:251713536" fillcolor="#eeece1 [3214]" strokeweight="2.25pt">
            <v:textbox>
              <w:txbxContent>
                <w:p w:rsidR="002A1794" w:rsidRDefault="002A1794" w:rsidP="00F41B04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Default="002A1794" w:rsidP="00F41B04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A2679A" w:rsidRDefault="002A1794" w:rsidP="00F41B04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Развитие            устной речи     (преобладают     монологические или хоровые        ответы)</w:t>
                  </w:r>
                </w:p>
              </w:txbxContent>
            </v:textbox>
          </v:rect>
        </w:pict>
      </w:r>
      <w:r w:rsidR="0054071C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285DCC" w:rsidRDefault="00285DCC" w:rsidP="00EF0CB2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85DCC" w:rsidRDefault="00285DCC" w:rsidP="00EF0CB2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54071C" w:rsidRDefault="00F41B04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Предметно-развивающая среда</w:t>
      </w:r>
    </w:p>
    <w:p w:rsidR="00F41B04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82" type="#_x0000_t114" style="position:absolute;left:0;text-align:left;margin-left:35.5pt;margin-top:37pt;width:635.05pt;height:309.85pt;z-index:251716608" fillcolor="#f2f2f2 [3052]" strokeweight="2.25pt">
            <v:textbox>
              <w:txbxContent>
                <w:p w:rsidR="002A1794" w:rsidRDefault="002A1794" w:rsidP="00285DCC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Default="002A1794" w:rsidP="00285DCC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285DCC" w:rsidRDefault="002A1794" w:rsidP="00285DCC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285DCC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Это совокупность условий,                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r w:rsidRPr="00285DCC">
                    <w:rPr>
                      <w:rFonts w:ascii="Times New Roman" w:hAnsi="Times New Roman" w:cs="Times New Roman"/>
                      <w:sz w:val="72"/>
                      <w:szCs w:val="72"/>
                    </w:rPr>
                    <w:t>окру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жающих  </w:t>
                  </w:r>
                  <w:r w:rsidRPr="00285DCC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ребенка                          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  </w:t>
                  </w:r>
                  <w:r w:rsidRPr="00285DCC">
                    <w:rPr>
                      <w:rFonts w:ascii="Times New Roman" w:hAnsi="Times New Roman" w:cs="Times New Roman"/>
                      <w:sz w:val="72"/>
                      <w:szCs w:val="72"/>
                    </w:rPr>
                    <w:t>и взаимодействующих с ним,               как с организмом и личностью</w:t>
                  </w:r>
                </w:p>
              </w:txbxContent>
            </v:textbox>
          </v:shape>
        </w:pict>
      </w:r>
    </w:p>
    <w:p w:rsidR="0054071C" w:rsidRDefault="0054071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4071C" w:rsidRDefault="00E02D9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Способности педагога</w:t>
      </w:r>
    </w:p>
    <w:p w:rsidR="003642DA" w:rsidRPr="003642DA" w:rsidRDefault="003642DA" w:rsidP="00EF0CB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2D9E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83" style="position:absolute;left:0;text-align:left;margin-left:-7.5pt;margin-top:2.15pt;width:426.6pt;height:65.55pt;z-index:251717632" fillcolor="#eeece1 [3214]" strokeweight="2.25pt">
            <v:textbox>
              <w:txbxContent>
                <w:p w:rsidR="002A1794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393338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393338">
                    <w:rPr>
                      <w:rFonts w:ascii="Times New Roman" w:hAnsi="Times New Roman" w:cs="Times New Roman"/>
                      <w:sz w:val="52"/>
                      <w:szCs w:val="52"/>
                    </w:rPr>
                    <w:t>Дидактические способности</w:t>
                  </w:r>
                </w:p>
              </w:txbxContent>
            </v:textbox>
          </v:rect>
        </w:pict>
      </w:r>
    </w:p>
    <w:p w:rsidR="0054071C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84" style="position:absolute;margin-left:268.15pt;margin-top:20.7pt;width:426.6pt;height:65.55pt;z-index:251718656" strokeweight="2.25pt">
            <v:textbox>
              <w:txbxContent>
                <w:p w:rsidR="002A1794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393338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393338">
                    <w:rPr>
                      <w:rFonts w:ascii="Times New Roman" w:hAnsi="Times New Roman" w:cs="Times New Roman"/>
                      <w:sz w:val="52"/>
                      <w:szCs w:val="52"/>
                    </w:rPr>
                    <w:t>Экспрессивные способности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85" style="position:absolute;margin-left:-7.5pt;margin-top:86.25pt;width:426.6pt;height:65.55pt;z-index:251719680" fillcolor="#f2f2f2 [3052]" strokeweight="2.25pt">
            <v:textbox>
              <w:txbxContent>
                <w:p w:rsidR="002A1794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393338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393338">
                    <w:rPr>
                      <w:rFonts w:ascii="Times New Roman" w:hAnsi="Times New Roman" w:cs="Times New Roman"/>
                      <w:sz w:val="52"/>
                      <w:szCs w:val="52"/>
                    </w:rPr>
                    <w:t>Перцептивные способности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86" style="position:absolute;margin-left:268.15pt;margin-top:151.8pt;width:426.6pt;height:65.55pt;z-index:251720704" fillcolor="#eeece1 [3214]" strokeweight="2.25pt">
            <v:textbox>
              <w:txbxContent>
                <w:p w:rsidR="002A1794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393338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393338">
                    <w:rPr>
                      <w:rFonts w:ascii="Times New Roman" w:hAnsi="Times New Roman" w:cs="Times New Roman"/>
                      <w:sz w:val="52"/>
                      <w:szCs w:val="52"/>
                    </w:rPr>
                    <w:t>Коммуникативные способности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87" style="position:absolute;margin-left:-13.55pt;margin-top:217.35pt;width:426.6pt;height:65.55pt;z-index:251721728" strokeweight="2.25pt">
            <v:textbox>
              <w:txbxContent>
                <w:p w:rsidR="002A1794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393338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393338">
                    <w:rPr>
                      <w:rFonts w:ascii="Times New Roman" w:hAnsi="Times New Roman" w:cs="Times New Roman"/>
                      <w:sz w:val="52"/>
                      <w:szCs w:val="52"/>
                    </w:rPr>
                    <w:t>Организаторские способности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88" style="position:absolute;margin-left:274.95pt;margin-top:282.9pt;width:426.6pt;height:65.55pt;z-index:251722752" fillcolor="#f2f2f2 [3052]" strokeweight="2.25pt">
            <v:textbox>
              <w:txbxContent>
                <w:p w:rsidR="002A1794" w:rsidRDefault="002A1794" w:rsidP="0039333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393338" w:rsidRDefault="003642DA" w:rsidP="0039333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393338">
                    <w:rPr>
                      <w:rFonts w:ascii="Times New Roman" w:hAnsi="Times New Roman" w:cs="Times New Roman"/>
                      <w:sz w:val="52"/>
                      <w:szCs w:val="52"/>
                    </w:rPr>
                    <w:t>Научно-познавательные</w:t>
                  </w:r>
                </w:p>
              </w:txbxContent>
            </v:textbox>
          </v:rect>
        </w:pict>
      </w:r>
      <w:r w:rsidR="0054071C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4071C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pict>
          <v:rect id="_x0000_s1096" style="position:absolute;left:0;text-align:left;margin-left:-22.55pt;margin-top:43.25pt;width:728.45pt;height:70.9pt;z-index:251730944">
            <v:textbox>
              <w:txbxContent>
                <w:p w:rsidR="002A1794" w:rsidRPr="0093158F" w:rsidRDefault="002A1794" w:rsidP="00A71F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r w:rsidRPr="0093158F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Это основные положения, направляющие деятельность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          </w:t>
                  </w:r>
                  <w:r w:rsidR="003642DA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 педагогов </w:t>
                  </w:r>
                  <w:r w:rsidRPr="0093158F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в целях реализации функций дидактики</w:t>
                  </w:r>
                </w:p>
              </w:txbxContent>
            </v:textbox>
          </v:rect>
        </w:pict>
      </w:r>
      <w:r w:rsidR="00393338">
        <w:rPr>
          <w:rFonts w:ascii="Times New Roman" w:hAnsi="Times New Roman" w:cs="Times New Roman"/>
          <w:b/>
          <w:sz w:val="56"/>
          <w:szCs w:val="56"/>
        </w:rPr>
        <w:t>Дидактические принципы обучения</w:t>
      </w:r>
    </w:p>
    <w:p w:rsidR="00393338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oundrect id="_x0000_s1097" style="position:absolute;left:0;text-align:left;margin-left:-22.55pt;margin-top:409.9pt;width:753.3pt;height:49.4pt;z-index:251731968" arcsize="16584f" strokeweight="2.25pt">
            <v:textbox>
              <w:txbxContent>
                <w:p w:rsidR="002A1794" w:rsidRPr="0093158F" w:rsidRDefault="002A1794" w:rsidP="0093158F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Воспитательного воздействия </w:t>
                  </w:r>
                  <w:r w:rsidR="003642DA">
                    <w:rPr>
                      <w:rFonts w:ascii="Times New Roman" w:hAnsi="Times New Roman" w:cs="Times New Roman"/>
                      <w:sz w:val="52"/>
                      <w:szCs w:val="52"/>
                    </w:rPr>
                    <w:t>НОД</w:t>
                  </w:r>
                </w:p>
              </w:txbxContent>
            </v:textbox>
          </v:roundrect>
        </w:pict>
      </w:r>
      <w:r w:rsidR="00475325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9046542" cy="5500047"/>
            <wp:effectExtent l="0" t="0" r="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AD5689" w:rsidRDefault="00AD5689" w:rsidP="00AD56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Стили педагогического общения</w:t>
      </w:r>
    </w:p>
    <w:p w:rsidR="0054071C" w:rsidRDefault="00DB034E" w:rsidP="00AD56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37" type="#_x0000_t32" style="position:absolute;left:0;text-align:left;margin-left:334.05pt;margin-top:222.95pt;width:2.15pt;height:107.45pt;z-index:2517729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36" type="#_x0000_t32" style="position:absolute;left:0;text-align:left;margin-left:468.4pt;margin-top:179.95pt;width:101pt;height:20.4pt;z-index:2517719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35" type="#_x0000_t32" style="position:absolute;left:0;text-align:left;margin-left:468.4pt;margin-top:149.85pt;width:55.85pt;height:30.1pt;flip:y;z-index:2517708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34" type="#_x0000_t32" style="position:absolute;left:0;text-align:left;margin-left:99.8pt;margin-top:179.95pt;width:96.7pt;height:20.4pt;flip:x;z-index:2517698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33" type="#_x0000_t32" style="position:absolute;left:0;text-align:left;margin-left:135.25pt;margin-top:149.85pt;width:61.25pt;height:30.1pt;flip:x y;z-index:2517688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09" style="position:absolute;left:0;text-align:left;margin-left:370.3pt;margin-top:9.1pt;width:298.75pt;height:140.75pt;z-index:251746304" fillcolor="#f2f2f2 [3052]" strokeweight="2.25pt">
            <v:textbox>
              <w:txbxContent>
                <w:p w:rsidR="002A1794" w:rsidRPr="00AD5689" w:rsidRDefault="002A1794" w:rsidP="003642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Строгий контроль          за дисциплиной               и выполнением           указаний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10" style="position:absolute;left:0;text-align:left;margin-left:196.5pt;margin-top:174.6pt;width:271.9pt;height:48.35pt;z-index:251747328" strokeweight="2.25pt">
            <v:textbox>
              <w:txbxContent>
                <w:p w:rsidR="002A1794" w:rsidRPr="00E622B2" w:rsidRDefault="002A1794" w:rsidP="00E622B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Организационный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07" style="position:absolute;left:0;text-align:left;margin-left:424.65pt;margin-top:200.35pt;width:298.75pt;height:115pt;z-index:251744256" fillcolor="#f2f2f2 [3052]" strokeweight="2.25pt">
            <v:textbox>
              <w:txbxContent>
                <w:p w:rsidR="002A1794" w:rsidRPr="00AD5689" w:rsidRDefault="002A1794" w:rsidP="003642D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Частное                        использование             отрицательной оценки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06" style="position:absolute;left:0;text-align:left;margin-left:-49.45pt;margin-top:200.35pt;width:298.75pt;height:110.65pt;z-index:251743232" fillcolor="#f2f2f2 [3052]" strokeweight="2.25pt">
            <v:textbox>
              <w:txbxContent>
                <w:p w:rsidR="002A1794" w:rsidRPr="00AD5689" w:rsidRDefault="002A1794" w:rsidP="003642D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Решение                        организационных задач  в начале занятия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08" style="position:absolute;left:0;text-align:left;margin-left:209.95pt;margin-top:330.4pt;width:298.75pt;height:128.95pt;z-index:251745280" fillcolor="#f2f2f2 [3052]" strokeweight="2.25pt">
            <v:textbox>
              <w:txbxContent>
                <w:p w:rsidR="002A1794" w:rsidRDefault="002A1794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AD5689" w:rsidRDefault="002A1794" w:rsidP="003642D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Использование прямого воздействия на детей, ограничение их свободы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05" style="position:absolute;left:0;text-align:left;margin-left:5.25pt;margin-top:5.85pt;width:298.75pt;height:2in;z-index:251742208" fillcolor="#f2f2f2 [3052]" strokeweight="2.25pt">
            <v:textbox>
              <w:txbxContent>
                <w:p w:rsidR="003642DA" w:rsidRDefault="002A1794" w:rsidP="003642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Четкая регламентация деятельности детей </w:t>
                  </w:r>
                </w:p>
                <w:p w:rsidR="002A1794" w:rsidRPr="00AD5689" w:rsidRDefault="002A1794" w:rsidP="003642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через подачу конкре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ных   указаний</w:t>
                  </w:r>
                </w:p>
              </w:txbxContent>
            </v:textbox>
          </v:rect>
        </w:pict>
      </w:r>
      <w:r w:rsidR="0054071C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2973D5" w:rsidRDefault="00393338" w:rsidP="002973D5">
      <w:pPr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Методологические подходы к организации </w:t>
      </w:r>
      <w:r w:rsidR="0093158F"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  <w:r w:rsidR="003642DA">
        <w:rPr>
          <w:rFonts w:ascii="Times New Roman" w:hAnsi="Times New Roman" w:cs="Times New Roman"/>
          <w:b/>
          <w:sz w:val="56"/>
          <w:szCs w:val="56"/>
        </w:rPr>
        <w:t>образовательной деятельности</w:t>
      </w:r>
      <w:r>
        <w:rPr>
          <w:rFonts w:ascii="Times New Roman" w:hAnsi="Times New Roman" w:cs="Times New Roman"/>
          <w:b/>
          <w:sz w:val="56"/>
          <w:szCs w:val="56"/>
        </w:rPr>
        <w:t xml:space="preserve"> с детьми</w:t>
      </w:r>
    </w:p>
    <w:p w:rsidR="002973D5" w:rsidRPr="002973D5" w:rsidRDefault="002973D5" w:rsidP="002973D5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393338" w:rsidRDefault="003642DA" w:rsidP="00A63C29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Образовательная ситуация на НОД</w:t>
      </w:r>
      <w:r w:rsidR="0093158F" w:rsidRPr="0093158F">
        <w:rPr>
          <w:rFonts w:ascii="Times New Roman" w:hAnsi="Times New Roman" w:cs="Times New Roman"/>
          <w:sz w:val="48"/>
          <w:szCs w:val="48"/>
        </w:rPr>
        <w:t xml:space="preserve"> конструируется так, </w:t>
      </w:r>
      <w:r w:rsidR="00B7540B">
        <w:rPr>
          <w:rFonts w:ascii="Times New Roman" w:hAnsi="Times New Roman" w:cs="Times New Roman"/>
          <w:sz w:val="48"/>
          <w:szCs w:val="48"/>
        </w:rPr>
        <w:t>чтобы ребенок занимал активную позицию: в процессе деятельности он должен быть то слушающим, то наблюдающим, то действующим.</w:t>
      </w:r>
    </w:p>
    <w:p w:rsidR="00B7540B" w:rsidRDefault="00B7540B" w:rsidP="00A63C29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3642DA">
        <w:rPr>
          <w:rFonts w:ascii="Times New Roman" w:hAnsi="Times New Roman" w:cs="Times New Roman"/>
          <w:sz w:val="48"/>
          <w:szCs w:val="48"/>
        </w:rPr>
        <w:t>НОД</w:t>
      </w:r>
      <w:r>
        <w:rPr>
          <w:rFonts w:ascii="Times New Roman" w:hAnsi="Times New Roman" w:cs="Times New Roman"/>
          <w:sz w:val="48"/>
          <w:szCs w:val="48"/>
        </w:rPr>
        <w:t xml:space="preserve"> должен главенствовать дух открытия.</w:t>
      </w:r>
    </w:p>
    <w:p w:rsidR="00B7540B" w:rsidRDefault="00B7540B" w:rsidP="00A63C29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Очередной вид деятельности следует начинать с постановки з</w:t>
      </w:r>
      <w:r>
        <w:rPr>
          <w:rFonts w:ascii="Times New Roman" w:hAnsi="Times New Roman" w:cs="Times New Roman"/>
          <w:sz w:val="48"/>
          <w:szCs w:val="48"/>
        </w:rPr>
        <w:t>а</w:t>
      </w:r>
      <w:r>
        <w:rPr>
          <w:rFonts w:ascii="Times New Roman" w:hAnsi="Times New Roman" w:cs="Times New Roman"/>
          <w:sz w:val="48"/>
          <w:szCs w:val="48"/>
        </w:rPr>
        <w:t>дачи в общем виде.</w:t>
      </w:r>
    </w:p>
    <w:p w:rsidR="00B7540B" w:rsidRDefault="00B7540B" w:rsidP="00A63C29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Не принимать  ответы детей без обоснования их мнения, и не оставлять без внимания ни одного ответа.</w:t>
      </w:r>
    </w:p>
    <w:p w:rsidR="00B7540B" w:rsidRDefault="00B7540B" w:rsidP="00A63C29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Помнить о необходимости развития речи в любых видах де</w:t>
      </w:r>
      <w:r>
        <w:rPr>
          <w:rFonts w:ascii="Times New Roman" w:hAnsi="Times New Roman" w:cs="Times New Roman"/>
          <w:sz w:val="48"/>
          <w:szCs w:val="48"/>
        </w:rPr>
        <w:t>я</w:t>
      </w:r>
      <w:r>
        <w:rPr>
          <w:rFonts w:ascii="Times New Roman" w:hAnsi="Times New Roman" w:cs="Times New Roman"/>
          <w:sz w:val="48"/>
          <w:szCs w:val="48"/>
        </w:rPr>
        <w:t>тельности.</w:t>
      </w:r>
    </w:p>
    <w:p w:rsidR="00B7540B" w:rsidRPr="00B7540B" w:rsidRDefault="00B7540B" w:rsidP="00A63C29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Отказаться от судейской роли: когда ребёнок говорит, он обр</w:t>
      </w:r>
      <w:r>
        <w:rPr>
          <w:rFonts w:ascii="Times New Roman" w:hAnsi="Times New Roman" w:cs="Times New Roman"/>
          <w:sz w:val="48"/>
          <w:szCs w:val="48"/>
        </w:rPr>
        <w:t>а</w:t>
      </w:r>
      <w:r>
        <w:rPr>
          <w:rFonts w:ascii="Times New Roman" w:hAnsi="Times New Roman" w:cs="Times New Roman"/>
          <w:sz w:val="48"/>
          <w:szCs w:val="48"/>
        </w:rPr>
        <w:t>щается к детям, а не к воспитателю.</w:t>
      </w:r>
    </w:p>
    <w:p w:rsidR="00E622B2" w:rsidRDefault="00A63C29" w:rsidP="00A63C29">
      <w:pPr>
        <w:pStyle w:val="a3"/>
        <w:ind w:left="-426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Методы обучения</w:t>
      </w:r>
    </w:p>
    <w:p w:rsidR="0054071C" w:rsidRPr="00393338" w:rsidRDefault="00DB034E" w:rsidP="00A63C29">
      <w:pPr>
        <w:pStyle w:val="a3"/>
        <w:ind w:left="-426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16" style="position:absolute;left:0;text-align:left;margin-left:-50.75pt;margin-top:18pt;width:250.4pt;height:76.3pt;z-index:251753472" fillcolor="#f2f2f2 [3052]" strokeweight="2.25pt">
            <v:textbox>
              <w:txbxContent>
                <w:p w:rsidR="002A1794" w:rsidRPr="00E622B2" w:rsidRDefault="002A1794" w:rsidP="00FA4F0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Объяснительно-иллюстративные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2"/>
          <w:szCs w:val="52"/>
        </w:rPr>
        <w:pict>
          <v:rect id="_x0000_s1119" style="position:absolute;left:0;text-align:left;margin-left:-59.3pt;margin-top:104pt;width:258.95pt;height:327.7pt;z-index:251756544" strokeweight="2.25pt">
            <v:textbox>
              <w:txbxContent>
                <w:p w:rsidR="002A1794" w:rsidRPr="00FA4F02" w:rsidRDefault="002A1794" w:rsidP="00FA4F0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- объяснение нового материала;                   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- чтение книги;            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- беседа;                     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- показ видеофильма;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- инструктаж по    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</w:t>
                  </w: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выполнению действий;          - обобщение;            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</w:t>
                  </w: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- выводы по теме    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  </w:t>
                  </w: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>беседы.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2"/>
          <w:szCs w:val="52"/>
        </w:rPr>
        <w:pict>
          <v:rect id="_x0000_s1120" style="position:absolute;left:0;text-align:left;margin-left:217.3pt;margin-top:82.5pt;width:250.4pt;height:393.3pt;z-index:251757568" fillcolor="#f2f2f2 [3052]" strokeweight="2.25pt">
            <v:textbox>
              <w:txbxContent>
                <w:p w:rsidR="002A1794" w:rsidRPr="00FA4F02" w:rsidRDefault="002A1794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применение знаний по образцу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, с опорой на алгоритм</w:t>
                  </w: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; 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            </w:t>
                  </w:r>
                  <w:r w:rsidRPr="00FA4F0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воспроизведение уже знакомого материала; - раскодирование а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горитма, моделей, описание объекта;       - приведение детьми собственных прим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ров, подтверждающих правило.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2"/>
          <w:szCs w:val="52"/>
        </w:rPr>
        <w:pict>
          <v:rect id="_x0000_s1118" style="position:absolute;left:0;text-align:left;margin-left:217.3pt;margin-top:9.4pt;width:250.4pt;height:53.75pt;z-index:251755520" strokeweight="2.25pt">
            <v:textbox>
              <w:txbxContent>
                <w:p w:rsidR="002A1794" w:rsidRPr="00E622B2" w:rsidRDefault="002A1794" w:rsidP="00FA4F0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Репродуктивные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2"/>
          <w:szCs w:val="52"/>
        </w:rPr>
        <w:pict>
          <v:rect id="_x0000_s1121" style="position:absolute;left:0;text-align:left;margin-left:487.9pt;margin-top:109.35pt;width:250.4pt;height:204.2pt;z-index:251758592" strokeweight="2.25pt">
            <v:textbox>
              <w:txbxContent>
                <w:p w:rsidR="002A1794" w:rsidRPr="001B7BDE" w:rsidRDefault="002A1794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поиск ошибок;           - выбор правильного пути решения;             - самостоятельное р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шение нестандартных заданий.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17" style="position:absolute;left:0;text-align:left;margin-left:487.9pt;margin-top:18pt;width:250.4pt;height:68.8pt;z-index:251754496" fillcolor="#f2f2f2 [3052]" strokeweight="2.25pt">
            <v:textbox>
              <w:txbxContent>
                <w:p w:rsidR="002A1794" w:rsidRPr="00E622B2" w:rsidRDefault="002A1794" w:rsidP="00FA4F02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Частично поисковые и исследовательские</w:t>
                  </w:r>
                </w:p>
              </w:txbxContent>
            </v:textbox>
          </v:rect>
        </w:pict>
      </w:r>
      <w:r w:rsidR="0054071C" w:rsidRPr="00393338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393338" w:rsidRDefault="00393338" w:rsidP="00393338">
      <w:pPr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Методологические подходы к организации            </w:t>
      </w:r>
      <w:r w:rsidR="0093158F">
        <w:rPr>
          <w:rFonts w:ascii="Times New Roman" w:hAnsi="Times New Roman" w:cs="Times New Roman"/>
          <w:b/>
          <w:sz w:val="56"/>
          <w:szCs w:val="56"/>
        </w:rPr>
        <w:t xml:space="preserve">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3642DA">
        <w:rPr>
          <w:rFonts w:ascii="Times New Roman" w:hAnsi="Times New Roman" w:cs="Times New Roman"/>
          <w:b/>
          <w:sz w:val="56"/>
          <w:szCs w:val="56"/>
        </w:rPr>
        <w:t>образовательной деятельности</w:t>
      </w:r>
      <w:r>
        <w:rPr>
          <w:rFonts w:ascii="Times New Roman" w:hAnsi="Times New Roman" w:cs="Times New Roman"/>
          <w:b/>
          <w:sz w:val="56"/>
          <w:szCs w:val="56"/>
        </w:rPr>
        <w:t xml:space="preserve"> с детьми</w:t>
      </w:r>
    </w:p>
    <w:p w:rsidR="002973D5" w:rsidRPr="002973D5" w:rsidRDefault="002973D5" w:rsidP="00393338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7540B" w:rsidRDefault="002973D5" w:rsidP="002973D5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 w:rsidRPr="002973D5">
        <w:rPr>
          <w:rFonts w:ascii="Times New Roman" w:hAnsi="Times New Roman" w:cs="Times New Roman"/>
          <w:sz w:val="52"/>
          <w:szCs w:val="52"/>
        </w:rPr>
        <w:t xml:space="preserve">Учить </w:t>
      </w:r>
      <w:r>
        <w:rPr>
          <w:rFonts w:ascii="Times New Roman" w:hAnsi="Times New Roman" w:cs="Times New Roman"/>
          <w:sz w:val="52"/>
          <w:szCs w:val="52"/>
        </w:rPr>
        <w:t>детей видеть возможности многовариантности в</w:t>
      </w:r>
      <w:r>
        <w:rPr>
          <w:rFonts w:ascii="Times New Roman" w:hAnsi="Times New Roman" w:cs="Times New Roman"/>
          <w:sz w:val="52"/>
          <w:szCs w:val="52"/>
        </w:rPr>
        <w:t>ы</w:t>
      </w:r>
      <w:r>
        <w:rPr>
          <w:rFonts w:ascii="Times New Roman" w:hAnsi="Times New Roman" w:cs="Times New Roman"/>
          <w:sz w:val="52"/>
          <w:szCs w:val="52"/>
        </w:rPr>
        <w:t>полнения заданий.</w:t>
      </w:r>
    </w:p>
    <w:p w:rsidR="002973D5" w:rsidRDefault="002973D5" w:rsidP="002973D5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Статистическая поза ребенка не должна превышать 50% времени всего</w:t>
      </w:r>
      <w:r w:rsidR="003642DA">
        <w:rPr>
          <w:rFonts w:ascii="Times New Roman" w:hAnsi="Times New Roman" w:cs="Times New Roman"/>
          <w:sz w:val="52"/>
          <w:szCs w:val="52"/>
        </w:rPr>
        <w:t xml:space="preserve"> НОД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2973D5" w:rsidRDefault="002973D5" w:rsidP="002973D5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процессе руководства детской деятельностью приемлем лишь демократический стиль общения.</w:t>
      </w:r>
    </w:p>
    <w:p w:rsidR="002973D5" w:rsidRPr="002973D5" w:rsidRDefault="002973D5" w:rsidP="002973D5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Необходимо поддерживать у детей ощущение успешности.</w:t>
      </w:r>
    </w:p>
    <w:p w:rsidR="0054071C" w:rsidRDefault="0054071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4071C" w:rsidRDefault="00393338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Средства обучения</w:t>
      </w:r>
    </w:p>
    <w:p w:rsidR="0054071C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93" style="position:absolute;margin-left:-8.45pt;margin-top:326.4pt;width:704.25pt;height:103.15pt;z-index:251727872" fillcolor="#f2f2f2 [3052]" strokeweight="2.25pt">
            <v:textbox>
              <w:txbxContent>
                <w:p w:rsidR="002A1794" w:rsidRDefault="002A1794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AE0855" w:rsidRDefault="002A1794" w:rsidP="00CA5AD5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МЕТОДИКА – это совокупность содержания, образования, направленного на реализацию целей обучения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95" style="position:absolute;margin-left:334.5pt;margin-top:195.55pt;width:387.1pt;height:97.5pt;z-index:251729920" strokeweight="2.25pt">
            <v:textbox>
              <w:txbxContent>
                <w:p w:rsidR="002A1794" w:rsidRDefault="002A1794" w:rsidP="00AE0855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AE0855" w:rsidRDefault="002A1794" w:rsidP="00AE0855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Жестко задает алгоритмичность последовательных операций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94" style="position:absolute;margin-left:-34.25pt;margin-top:203.9pt;width:322.25pt;height:89.15pt;z-index:251728896" strokeweight="2.25pt">
            <v:textbox>
              <w:txbxContent>
                <w:p w:rsidR="002A1794" w:rsidRDefault="002A1794" w:rsidP="00AE0855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AE0855" w:rsidRDefault="002A1794" w:rsidP="00AE0855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Конструирует учебный процесс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92" style="position:absolute;margin-left:-8.45pt;margin-top:15.8pt;width:704.25pt;height:155.8pt;z-index:251726848" fillcolor="#f2f2f2 [3052]" strokeweight="2.25pt">
            <v:textbox>
              <w:txbxContent>
                <w:p w:rsidR="002A1794" w:rsidRPr="002973D5" w:rsidRDefault="002A1794" w:rsidP="00AE0855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2973D5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ТЕХНОЛОГИЯ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– это совокупность форм, методов, приемов и средств передачи социального опыта, а также техническое оснащение этого процесса. Т.о. технология в настоящее   время понимается как направление в дидактике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99" type="#_x0000_t32" style="position:absolute;margin-left:511pt;margin-top:171.6pt;width:1.05pt;height:23.95pt;z-index:2517340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98" type="#_x0000_t32" style="position:absolute;margin-left:187.5pt;margin-top:171.6pt;width:1.1pt;height:32.3pt;z-index:251732992" o:connectortype="straight">
            <v:stroke endarrow="block"/>
          </v:shape>
        </w:pict>
      </w:r>
      <w:r w:rsidR="0054071C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393338" w:rsidRDefault="00393338" w:rsidP="0039333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Средства обучения</w:t>
      </w:r>
    </w:p>
    <w:p w:rsidR="0054071C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90" style="position:absolute;left:0;text-align:left;margin-left:4.25pt;margin-top:13.95pt;width:674.9pt;height:185.65pt;z-index:251724800" strokeweight="2.25pt">
            <v:textbox>
              <w:txbxContent>
                <w:p w:rsidR="002A1794" w:rsidRPr="00D06051" w:rsidRDefault="002A1794" w:rsidP="00D0605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proofErr w:type="gramStart"/>
                  <w:r w:rsidRPr="002D5494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СИСТЕМА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– это множество закономерно связанных друг с другом элементов (предметов, явлений, взглядов,    принципов, знаний и т.п.), представляющее собой          определенное целостное образование, единство, например, педагогическая система</w:t>
                  </w:r>
                  <w:proofErr w:type="gramEnd"/>
                </w:p>
              </w:txbxContent>
            </v:textbox>
          </v:rect>
        </w:pict>
      </w:r>
    </w:p>
    <w:p w:rsidR="0054071C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91" style="position:absolute;margin-left:4.25pt;margin-top:179.45pt;width:674.9pt;height:188.85pt;z-index:251725824" strokeweight="2.25pt">
            <v:textbox>
              <w:txbxContent>
                <w:p w:rsidR="002A1794" w:rsidRDefault="002A1794" w:rsidP="00D0605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2D5494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ТЕХНИЧЕСКИЕ СРЕДСТВА ОБУЧЕНИЯ (ТСО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)                - это технические устройства, помогающие педагогу обе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печивать обучаемых учебной информацией, управлять процессами запоминания, применения и понимания зн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ний, контролировать результаты обучения и т.д.</w:t>
                  </w:r>
                </w:p>
                <w:p w:rsidR="002A1794" w:rsidRPr="00D06051" w:rsidRDefault="002A1794" w:rsidP="00D0605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xbxContent>
            </v:textbox>
          </v:rect>
        </w:pict>
      </w:r>
      <w:r w:rsidR="0054071C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4071C" w:rsidRDefault="008D59A4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Стили педагогического общения</w:t>
      </w:r>
    </w:p>
    <w:p w:rsidR="0054071C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31" type="#_x0000_t32" style="position:absolute;margin-left:475.9pt;margin-top:249.75pt;width:52.65pt;height:36.6pt;z-index:2517678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30" type="#_x0000_t32" style="position:absolute;margin-left:153.5pt;margin-top:249.75pt;width:53.75pt;height:36.6pt;flip:x;z-index:2517667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29" type="#_x0000_t32" style="position:absolute;margin-left:486.65pt;margin-top:133.75pt;width:23.65pt;height:33.3pt;flip:y;z-index:2517657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28" type="#_x0000_t32" style="position:absolute;margin-left:147.05pt;margin-top:116.55pt;width:53.75pt;height:50.5pt;flip:x y;z-index:2517647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24" style="position:absolute;margin-left:399.05pt;margin-top:286.35pt;width:261.15pt;height:133.25pt;z-index:251760640" strokeweight="2.25pt">
            <v:textbox>
              <w:txbxContent>
                <w:p w:rsidR="002A1794" w:rsidRDefault="002A1794" w:rsidP="00352E40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1B7BDE" w:rsidRDefault="002A1794" w:rsidP="00352E40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Минимум внимания вопросам              дисциплины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25" style="position:absolute;margin-left:17.4pt;margin-top:286.35pt;width:261.15pt;height:142.95pt;z-index:251761664" strokeweight="2.25pt">
            <v:textbox>
              <w:txbxContent>
                <w:p w:rsidR="002A1794" w:rsidRPr="001B7BDE" w:rsidRDefault="002A1794" w:rsidP="00352E40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Отказ от решения, организационных   задач в начале        </w:t>
                  </w:r>
                  <w:r w:rsidR="00370515">
                    <w:rPr>
                      <w:rFonts w:ascii="Times New Roman" w:hAnsi="Times New Roman" w:cs="Times New Roman"/>
                      <w:sz w:val="52"/>
                      <w:szCs w:val="52"/>
                    </w:rPr>
                    <w:t>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23" style="position:absolute;margin-left:17.4pt;margin-top:24.15pt;width:261.15pt;height:92.4pt;z-index:251759616" strokeweight="2.25pt">
            <v:textbox>
              <w:txbxContent>
                <w:p w:rsidR="002A1794" w:rsidRDefault="002A1794" w:rsidP="00352E40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1B7BDE" w:rsidRDefault="002A1794" w:rsidP="00352E40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Косвенное             воздействие на детей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27" style="position:absolute;margin-left:60pt;margin-top:167.05pt;width:548.1pt;height:82.7pt;z-index:251763712" fillcolor="#f2f2f2 [3052]" strokeweight="2.25pt">
            <v:textbox>
              <w:txbxContent>
                <w:p w:rsidR="002A1794" w:rsidRPr="001B7BDE" w:rsidRDefault="002A1794" w:rsidP="00352E40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Развивающий (контролирующий,                 оценивающий, стимулирующий)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26" style="position:absolute;margin-left:399.05pt;margin-top:6.95pt;width:261.15pt;height:126.8pt;z-index:251762688" strokeweight="2.25pt">
            <v:textbox>
              <w:txbxContent>
                <w:p w:rsidR="002A1794" w:rsidRDefault="002A1794" w:rsidP="00352E40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1B7BDE" w:rsidRDefault="002A1794" w:rsidP="00352E40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Создание              эмоциональной      атмосферы</w:t>
                  </w:r>
                </w:p>
              </w:txbxContent>
            </v:textbox>
          </v:rect>
        </w:pict>
      </w:r>
      <w:r w:rsidR="0054071C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8D59A4" w:rsidRDefault="008D59A4" w:rsidP="008D59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Стили педагогического общения</w:t>
      </w:r>
    </w:p>
    <w:p w:rsidR="008D59A4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39" style="position:absolute;left:0;text-align:left;margin-left:348.05pt;margin-top:24.15pt;width:362.15pt;height:159.05pt;z-index:251774976" strokeweight="2.25pt">
            <v:textbox>
              <w:txbxContent>
                <w:p w:rsidR="002A1794" w:rsidRPr="00AC3A9A" w:rsidRDefault="002A1794" w:rsidP="00AC3A9A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В развивающем стиле        преобладают                         дидактико-воспитательные цели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38" style="position:absolute;left:0;text-align:left;margin-left:-35.6pt;margin-top:24.15pt;width:362.15pt;height:159.05pt;z-index:251773952" strokeweight="2.25pt">
            <v:textbox>
              <w:txbxContent>
                <w:p w:rsidR="002A1794" w:rsidRPr="00AC3A9A" w:rsidRDefault="002A1794" w:rsidP="00AC3A9A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В организационном стиле преобладают                          организационно-дидактические цели</w:t>
                  </w:r>
                </w:p>
              </w:txbxContent>
            </v:textbox>
          </v:rect>
        </w:pict>
      </w:r>
    </w:p>
    <w:p w:rsidR="008D59A4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40" style="position:absolute;margin-left:13.8pt;margin-top:117.9pt;width:652.3pt;height:285.85pt;z-index:251776000" fillcolor="#f2f2f2 [3052]" strokeweight="2.25pt">
            <v:textbox>
              <w:txbxContent>
                <w:p w:rsidR="002A1794" w:rsidRPr="00AC3A9A" w:rsidRDefault="002A1794" w:rsidP="00EC5D3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Сознательное формирование своего стиля педагогического общения        возможно при определенном уровне развития способности педагога к       самоанализу профессиональной        д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ятельности</w:t>
                  </w:r>
                </w:p>
              </w:txbxContent>
            </v:textbox>
          </v:oval>
        </w:pict>
      </w:r>
      <w:r w:rsidR="008D59A4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8D59A4" w:rsidRDefault="008D59A4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Качество дошкольного образования</w:t>
      </w:r>
    </w:p>
    <w:p w:rsidR="008D59A4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44" style="position:absolute;margin-left:478.5pt;margin-top:253.05pt;width:234.95pt;height:184.8pt;z-index:251780096" strokeweight="2.25pt">
            <v:textbox style="mso-next-textbox:#_x0000_s1144">
              <w:txbxContent>
                <w:p w:rsidR="002A1794" w:rsidRPr="00674849" w:rsidRDefault="002A1794" w:rsidP="00674849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Предметно-развивающая среда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43" style="position:absolute;margin-left:-37.45pt;margin-top:243.35pt;width:237.15pt;height:184.8pt;z-index:251779072" strokeweight="2.25pt">
            <v:textbox style="mso-next-textbox:#_x0000_s1143">
              <w:txbxContent>
                <w:p w:rsidR="002A1794" w:rsidRPr="00674849" w:rsidRDefault="002A1794" w:rsidP="00674849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Содержание дошкольного образования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45" style="position:absolute;margin-left:224.75pt;margin-top:279.9pt;width:236.05pt;height:184.8pt;z-index:251781120" strokeweight="2.25pt">
            <v:textbox style="mso-next-textbox:#_x0000_s1145">
              <w:txbxContent>
                <w:p w:rsidR="002A1794" w:rsidRPr="00674849" w:rsidRDefault="002A1794" w:rsidP="00674849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Требования к уровню         выпускника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42" style="position:absolute;margin-left:33.15pt;margin-top:89.7pt;width:635.1pt;height:190.2pt;z-index:251778048" fillcolor="#f2f2f2 [3052]" strokeweight="2.25pt">
            <v:textbox>
              <w:txbxContent>
                <w:p w:rsidR="002A1794" w:rsidRPr="00722E4D" w:rsidRDefault="002A1794" w:rsidP="00722E4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Временные требования к методам и         содержанию дошкольного образования   определили составляющие качества       дошкольного образования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41" style="position:absolute;margin-left:65.4pt;margin-top:4.8pt;width:583.5pt;height:75.2pt;z-index:251777024" strokeweight="2.25pt">
            <v:textbox>
              <w:txbxContent>
                <w:p w:rsidR="002A1794" w:rsidRPr="00722E4D" w:rsidRDefault="002A1794" w:rsidP="00722E4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Качество должно соответствовать: требованиям,     нормам, стандартам</w:t>
                  </w:r>
                </w:p>
              </w:txbxContent>
            </v:textbox>
          </v:rect>
        </w:pict>
      </w:r>
      <w:r w:rsidR="008D59A4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8D59A4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pict>
          <v:oval id="_x0000_s1146" style="position:absolute;left:0;text-align:left;margin-left:19.2pt;margin-top:37.85pt;width:683.45pt;height:480.4pt;z-index:251782144" fillcolor="#f2f2f2 [3052]"/>
        </w:pict>
      </w:r>
      <w:r w:rsidR="008D59A4">
        <w:rPr>
          <w:rFonts w:ascii="Times New Roman" w:hAnsi="Times New Roman" w:cs="Times New Roman"/>
          <w:b/>
          <w:sz w:val="56"/>
          <w:szCs w:val="56"/>
        </w:rPr>
        <w:t>Содержание дошкольного образования</w:t>
      </w:r>
    </w:p>
    <w:p w:rsidR="008D59A4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52" type="#_x0000_t105" style="position:absolute;margin-left:127.65pt;margin-top:327.2pt;width:193.95pt;height:72.55pt;rotation:14572908fd;z-index:251788288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51" type="#_x0000_t104" style="position:absolute;margin-left:485pt;margin-top:229.4pt;width:181.6pt;height:85.95pt;rotation:-3267202fd;z-index:251787264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50" type="#_x0000_t105" style="position:absolute;margin-left:211.5pt;margin-top:25.2pt;width:195.6pt;height:70.95pt;z-index:251786240"/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49" style="position:absolute;margin-left:342.65pt;margin-top:33.8pt;width:309.5pt;height:219.25pt;z-index:251785216" strokeweight="2.25pt">
            <v:textbox style="mso-next-textbox:#_x0000_s1149">
              <w:txbxContent>
                <w:p w:rsidR="002A1794" w:rsidRDefault="002A1794" w:rsidP="00BD20B5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AF1221" w:rsidRDefault="002A1794" w:rsidP="00BD20B5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Индивидуальные, интегрированные, ситуационные подходы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47" style="position:absolute;margin-left:31pt;margin-top:83.25pt;width:306.3pt;height:242.85pt;z-index:251783168" strokeweight="2.25pt">
            <v:textbox style="mso-next-textbox:#_x0000_s1147">
              <w:txbxContent>
                <w:p w:rsidR="002A1794" w:rsidRPr="00AF1221" w:rsidRDefault="002A1794" w:rsidP="00BD20B5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Личностно-ориентированное взаимодействие педагога               и ребенка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48" style="position:absolute;margin-left:278.3pt;margin-top:253.05pt;width:254.5pt;height:195.55pt;z-index:251784192" strokeweight="2.25pt">
            <v:textbox>
              <w:txbxContent>
                <w:p w:rsidR="002A1794" w:rsidRDefault="002A1794" w:rsidP="00BD20B5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AF1221" w:rsidRDefault="002A1794" w:rsidP="00BD20B5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Методы          и приемы         обучения</w:t>
                  </w:r>
                </w:p>
              </w:txbxContent>
            </v:textbox>
          </v:oval>
        </w:pict>
      </w:r>
      <w:r w:rsidR="008D59A4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8D59A4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lastRenderedPageBreak/>
        <w:pict>
          <v:rect id="_x0000_s1153" style="position:absolute;left:0;text-align:left;margin-left:124.45pt;margin-top:42.15pt;width:422.35pt;height:50.5pt;z-index:251789312" stroked="f">
            <v:textbox style="mso-next-textbox:#_x0000_s1153">
              <w:txbxContent>
                <w:p w:rsidR="002A1794" w:rsidRPr="00843199" w:rsidRDefault="002A1794" w:rsidP="00BD20B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r w:rsidRPr="0084319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Учебно-дисциплинарная модель</w:t>
                  </w:r>
                </w:p>
              </w:txbxContent>
            </v:textbox>
          </v:rect>
        </w:pict>
      </w:r>
      <w:r w:rsidR="008D59A4">
        <w:rPr>
          <w:rFonts w:ascii="Times New Roman" w:hAnsi="Times New Roman" w:cs="Times New Roman"/>
          <w:b/>
          <w:sz w:val="56"/>
          <w:szCs w:val="56"/>
        </w:rPr>
        <w:t>Модели образования</w:t>
      </w:r>
    </w:p>
    <w:p w:rsidR="00843199" w:rsidRDefault="00843199" w:rsidP="00843199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843199" w:rsidRDefault="00843199" w:rsidP="00843199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 xml:space="preserve">  Цель: вооружить детей…</w:t>
      </w: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 xml:space="preserve">  Привить…</w:t>
      </w: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 xml:space="preserve">  Способы общения: наставления…</w:t>
      </w: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 xml:space="preserve">  Тактика…</w:t>
      </w: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 xml:space="preserve">  Взаимодействие…</w:t>
      </w: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 xml:space="preserve">  Методические указания превращаются </w:t>
      </w:r>
      <w:proofErr w:type="gramStart"/>
      <w:r w:rsidRPr="00843199">
        <w:rPr>
          <w:rFonts w:ascii="Times New Roman" w:hAnsi="Times New Roman" w:cs="Times New Roman"/>
          <w:sz w:val="52"/>
          <w:szCs w:val="52"/>
        </w:rPr>
        <w:t>в</w:t>
      </w:r>
      <w:proofErr w:type="gramEnd"/>
      <w:r w:rsidRPr="00843199">
        <w:rPr>
          <w:rFonts w:ascii="Times New Roman" w:hAnsi="Times New Roman" w:cs="Times New Roman"/>
          <w:sz w:val="52"/>
          <w:szCs w:val="52"/>
        </w:rPr>
        <w:t xml:space="preserve"> …</w:t>
      </w: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 xml:space="preserve">  Взгляд на ребенка как </w:t>
      </w:r>
      <w:proofErr w:type="gramStart"/>
      <w:r w:rsidRPr="00843199">
        <w:rPr>
          <w:rFonts w:ascii="Times New Roman" w:hAnsi="Times New Roman" w:cs="Times New Roman"/>
          <w:sz w:val="52"/>
          <w:szCs w:val="52"/>
        </w:rPr>
        <w:t>на</w:t>
      </w:r>
      <w:proofErr w:type="gramEnd"/>
      <w:r w:rsidRPr="00843199">
        <w:rPr>
          <w:rFonts w:ascii="Times New Roman" w:hAnsi="Times New Roman" w:cs="Times New Roman"/>
          <w:sz w:val="52"/>
          <w:szCs w:val="52"/>
        </w:rPr>
        <w:t>…</w:t>
      </w: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 xml:space="preserve">  Центром педагогического процесса являются…</w:t>
      </w: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 xml:space="preserve">  Активность детей подчинена…</w:t>
      </w:r>
    </w:p>
    <w:p w:rsidR="00843199" w:rsidRPr="00843199" w:rsidRDefault="00843199" w:rsidP="00843199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52"/>
          <w:szCs w:val="52"/>
        </w:rPr>
      </w:pPr>
      <w:r w:rsidRPr="00843199">
        <w:rPr>
          <w:rFonts w:ascii="Times New Roman" w:hAnsi="Times New Roman" w:cs="Times New Roman"/>
          <w:sz w:val="52"/>
          <w:szCs w:val="52"/>
        </w:rPr>
        <w:t>Игра… по времени и …</w:t>
      </w:r>
    </w:p>
    <w:p w:rsidR="00843199" w:rsidRPr="00843199" w:rsidRDefault="00843199" w:rsidP="00843199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8D59A4" w:rsidRDefault="008D59A4" w:rsidP="00843199">
      <w:pPr>
        <w:pStyle w:val="a3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Ожидаемые результаты:</w:t>
      </w:r>
    </w:p>
    <w:p w:rsidR="00843199" w:rsidRDefault="00843199" w:rsidP="00843199">
      <w:pPr>
        <w:pStyle w:val="a3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728A" w:rsidRDefault="00843199" w:rsidP="0055728A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proofErr w:type="gramStart"/>
      <w:r w:rsidRPr="00843199">
        <w:rPr>
          <w:rFonts w:ascii="Times New Roman" w:hAnsi="Times New Roman" w:cs="Times New Roman"/>
          <w:sz w:val="52"/>
          <w:szCs w:val="52"/>
        </w:rPr>
        <w:t>Взаимное</w:t>
      </w:r>
      <w:proofErr w:type="gramEnd"/>
      <w:r w:rsidRPr="00843199">
        <w:rPr>
          <w:rFonts w:ascii="Times New Roman" w:hAnsi="Times New Roman" w:cs="Times New Roman"/>
          <w:sz w:val="52"/>
          <w:szCs w:val="52"/>
        </w:rPr>
        <w:t>… взрослых и детей.</w:t>
      </w:r>
      <w:r w:rsidR="0055728A">
        <w:rPr>
          <w:rFonts w:ascii="Times New Roman" w:hAnsi="Times New Roman" w:cs="Times New Roman"/>
          <w:sz w:val="52"/>
          <w:szCs w:val="52"/>
        </w:rPr>
        <w:t xml:space="preserve"> </w:t>
      </w:r>
    </w:p>
    <w:p w:rsidR="0055728A" w:rsidRDefault="00843199" w:rsidP="0055728A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 w:rsidRPr="0055728A">
        <w:rPr>
          <w:rFonts w:ascii="Times New Roman" w:hAnsi="Times New Roman" w:cs="Times New Roman"/>
          <w:sz w:val="52"/>
          <w:szCs w:val="52"/>
        </w:rPr>
        <w:t>Дети теряют…</w:t>
      </w:r>
    </w:p>
    <w:p w:rsidR="0055728A" w:rsidRDefault="00843199" w:rsidP="0055728A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 w:rsidRPr="0055728A">
        <w:rPr>
          <w:rFonts w:ascii="Times New Roman" w:hAnsi="Times New Roman" w:cs="Times New Roman"/>
          <w:sz w:val="52"/>
          <w:szCs w:val="52"/>
        </w:rPr>
        <w:t xml:space="preserve">У взрослых возникает </w:t>
      </w:r>
      <w:proofErr w:type="gramStart"/>
      <w:r w:rsidRPr="0055728A">
        <w:rPr>
          <w:rFonts w:ascii="Times New Roman" w:hAnsi="Times New Roman" w:cs="Times New Roman"/>
          <w:sz w:val="52"/>
          <w:szCs w:val="52"/>
        </w:rPr>
        <w:t>иллюзорная</w:t>
      </w:r>
      <w:proofErr w:type="gramEnd"/>
      <w:r w:rsidRPr="0055728A">
        <w:rPr>
          <w:rFonts w:ascii="Times New Roman" w:hAnsi="Times New Roman" w:cs="Times New Roman"/>
          <w:sz w:val="52"/>
          <w:szCs w:val="52"/>
        </w:rPr>
        <w:t>…</w:t>
      </w:r>
    </w:p>
    <w:p w:rsidR="00843199" w:rsidRPr="0055728A" w:rsidRDefault="00843199" w:rsidP="0055728A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 w:rsidRPr="0055728A">
        <w:rPr>
          <w:rFonts w:ascii="Times New Roman" w:hAnsi="Times New Roman" w:cs="Times New Roman"/>
          <w:sz w:val="52"/>
          <w:szCs w:val="52"/>
        </w:rPr>
        <w:t>Послушание зачастую рассматривается, как умение жить согласно «двойному стандарту»…</w:t>
      </w:r>
    </w:p>
    <w:p w:rsidR="008D59A4" w:rsidRPr="00843199" w:rsidRDefault="008D59A4">
      <w:pPr>
        <w:rPr>
          <w:rFonts w:ascii="Times New Roman" w:hAnsi="Times New Roman" w:cs="Times New Roman"/>
          <w:b/>
          <w:sz w:val="52"/>
          <w:szCs w:val="52"/>
        </w:rPr>
      </w:pPr>
      <w:r w:rsidRPr="00843199"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55728A" w:rsidRDefault="008D59A4" w:rsidP="0055728A">
      <w:pPr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Модели образования</w:t>
      </w:r>
    </w:p>
    <w:p w:rsidR="0055728A" w:rsidRPr="0055728A" w:rsidRDefault="0055728A" w:rsidP="0055728A">
      <w:pPr>
        <w:jc w:val="center"/>
        <w:rPr>
          <w:rFonts w:ascii="Times New Roman" w:hAnsi="Times New Roman" w:cs="Times New Roman"/>
          <w:b/>
          <w:sz w:val="2"/>
          <w:szCs w:val="2"/>
        </w:rPr>
      </w:pPr>
      <w:r w:rsidRPr="0055728A">
        <w:rPr>
          <w:rFonts w:ascii="Times New Roman" w:hAnsi="Times New Roman" w:cs="Times New Roman"/>
          <w:b/>
          <w:i/>
          <w:sz w:val="52"/>
          <w:szCs w:val="52"/>
        </w:rPr>
        <w:t>Личностно-ориентированная модель</w:t>
      </w:r>
    </w:p>
    <w:p w:rsidR="0055728A" w:rsidRPr="00164F42" w:rsidRDefault="0055728A" w:rsidP="0055728A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45"/>
          <w:szCs w:val="45"/>
        </w:rPr>
      </w:pPr>
      <w:r w:rsidRPr="00164F42">
        <w:rPr>
          <w:rFonts w:ascii="Times New Roman" w:hAnsi="Times New Roman" w:cs="Times New Roman"/>
          <w:sz w:val="45"/>
          <w:szCs w:val="45"/>
        </w:rPr>
        <w:t>Принцип – «не рядом», «не над», а …</w:t>
      </w:r>
    </w:p>
    <w:p w:rsidR="0055728A" w:rsidRPr="00164F42" w:rsidRDefault="0055728A" w:rsidP="0055728A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45"/>
          <w:szCs w:val="45"/>
        </w:rPr>
      </w:pPr>
      <w:r w:rsidRPr="00164F42">
        <w:rPr>
          <w:rFonts w:ascii="Times New Roman" w:hAnsi="Times New Roman" w:cs="Times New Roman"/>
          <w:sz w:val="45"/>
          <w:szCs w:val="45"/>
        </w:rPr>
        <w:t>Цель: содействовать …</w:t>
      </w:r>
    </w:p>
    <w:p w:rsidR="0055728A" w:rsidRPr="00164F42" w:rsidRDefault="0055728A" w:rsidP="0055728A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45"/>
          <w:szCs w:val="45"/>
        </w:rPr>
      </w:pPr>
      <w:r w:rsidRPr="00164F42">
        <w:rPr>
          <w:rFonts w:ascii="Times New Roman" w:hAnsi="Times New Roman" w:cs="Times New Roman"/>
          <w:sz w:val="45"/>
          <w:szCs w:val="45"/>
        </w:rPr>
        <w:t>Педагог не подгоняет развитие ребенка под определенные рамки, а …</w:t>
      </w:r>
    </w:p>
    <w:p w:rsidR="0055728A" w:rsidRPr="00164F42" w:rsidRDefault="0055728A" w:rsidP="0055728A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45"/>
          <w:szCs w:val="45"/>
        </w:rPr>
      </w:pPr>
      <w:r w:rsidRPr="00164F42">
        <w:rPr>
          <w:rFonts w:ascii="Times New Roman" w:hAnsi="Times New Roman" w:cs="Times New Roman"/>
          <w:sz w:val="45"/>
          <w:szCs w:val="45"/>
        </w:rPr>
        <w:t>Знания, умения, навыки рассматриваются не как цель, а как…</w:t>
      </w:r>
    </w:p>
    <w:p w:rsidR="0055728A" w:rsidRPr="00164F42" w:rsidRDefault="0055728A" w:rsidP="0055728A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45"/>
          <w:szCs w:val="45"/>
        </w:rPr>
      </w:pPr>
      <w:r w:rsidRPr="00164F42">
        <w:rPr>
          <w:rFonts w:ascii="Times New Roman" w:hAnsi="Times New Roman" w:cs="Times New Roman"/>
          <w:sz w:val="45"/>
          <w:szCs w:val="45"/>
        </w:rPr>
        <w:t>Тактика общения - …</w:t>
      </w:r>
    </w:p>
    <w:p w:rsidR="0055728A" w:rsidRPr="00164F42" w:rsidRDefault="0055728A" w:rsidP="0055728A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45"/>
          <w:szCs w:val="45"/>
        </w:rPr>
      </w:pPr>
      <w:r w:rsidRPr="00164F42">
        <w:rPr>
          <w:rFonts w:ascii="Times New Roman" w:hAnsi="Times New Roman" w:cs="Times New Roman"/>
          <w:sz w:val="45"/>
          <w:szCs w:val="45"/>
        </w:rPr>
        <w:t>Способы общения предполагают встать на позицию ребенка, учит</w:t>
      </w:r>
      <w:r w:rsidRPr="00164F42">
        <w:rPr>
          <w:rFonts w:ascii="Times New Roman" w:hAnsi="Times New Roman" w:cs="Times New Roman"/>
          <w:sz w:val="45"/>
          <w:szCs w:val="45"/>
        </w:rPr>
        <w:t>ы</w:t>
      </w:r>
      <w:r w:rsidRPr="00164F42">
        <w:rPr>
          <w:rFonts w:ascii="Times New Roman" w:hAnsi="Times New Roman" w:cs="Times New Roman"/>
          <w:sz w:val="45"/>
          <w:szCs w:val="45"/>
        </w:rPr>
        <w:t>вая …</w:t>
      </w:r>
    </w:p>
    <w:p w:rsidR="0055728A" w:rsidRPr="00164F42" w:rsidRDefault="0055728A" w:rsidP="0055728A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45"/>
          <w:szCs w:val="45"/>
        </w:rPr>
      </w:pPr>
      <w:r w:rsidRPr="00164F42">
        <w:rPr>
          <w:rFonts w:ascii="Times New Roman" w:hAnsi="Times New Roman" w:cs="Times New Roman"/>
          <w:sz w:val="45"/>
          <w:szCs w:val="45"/>
        </w:rPr>
        <w:t>Взгляд педагога на ребенка как на …</w:t>
      </w:r>
    </w:p>
    <w:p w:rsidR="0055728A" w:rsidRPr="00164F42" w:rsidRDefault="0055728A" w:rsidP="0055728A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45"/>
          <w:szCs w:val="45"/>
        </w:rPr>
      </w:pPr>
      <w:r w:rsidRPr="00164F42">
        <w:rPr>
          <w:rFonts w:ascii="Times New Roman" w:hAnsi="Times New Roman" w:cs="Times New Roman"/>
          <w:sz w:val="45"/>
          <w:szCs w:val="45"/>
        </w:rPr>
        <w:t>Игре придается исключительное значение,</w:t>
      </w:r>
      <w:r w:rsidR="00164F42">
        <w:rPr>
          <w:rFonts w:ascii="Times New Roman" w:hAnsi="Times New Roman" w:cs="Times New Roman"/>
          <w:sz w:val="45"/>
          <w:szCs w:val="45"/>
        </w:rPr>
        <w:t xml:space="preserve"> </w:t>
      </w:r>
      <w:r w:rsidRPr="00164F42">
        <w:rPr>
          <w:rFonts w:ascii="Times New Roman" w:hAnsi="Times New Roman" w:cs="Times New Roman"/>
          <w:sz w:val="45"/>
          <w:szCs w:val="45"/>
        </w:rPr>
        <w:t xml:space="preserve">она основывается </w:t>
      </w:r>
      <w:proofErr w:type="gramStart"/>
      <w:r w:rsidRPr="00164F42">
        <w:rPr>
          <w:rFonts w:ascii="Times New Roman" w:hAnsi="Times New Roman" w:cs="Times New Roman"/>
          <w:sz w:val="45"/>
          <w:szCs w:val="45"/>
        </w:rPr>
        <w:t>на</w:t>
      </w:r>
      <w:proofErr w:type="gramEnd"/>
      <w:r w:rsidRPr="00164F42">
        <w:rPr>
          <w:rFonts w:ascii="Times New Roman" w:hAnsi="Times New Roman" w:cs="Times New Roman"/>
          <w:sz w:val="45"/>
          <w:szCs w:val="45"/>
        </w:rPr>
        <w:t xml:space="preserve"> …, становясь основным …</w:t>
      </w:r>
    </w:p>
    <w:p w:rsidR="0055728A" w:rsidRPr="00164F42" w:rsidRDefault="0055728A" w:rsidP="0055728A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45"/>
          <w:szCs w:val="45"/>
        </w:rPr>
      </w:pPr>
      <w:r w:rsidRPr="00164F42">
        <w:rPr>
          <w:rFonts w:ascii="Times New Roman" w:hAnsi="Times New Roman" w:cs="Times New Roman"/>
          <w:sz w:val="45"/>
          <w:szCs w:val="45"/>
        </w:rPr>
        <w:t>Личностно-ориентированная модель общения ни в какой мере не предполагает отмены.</w:t>
      </w:r>
    </w:p>
    <w:p w:rsidR="008D59A4" w:rsidRPr="0055728A" w:rsidRDefault="008D59A4" w:rsidP="0055728A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5728A">
        <w:rPr>
          <w:rFonts w:ascii="Times New Roman" w:hAnsi="Times New Roman" w:cs="Times New Roman"/>
          <w:b/>
          <w:i/>
          <w:sz w:val="52"/>
          <w:szCs w:val="52"/>
        </w:rPr>
        <w:br w:type="page"/>
      </w:r>
    </w:p>
    <w:p w:rsidR="00164F42" w:rsidRDefault="008D59A4" w:rsidP="005A750D">
      <w:pPr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Ожидаемые результаты:</w:t>
      </w:r>
    </w:p>
    <w:p w:rsidR="005A750D" w:rsidRDefault="005A750D" w:rsidP="005A750D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5A750D" w:rsidRDefault="005A750D" w:rsidP="005A750D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5A750D" w:rsidRPr="005A750D" w:rsidRDefault="005A750D" w:rsidP="005A750D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64F42" w:rsidRPr="00164F42" w:rsidRDefault="00164F42" w:rsidP="00164F42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 w:rsidRPr="00164F42">
        <w:rPr>
          <w:rFonts w:ascii="Times New Roman" w:hAnsi="Times New Roman" w:cs="Times New Roman"/>
          <w:sz w:val="52"/>
          <w:szCs w:val="52"/>
        </w:rPr>
        <w:t>В ситуации сотрудничества преодолевается …</w:t>
      </w:r>
    </w:p>
    <w:p w:rsidR="00164F42" w:rsidRPr="00164F42" w:rsidRDefault="00164F42" w:rsidP="00164F42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 w:rsidRPr="00164F42">
        <w:rPr>
          <w:rFonts w:ascii="Times New Roman" w:hAnsi="Times New Roman" w:cs="Times New Roman"/>
          <w:sz w:val="52"/>
          <w:szCs w:val="52"/>
        </w:rPr>
        <w:t>Развиваются … и … способности.</w:t>
      </w:r>
    </w:p>
    <w:p w:rsidR="00164F42" w:rsidRPr="00164F42" w:rsidRDefault="00164F42" w:rsidP="00164F42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 w:rsidRPr="00164F42">
        <w:rPr>
          <w:rFonts w:ascii="Times New Roman" w:hAnsi="Times New Roman" w:cs="Times New Roman"/>
          <w:sz w:val="52"/>
          <w:szCs w:val="52"/>
        </w:rPr>
        <w:t>Воображение и мышление, не скованные страхом перед … раскрепощаются.</w:t>
      </w:r>
    </w:p>
    <w:p w:rsidR="00164F42" w:rsidRDefault="00164F42" w:rsidP="00164F42">
      <w:pPr>
        <w:pStyle w:val="a3"/>
        <w:ind w:left="1080"/>
        <w:jc w:val="center"/>
        <w:rPr>
          <w:rFonts w:ascii="Times New Roman" w:hAnsi="Times New Roman" w:cs="Times New Roman"/>
          <w:sz w:val="56"/>
          <w:szCs w:val="56"/>
        </w:rPr>
      </w:pPr>
    </w:p>
    <w:p w:rsidR="00164F42" w:rsidRPr="00164F42" w:rsidRDefault="00164F42" w:rsidP="00164F42">
      <w:pPr>
        <w:pStyle w:val="a3"/>
        <w:ind w:left="0" w:hanging="142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64F42">
        <w:rPr>
          <w:rFonts w:ascii="Times New Roman" w:hAnsi="Times New Roman" w:cs="Times New Roman"/>
          <w:b/>
          <w:i/>
          <w:sz w:val="52"/>
          <w:szCs w:val="52"/>
        </w:rPr>
        <w:t>Таким образом, личностно-ориентированная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164F42">
        <w:rPr>
          <w:rFonts w:ascii="Times New Roman" w:hAnsi="Times New Roman" w:cs="Times New Roman"/>
          <w:b/>
          <w:i/>
          <w:sz w:val="52"/>
          <w:szCs w:val="52"/>
        </w:rPr>
        <w:t>модель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</w:t>
      </w:r>
      <w:r w:rsidRPr="00164F42">
        <w:rPr>
          <w:rFonts w:ascii="Times New Roman" w:hAnsi="Times New Roman" w:cs="Times New Roman"/>
          <w:b/>
          <w:i/>
          <w:sz w:val="52"/>
          <w:szCs w:val="52"/>
        </w:rPr>
        <w:t xml:space="preserve"> обладает наиболее здоровь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есберегающим </w:t>
      </w:r>
      <w:r w:rsidRPr="00164F42">
        <w:rPr>
          <w:rFonts w:ascii="Times New Roman" w:hAnsi="Times New Roman" w:cs="Times New Roman"/>
          <w:b/>
          <w:i/>
          <w:sz w:val="52"/>
          <w:szCs w:val="52"/>
        </w:rPr>
        <w:t>потенциалом.</w:t>
      </w:r>
    </w:p>
    <w:p w:rsidR="008D59A4" w:rsidRPr="00164F42" w:rsidRDefault="008D59A4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164F42">
        <w:rPr>
          <w:rFonts w:ascii="Times New Roman" w:hAnsi="Times New Roman" w:cs="Times New Roman"/>
          <w:b/>
          <w:i/>
          <w:sz w:val="52"/>
          <w:szCs w:val="52"/>
        </w:rPr>
        <w:br w:type="page"/>
      </w:r>
    </w:p>
    <w:p w:rsidR="008D59A4" w:rsidRDefault="00DB034E" w:rsidP="00EF0C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pict>
          <v:oval id="_x0000_s1154" style="position:absolute;left:0;text-align:left;margin-left:223.35pt;margin-top:38.95pt;width:254.7pt;height:65.55pt;z-index:251790336" fillcolor="#f2f2f2 [3052]" strokeweight="2.25pt">
            <v:textbox>
              <w:txbxContent>
                <w:p w:rsidR="002A1794" w:rsidRPr="005A750D" w:rsidRDefault="00E813F8" w:rsidP="00E813F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Функции</w:t>
                  </w:r>
                </w:p>
              </w:txbxContent>
            </v:textbox>
          </v:oval>
        </w:pict>
      </w:r>
      <w:r w:rsidR="008D59A4">
        <w:rPr>
          <w:rFonts w:ascii="Times New Roman" w:hAnsi="Times New Roman" w:cs="Times New Roman"/>
          <w:b/>
          <w:sz w:val="56"/>
          <w:szCs w:val="56"/>
        </w:rPr>
        <w:t>Назначение педагогической диагностики</w:t>
      </w:r>
    </w:p>
    <w:p w:rsidR="008D59A4" w:rsidRDefault="00370515" w:rsidP="008D59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60" style="position:absolute;left:0;text-align:left;margin-left:-64.65pt;margin-top:109.05pt;width:233pt;height:158.5pt;z-index:251657215" strokeweight="2.25pt">
            <v:textbox style="mso-next-textbox:#_x0000_s1160">
              <w:txbxContent>
                <w:p w:rsidR="002A1794" w:rsidRPr="005A750D" w:rsidRDefault="00E813F8" w:rsidP="0037051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Главная        </w:t>
                  </w:r>
                  <w:r w:rsidR="001061BD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информация </w:t>
                  </w:r>
                  <w:r w:rsidR="001061BD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прошлого       </w:t>
                  </w:r>
                  <w:r w:rsidR="001061BD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педагогического </w:t>
                  </w:r>
                  <w:r w:rsidR="001061BD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опыта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58" style="position:absolute;left:0;text-align:left;margin-left:500.6pt;margin-top:300.3pt;width:242.9pt;height:154.35pt;z-index:251794432" fillcolor="#f2f2f2 [3052]" strokeweight="2.25pt">
            <v:textbox>
              <w:txbxContent>
                <w:p w:rsidR="002A1794" w:rsidRPr="005A750D" w:rsidRDefault="005D1EFF" w:rsidP="003705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Позволяет вносить изменения в работу и совершенствовать свою педагогическую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oundrect id="_x0000_s1163" style="position:absolute;left:0;text-align:left;margin-left:176.1pt;margin-top:233.7pt;width:313.75pt;height:199.2pt;z-index:251796480" arcsize="10923f" fillcolor="#f2f2f2 [3052]" strokeweight="2.25pt">
            <v:textbox>
              <w:txbxContent>
                <w:p w:rsidR="002A1794" w:rsidRPr="002A1794" w:rsidRDefault="00E813F8" w:rsidP="003705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Диагностика </w:t>
                  </w:r>
                  <w:r w:rsidR="005D1EFF"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</w:t>
                  </w:r>
                  <w:r w:rsid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 </w:t>
                  </w:r>
                  <w:r w:rsidR="005D1EFF"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        </w:t>
                  </w:r>
                  <w:r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позволяет проводить </w:t>
                  </w:r>
                  <w:r w:rsid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</w:t>
                  </w:r>
                  <w:r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оперативный </w:t>
                  </w:r>
                  <w:proofErr w:type="gramStart"/>
                  <w:r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контроль </w:t>
                  </w:r>
                  <w:r w:rsid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 </w:t>
                  </w:r>
                  <w:r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>за</w:t>
                  </w:r>
                  <w:proofErr w:type="gramEnd"/>
                  <w:r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ходом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воспитатель</w:t>
                  </w:r>
                  <w:r w:rsidR="005D1EFF">
                    <w:rPr>
                      <w:rFonts w:ascii="Times New Roman" w:hAnsi="Times New Roman" w:cs="Times New Roman"/>
                      <w:sz w:val="52"/>
                      <w:szCs w:val="52"/>
                    </w:rPr>
                    <w:t>но-образовательного     процесса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57" style="position:absolute;left:0;text-align:left;margin-left:-56.95pt;margin-top:290.6pt;width:215.8pt;height:157.35pt;z-index:251793408" fillcolor="#f2f2f2 [3052]" strokeweight="2.25pt">
            <v:textbox>
              <w:txbxContent>
                <w:p w:rsidR="002A1794" w:rsidRPr="005D1EFF" w:rsidRDefault="005D1EFF" w:rsidP="0037051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D1EFF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Позволяет               конструировать    дальнейший             педагогический     процесс</w:t>
                  </w:r>
                </w:p>
              </w:txbxContent>
            </v:textbox>
          </v:rect>
        </w:pict>
      </w:r>
      <w:r w:rsidR="00DB034E"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66" type="#_x0000_t32" style="position:absolute;left:0;text-align:left;margin-left:353.4pt;margin-top:45.6pt;width:1.05pt;height:63.45pt;z-index:251799552" o:connectortype="straight">
            <v:stroke endarrow="block"/>
          </v:shape>
        </w:pict>
      </w:r>
      <w:r w:rsidR="00DB034E"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64" type="#_x0000_t32" style="position:absolute;left:0;text-align:left;margin-left:190.05pt;margin-top:25.2pt;width:56.95pt;height:20.4pt;flip:x;z-index:251797504" o:connectortype="straight">
            <v:stroke endarrow="block"/>
          </v:shape>
        </w:pict>
      </w:r>
      <w:r w:rsidR="00DB034E"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65" type="#_x0000_t32" style="position:absolute;left:0;text-align:left;margin-left:446pt;margin-top:25.2pt;width:62.2pt;height:26.85pt;z-index:251798528" o:connectortype="straight">
            <v:stroke endarrow="block"/>
          </v:shape>
        </w:pict>
      </w:r>
      <w:r w:rsidR="00DB034E"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61" style="position:absolute;left:0;text-align:left;margin-left:508.2pt;margin-top:117.6pt;width:219pt;height:154.75pt;z-index:251656190" strokeweight="2.25pt">
            <v:textbox>
              <w:txbxContent>
                <w:p w:rsidR="00E813F8" w:rsidRDefault="00E813F8" w:rsidP="00E813F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2A1794" w:rsidRPr="005A750D" w:rsidRDefault="00E813F8" w:rsidP="0037051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Информация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 w:rsidR="001061BD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полученная </w:t>
                  </w:r>
                  <w:r w:rsidR="001061BD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в  результате     </w:t>
                  </w:r>
                  <w:r w:rsidR="001061BD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    </w:t>
                  </w:r>
                  <w:r w:rsidR="00370515">
                    <w:rPr>
                      <w:rFonts w:ascii="Times New Roman" w:hAnsi="Times New Roman" w:cs="Times New Roman"/>
                      <w:sz w:val="52"/>
                      <w:szCs w:val="52"/>
                    </w:rPr>
                    <w:t>мониторинга</w:t>
                  </w:r>
                </w:p>
              </w:txbxContent>
            </v:textbox>
          </v:rect>
        </w:pict>
      </w:r>
      <w:r w:rsidR="00DB034E"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56" style="position:absolute;left:0;text-align:left;margin-left:468.4pt;margin-top:5.9pt;width:275.1pt;height:103.15pt;z-index:251792384" strokeweight="2.25pt">
            <v:textbox>
              <w:txbxContent>
                <w:p w:rsidR="002A1794" w:rsidRPr="005A750D" w:rsidRDefault="00E813F8" w:rsidP="00E813F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Педагогическая коррекция</w:t>
                  </w:r>
                </w:p>
              </w:txbxContent>
            </v:textbox>
          </v:oval>
        </w:pict>
      </w:r>
      <w:r w:rsidR="00DB034E"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59" style="position:absolute;left:0;text-align:left;margin-left:184.7pt;margin-top:98.25pt;width:305.15pt;height:127.9pt;z-index:251795456" strokeweight="2.25pt">
            <v:textbox>
              <w:txbxContent>
                <w:p w:rsidR="002A1794" w:rsidRPr="005A750D" w:rsidRDefault="00E813F8" w:rsidP="005A750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Управленческая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    (функции оценки)</w:t>
                  </w:r>
                </w:p>
                <w:p w:rsidR="00E813F8" w:rsidRDefault="00E813F8"/>
              </w:txbxContent>
            </v:textbox>
          </v:oval>
        </w:pict>
      </w:r>
      <w:r w:rsidR="00DB034E"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55" style="position:absolute;left:0;text-align:left;margin-left:-20.55pt;margin-top:1.55pt;width:252.5pt;height:96.7pt;z-index:251791360" strokeweight="2.25pt">
            <v:textbox>
              <w:txbxContent>
                <w:p w:rsidR="002A1794" w:rsidRPr="005A750D" w:rsidRDefault="00E813F8" w:rsidP="00E813F8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Обратная связь</w:t>
                  </w:r>
                </w:p>
              </w:txbxContent>
            </v:textbox>
          </v:oval>
        </w:pict>
      </w:r>
      <w:r w:rsidR="008D59A4">
        <w:rPr>
          <w:rFonts w:ascii="Times New Roman" w:hAnsi="Times New Roman" w:cs="Times New Roman"/>
          <w:b/>
          <w:sz w:val="56"/>
          <w:szCs w:val="56"/>
        </w:rPr>
        <w:br w:type="page"/>
      </w:r>
      <w:r w:rsidR="008D59A4">
        <w:rPr>
          <w:rFonts w:ascii="Times New Roman" w:hAnsi="Times New Roman" w:cs="Times New Roman"/>
          <w:b/>
          <w:sz w:val="56"/>
          <w:szCs w:val="56"/>
        </w:rPr>
        <w:lastRenderedPageBreak/>
        <w:t>Назначение педагогическ</w:t>
      </w:r>
      <w:r>
        <w:rPr>
          <w:rFonts w:ascii="Times New Roman" w:hAnsi="Times New Roman" w:cs="Times New Roman"/>
          <w:b/>
          <w:sz w:val="56"/>
          <w:szCs w:val="56"/>
        </w:rPr>
        <w:t>ого</w:t>
      </w:r>
      <w:r w:rsidR="008D59A4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мониторинга</w:t>
      </w:r>
    </w:p>
    <w:p w:rsidR="008D59A4" w:rsidRDefault="00DB034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oundrect id="_x0000_s1170" style="position:absolute;margin-left:-45.25pt;margin-top:150.95pt;width:243.9pt;height:152.6pt;z-index:251803648" arcsize="10923f" strokeweight="1.5pt">
            <v:textbox>
              <w:txbxContent>
                <w:p w:rsidR="00121C2C" w:rsidRPr="00121C2C" w:rsidRDefault="00121C2C" w:rsidP="00121C2C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При рассмотрении воспитательно-образовательного процесса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1" type="#_x0000_t176" style="position:absolute;margin-left:214.95pt;margin-top:316.45pt;width:282.6pt;height:152.6pt;z-index:251804672" strokeweight="1.5pt">
            <v:textbox>
              <w:txbxContent>
                <w:p w:rsidR="00121C2C" w:rsidRPr="00121C2C" w:rsidRDefault="00370515" w:rsidP="00121C2C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Мониторинг</w:t>
                  </w:r>
                  <w:r w:rsidR="00121C2C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         органично включается в педагогический  процесс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68" style="position:absolute;margin-left:225.7pt;margin-top:169.2pt;width:255.75pt;height:121.4pt;z-index:251801600" strokeweight="3pt">
            <v:textbox>
              <w:txbxContent>
                <w:p w:rsidR="00121C2C" w:rsidRDefault="00121C2C" w:rsidP="001061BD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1061BD" w:rsidRPr="001061BD" w:rsidRDefault="001061BD" w:rsidP="001061B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При каких   условиях?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77" type="#_x0000_t32" style="position:absolute;margin-left:198.65pt;margin-top:74.65pt;width:115pt;height:114.95pt;z-index:251807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78" type="#_x0000_t32" style="position:absolute;margin-left:383.5pt;margin-top:85.4pt;width:91.35pt;height:104.2pt;flip:x;z-index:251808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176" type="#_x0000_t32" style="position:absolute;margin-left:191.15pt;margin-top:74.65pt;width:290.3pt;height:1.05pt;z-index:2518067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oundrect id="_x0000_s1172" style="position:absolute;margin-left:508.3pt;margin-top:162pt;width:207.4pt;height:121.1pt;z-index:251805696" arcsize="10923f" strokeweight="1.5pt">
            <v:textbox>
              <w:txbxContent>
                <w:p w:rsidR="00121C2C" w:rsidRPr="00121C2C" w:rsidRDefault="00121C2C" w:rsidP="00121C2C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И какими                 методами             пользоваться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67" style="position:absolute;margin-left:-22.75pt;margin-top:15.55pt;width:255.75pt;height:113.9pt;z-index:251800576" strokeweight="3pt">
            <v:textbox>
              <w:txbxContent>
                <w:p w:rsidR="001061BD" w:rsidRPr="001061BD" w:rsidRDefault="001061BD" w:rsidP="001061B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Что и зачем изучать?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oval id="_x0000_s1169" style="position:absolute;margin-left:439.75pt;margin-top:27.35pt;width:255.75pt;height:113.9pt;z-index:251802624" strokeweight="3pt">
            <v:textbox>
              <w:txbxContent>
                <w:p w:rsidR="001061BD" w:rsidRPr="001061BD" w:rsidRDefault="001061BD" w:rsidP="001061B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По каким    показателям?</w:t>
                  </w:r>
                </w:p>
              </w:txbxContent>
            </v:textbox>
          </v:oval>
        </w:pict>
      </w:r>
    </w:p>
    <w:sectPr w:rsidR="008D59A4" w:rsidSect="00A63C2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298"/>
    <w:multiLevelType w:val="hybridMultilevel"/>
    <w:tmpl w:val="678A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6C1"/>
    <w:multiLevelType w:val="hybridMultilevel"/>
    <w:tmpl w:val="D806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FAF"/>
    <w:multiLevelType w:val="hybridMultilevel"/>
    <w:tmpl w:val="42ECE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3ABE"/>
    <w:multiLevelType w:val="hybridMultilevel"/>
    <w:tmpl w:val="A410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02224"/>
    <w:multiLevelType w:val="hybridMultilevel"/>
    <w:tmpl w:val="E488E6A8"/>
    <w:lvl w:ilvl="0" w:tplc="0419000F">
      <w:start w:val="1"/>
      <w:numFmt w:val="decimal"/>
      <w:lvlText w:val="%1."/>
      <w:lvlJc w:val="left"/>
      <w:pPr>
        <w:ind w:left="3579" w:hanging="360"/>
      </w:pPr>
    </w:lvl>
    <w:lvl w:ilvl="1" w:tplc="04190019" w:tentative="1">
      <w:start w:val="1"/>
      <w:numFmt w:val="lowerLetter"/>
      <w:lvlText w:val="%2."/>
      <w:lvlJc w:val="left"/>
      <w:pPr>
        <w:ind w:left="4299" w:hanging="360"/>
      </w:pPr>
    </w:lvl>
    <w:lvl w:ilvl="2" w:tplc="0419001B" w:tentative="1">
      <w:start w:val="1"/>
      <w:numFmt w:val="lowerRoman"/>
      <w:lvlText w:val="%3."/>
      <w:lvlJc w:val="right"/>
      <w:pPr>
        <w:ind w:left="5019" w:hanging="180"/>
      </w:pPr>
    </w:lvl>
    <w:lvl w:ilvl="3" w:tplc="0419000F" w:tentative="1">
      <w:start w:val="1"/>
      <w:numFmt w:val="decimal"/>
      <w:lvlText w:val="%4."/>
      <w:lvlJc w:val="left"/>
      <w:pPr>
        <w:ind w:left="5739" w:hanging="360"/>
      </w:pPr>
    </w:lvl>
    <w:lvl w:ilvl="4" w:tplc="04190019" w:tentative="1">
      <w:start w:val="1"/>
      <w:numFmt w:val="lowerLetter"/>
      <w:lvlText w:val="%5."/>
      <w:lvlJc w:val="left"/>
      <w:pPr>
        <w:ind w:left="6459" w:hanging="360"/>
      </w:pPr>
    </w:lvl>
    <w:lvl w:ilvl="5" w:tplc="0419001B" w:tentative="1">
      <w:start w:val="1"/>
      <w:numFmt w:val="lowerRoman"/>
      <w:lvlText w:val="%6."/>
      <w:lvlJc w:val="right"/>
      <w:pPr>
        <w:ind w:left="7179" w:hanging="180"/>
      </w:pPr>
    </w:lvl>
    <w:lvl w:ilvl="6" w:tplc="0419000F" w:tentative="1">
      <w:start w:val="1"/>
      <w:numFmt w:val="decimal"/>
      <w:lvlText w:val="%7."/>
      <w:lvlJc w:val="left"/>
      <w:pPr>
        <w:ind w:left="7899" w:hanging="360"/>
      </w:pPr>
    </w:lvl>
    <w:lvl w:ilvl="7" w:tplc="04190019" w:tentative="1">
      <w:start w:val="1"/>
      <w:numFmt w:val="lowerLetter"/>
      <w:lvlText w:val="%8."/>
      <w:lvlJc w:val="left"/>
      <w:pPr>
        <w:ind w:left="8619" w:hanging="360"/>
      </w:pPr>
    </w:lvl>
    <w:lvl w:ilvl="8" w:tplc="0419001B" w:tentative="1">
      <w:start w:val="1"/>
      <w:numFmt w:val="lowerRoman"/>
      <w:lvlText w:val="%9."/>
      <w:lvlJc w:val="right"/>
      <w:pPr>
        <w:ind w:left="9339" w:hanging="180"/>
      </w:pPr>
    </w:lvl>
  </w:abstractNum>
  <w:abstractNum w:abstractNumId="5">
    <w:nsid w:val="23024EF8"/>
    <w:multiLevelType w:val="hybridMultilevel"/>
    <w:tmpl w:val="4CC2033E"/>
    <w:lvl w:ilvl="0" w:tplc="E6865D4A">
      <w:start w:val="7"/>
      <w:numFmt w:val="decimal"/>
      <w:lvlText w:val="%1."/>
      <w:lvlJc w:val="left"/>
      <w:pPr>
        <w:ind w:left="96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6" w:hanging="360"/>
      </w:pPr>
    </w:lvl>
    <w:lvl w:ilvl="2" w:tplc="0419001B" w:tentative="1">
      <w:start w:val="1"/>
      <w:numFmt w:val="lowerRoman"/>
      <w:lvlText w:val="%3."/>
      <w:lvlJc w:val="right"/>
      <w:pPr>
        <w:ind w:left="10736" w:hanging="180"/>
      </w:pPr>
    </w:lvl>
    <w:lvl w:ilvl="3" w:tplc="0419000F" w:tentative="1">
      <w:start w:val="1"/>
      <w:numFmt w:val="decimal"/>
      <w:lvlText w:val="%4."/>
      <w:lvlJc w:val="left"/>
      <w:pPr>
        <w:ind w:left="11456" w:hanging="360"/>
      </w:pPr>
    </w:lvl>
    <w:lvl w:ilvl="4" w:tplc="04190019" w:tentative="1">
      <w:start w:val="1"/>
      <w:numFmt w:val="lowerLetter"/>
      <w:lvlText w:val="%5."/>
      <w:lvlJc w:val="left"/>
      <w:pPr>
        <w:ind w:left="12176" w:hanging="360"/>
      </w:pPr>
    </w:lvl>
    <w:lvl w:ilvl="5" w:tplc="0419001B" w:tentative="1">
      <w:start w:val="1"/>
      <w:numFmt w:val="lowerRoman"/>
      <w:lvlText w:val="%6."/>
      <w:lvlJc w:val="right"/>
      <w:pPr>
        <w:ind w:left="12896" w:hanging="180"/>
      </w:pPr>
    </w:lvl>
    <w:lvl w:ilvl="6" w:tplc="0419000F" w:tentative="1">
      <w:start w:val="1"/>
      <w:numFmt w:val="decimal"/>
      <w:lvlText w:val="%7."/>
      <w:lvlJc w:val="left"/>
      <w:pPr>
        <w:ind w:left="13616" w:hanging="360"/>
      </w:pPr>
    </w:lvl>
    <w:lvl w:ilvl="7" w:tplc="04190019" w:tentative="1">
      <w:start w:val="1"/>
      <w:numFmt w:val="lowerLetter"/>
      <w:lvlText w:val="%8."/>
      <w:lvlJc w:val="left"/>
      <w:pPr>
        <w:ind w:left="14336" w:hanging="360"/>
      </w:pPr>
    </w:lvl>
    <w:lvl w:ilvl="8" w:tplc="0419001B" w:tentative="1">
      <w:start w:val="1"/>
      <w:numFmt w:val="lowerRoman"/>
      <w:lvlText w:val="%9."/>
      <w:lvlJc w:val="right"/>
      <w:pPr>
        <w:ind w:left="15056" w:hanging="180"/>
      </w:pPr>
    </w:lvl>
  </w:abstractNum>
  <w:abstractNum w:abstractNumId="6">
    <w:nsid w:val="3F47492D"/>
    <w:multiLevelType w:val="hybridMultilevel"/>
    <w:tmpl w:val="9D180A94"/>
    <w:lvl w:ilvl="0" w:tplc="0419000F">
      <w:start w:val="1"/>
      <w:numFmt w:val="decimal"/>
      <w:lvlText w:val="%1."/>
      <w:lvlJc w:val="left"/>
      <w:pPr>
        <w:ind w:left="9296" w:hanging="360"/>
      </w:pPr>
    </w:lvl>
    <w:lvl w:ilvl="1" w:tplc="04190019" w:tentative="1">
      <w:start w:val="1"/>
      <w:numFmt w:val="lowerLetter"/>
      <w:lvlText w:val="%2."/>
      <w:lvlJc w:val="left"/>
      <w:pPr>
        <w:ind w:left="10016" w:hanging="360"/>
      </w:pPr>
    </w:lvl>
    <w:lvl w:ilvl="2" w:tplc="0419001B" w:tentative="1">
      <w:start w:val="1"/>
      <w:numFmt w:val="lowerRoman"/>
      <w:lvlText w:val="%3."/>
      <w:lvlJc w:val="right"/>
      <w:pPr>
        <w:ind w:left="10736" w:hanging="180"/>
      </w:pPr>
    </w:lvl>
    <w:lvl w:ilvl="3" w:tplc="0419000F" w:tentative="1">
      <w:start w:val="1"/>
      <w:numFmt w:val="decimal"/>
      <w:lvlText w:val="%4."/>
      <w:lvlJc w:val="left"/>
      <w:pPr>
        <w:ind w:left="11456" w:hanging="360"/>
      </w:pPr>
    </w:lvl>
    <w:lvl w:ilvl="4" w:tplc="04190019" w:tentative="1">
      <w:start w:val="1"/>
      <w:numFmt w:val="lowerLetter"/>
      <w:lvlText w:val="%5."/>
      <w:lvlJc w:val="left"/>
      <w:pPr>
        <w:ind w:left="12176" w:hanging="360"/>
      </w:pPr>
    </w:lvl>
    <w:lvl w:ilvl="5" w:tplc="0419001B" w:tentative="1">
      <w:start w:val="1"/>
      <w:numFmt w:val="lowerRoman"/>
      <w:lvlText w:val="%6."/>
      <w:lvlJc w:val="right"/>
      <w:pPr>
        <w:ind w:left="12896" w:hanging="180"/>
      </w:pPr>
    </w:lvl>
    <w:lvl w:ilvl="6" w:tplc="0419000F" w:tentative="1">
      <w:start w:val="1"/>
      <w:numFmt w:val="decimal"/>
      <w:lvlText w:val="%7."/>
      <w:lvlJc w:val="left"/>
      <w:pPr>
        <w:ind w:left="13616" w:hanging="360"/>
      </w:pPr>
    </w:lvl>
    <w:lvl w:ilvl="7" w:tplc="04190019" w:tentative="1">
      <w:start w:val="1"/>
      <w:numFmt w:val="lowerLetter"/>
      <w:lvlText w:val="%8."/>
      <w:lvlJc w:val="left"/>
      <w:pPr>
        <w:ind w:left="14336" w:hanging="360"/>
      </w:pPr>
    </w:lvl>
    <w:lvl w:ilvl="8" w:tplc="0419001B" w:tentative="1">
      <w:start w:val="1"/>
      <w:numFmt w:val="lowerRoman"/>
      <w:lvlText w:val="%9."/>
      <w:lvlJc w:val="right"/>
      <w:pPr>
        <w:ind w:left="15056" w:hanging="180"/>
      </w:pPr>
    </w:lvl>
  </w:abstractNum>
  <w:abstractNum w:abstractNumId="7">
    <w:nsid w:val="4BF82A21"/>
    <w:multiLevelType w:val="hybridMultilevel"/>
    <w:tmpl w:val="F70645C8"/>
    <w:lvl w:ilvl="0" w:tplc="0419000F">
      <w:start w:val="1"/>
      <w:numFmt w:val="decimal"/>
      <w:lvlText w:val="%1."/>
      <w:lvlJc w:val="left"/>
      <w:pPr>
        <w:ind w:left="10864" w:hanging="360"/>
      </w:pPr>
    </w:lvl>
    <w:lvl w:ilvl="1" w:tplc="04190019" w:tentative="1">
      <w:start w:val="1"/>
      <w:numFmt w:val="lowerLetter"/>
      <w:lvlText w:val="%2."/>
      <w:lvlJc w:val="left"/>
      <w:pPr>
        <w:ind w:left="11584" w:hanging="360"/>
      </w:pPr>
    </w:lvl>
    <w:lvl w:ilvl="2" w:tplc="0419001B" w:tentative="1">
      <w:start w:val="1"/>
      <w:numFmt w:val="lowerRoman"/>
      <w:lvlText w:val="%3."/>
      <w:lvlJc w:val="right"/>
      <w:pPr>
        <w:ind w:left="12304" w:hanging="180"/>
      </w:pPr>
    </w:lvl>
    <w:lvl w:ilvl="3" w:tplc="0419000F" w:tentative="1">
      <w:start w:val="1"/>
      <w:numFmt w:val="decimal"/>
      <w:lvlText w:val="%4."/>
      <w:lvlJc w:val="left"/>
      <w:pPr>
        <w:ind w:left="13024" w:hanging="360"/>
      </w:pPr>
    </w:lvl>
    <w:lvl w:ilvl="4" w:tplc="04190019" w:tentative="1">
      <w:start w:val="1"/>
      <w:numFmt w:val="lowerLetter"/>
      <w:lvlText w:val="%5."/>
      <w:lvlJc w:val="left"/>
      <w:pPr>
        <w:ind w:left="13744" w:hanging="360"/>
      </w:pPr>
    </w:lvl>
    <w:lvl w:ilvl="5" w:tplc="0419001B" w:tentative="1">
      <w:start w:val="1"/>
      <w:numFmt w:val="lowerRoman"/>
      <w:lvlText w:val="%6."/>
      <w:lvlJc w:val="right"/>
      <w:pPr>
        <w:ind w:left="14464" w:hanging="180"/>
      </w:pPr>
    </w:lvl>
    <w:lvl w:ilvl="6" w:tplc="0419000F" w:tentative="1">
      <w:start w:val="1"/>
      <w:numFmt w:val="decimal"/>
      <w:lvlText w:val="%7."/>
      <w:lvlJc w:val="left"/>
      <w:pPr>
        <w:ind w:left="15184" w:hanging="360"/>
      </w:pPr>
    </w:lvl>
    <w:lvl w:ilvl="7" w:tplc="04190019" w:tentative="1">
      <w:start w:val="1"/>
      <w:numFmt w:val="lowerLetter"/>
      <w:lvlText w:val="%8."/>
      <w:lvlJc w:val="left"/>
      <w:pPr>
        <w:ind w:left="15904" w:hanging="360"/>
      </w:pPr>
    </w:lvl>
    <w:lvl w:ilvl="8" w:tplc="0419001B" w:tentative="1">
      <w:start w:val="1"/>
      <w:numFmt w:val="lowerRoman"/>
      <w:lvlText w:val="%9."/>
      <w:lvlJc w:val="right"/>
      <w:pPr>
        <w:ind w:left="16624" w:hanging="180"/>
      </w:pPr>
    </w:lvl>
  </w:abstractNum>
  <w:abstractNum w:abstractNumId="8">
    <w:nsid w:val="4C120537"/>
    <w:multiLevelType w:val="hybridMultilevel"/>
    <w:tmpl w:val="81761A9C"/>
    <w:lvl w:ilvl="0" w:tplc="67A21D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479CD"/>
    <w:multiLevelType w:val="hybridMultilevel"/>
    <w:tmpl w:val="EF80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101F4"/>
    <w:multiLevelType w:val="hybridMultilevel"/>
    <w:tmpl w:val="464E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B1DD6"/>
    <w:multiLevelType w:val="hybridMultilevel"/>
    <w:tmpl w:val="BE1E1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F210C"/>
    <w:multiLevelType w:val="hybridMultilevel"/>
    <w:tmpl w:val="074C3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540D4"/>
    <w:multiLevelType w:val="hybridMultilevel"/>
    <w:tmpl w:val="6AEA0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037DB"/>
    <w:multiLevelType w:val="hybridMultilevel"/>
    <w:tmpl w:val="0570F5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390B64"/>
    <w:multiLevelType w:val="hybridMultilevel"/>
    <w:tmpl w:val="6C92A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0250E"/>
    <w:multiLevelType w:val="hybridMultilevel"/>
    <w:tmpl w:val="85E404EA"/>
    <w:lvl w:ilvl="0" w:tplc="0419000F">
      <w:start w:val="1"/>
      <w:numFmt w:val="decimal"/>
      <w:lvlText w:val="%1."/>
      <w:lvlJc w:val="left"/>
      <w:pPr>
        <w:ind w:left="6437" w:hanging="360"/>
      </w:pPr>
    </w:lvl>
    <w:lvl w:ilvl="1" w:tplc="04190019" w:tentative="1">
      <w:start w:val="1"/>
      <w:numFmt w:val="lowerLetter"/>
      <w:lvlText w:val="%2."/>
      <w:lvlJc w:val="left"/>
      <w:pPr>
        <w:ind w:left="7157" w:hanging="360"/>
      </w:pPr>
    </w:lvl>
    <w:lvl w:ilvl="2" w:tplc="0419001B" w:tentative="1">
      <w:start w:val="1"/>
      <w:numFmt w:val="lowerRoman"/>
      <w:lvlText w:val="%3."/>
      <w:lvlJc w:val="right"/>
      <w:pPr>
        <w:ind w:left="7877" w:hanging="180"/>
      </w:pPr>
    </w:lvl>
    <w:lvl w:ilvl="3" w:tplc="0419000F" w:tentative="1">
      <w:start w:val="1"/>
      <w:numFmt w:val="decimal"/>
      <w:lvlText w:val="%4."/>
      <w:lvlJc w:val="left"/>
      <w:pPr>
        <w:ind w:left="8597" w:hanging="360"/>
      </w:pPr>
    </w:lvl>
    <w:lvl w:ilvl="4" w:tplc="04190019" w:tentative="1">
      <w:start w:val="1"/>
      <w:numFmt w:val="lowerLetter"/>
      <w:lvlText w:val="%5."/>
      <w:lvlJc w:val="left"/>
      <w:pPr>
        <w:ind w:left="9317" w:hanging="360"/>
      </w:pPr>
    </w:lvl>
    <w:lvl w:ilvl="5" w:tplc="0419001B" w:tentative="1">
      <w:start w:val="1"/>
      <w:numFmt w:val="lowerRoman"/>
      <w:lvlText w:val="%6."/>
      <w:lvlJc w:val="right"/>
      <w:pPr>
        <w:ind w:left="10037" w:hanging="180"/>
      </w:pPr>
    </w:lvl>
    <w:lvl w:ilvl="6" w:tplc="0419000F" w:tentative="1">
      <w:start w:val="1"/>
      <w:numFmt w:val="decimal"/>
      <w:lvlText w:val="%7."/>
      <w:lvlJc w:val="left"/>
      <w:pPr>
        <w:ind w:left="10757" w:hanging="360"/>
      </w:pPr>
    </w:lvl>
    <w:lvl w:ilvl="7" w:tplc="04190019" w:tentative="1">
      <w:start w:val="1"/>
      <w:numFmt w:val="lowerLetter"/>
      <w:lvlText w:val="%8."/>
      <w:lvlJc w:val="left"/>
      <w:pPr>
        <w:ind w:left="11477" w:hanging="360"/>
      </w:pPr>
    </w:lvl>
    <w:lvl w:ilvl="8" w:tplc="0419001B" w:tentative="1">
      <w:start w:val="1"/>
      <w:numFmt w:val="lowerRoman"/>
      <w:lvlText w:val="%9."/>
      <w:lvlJc w:val="right"/>
      <w:pPr>
        <w:ind w:left="12197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3"/>
  </w:num>
  <w:num w:numId="5">
    <w:abstractNumId w:val="12"/>
  </w:num>
  <w:num w:numId="6">
    <w:abstractNumId w:val="4"/>
  </w:num>
  <w:num w:numId="7">
    <w:abstractNumId w:val="16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  <w:num w:numId="13">
    <w:abstractNumId w:val="14"/>
  </w:num>
  <w:num w:numId="14">
    <w:abstractNumId w:val="9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0CB2"/>
    <w:rsid w:val="000A36BA"/>
    <w:rsid w:val="000E05B4"/>
    <w:rsid w:val="001061BD"/>
    <w:rsid w:val="00121C2C"/>
    <w:rsid w:val="00123EAD"/>
    <w:rsid w:val="001447D5"/>
    <w:rsid w:val="00151B32"/>
    <w:rsid w:val="00164F42"/>
    <w:rsid w:val="001B7BDE"/>
    <w:rsid w:val="001D7502"/>
    <w:rsid w:val="00285DCC"/>
    <w:rsid w:val="002973D5"/>
    <w:rsid w:val="002A1794"/>
    <w:rsid w:val="002D5494"/>
    <w:rsid w:val="002F112B"/>
    <w:rsid w:val="00352E40"/>
    <w:rsid w:val="003579DD"/>
    <w:rsid w:val="003642DA"/>
    <w:rsid w:val="00370515"/>
    <w:rsid w:val="00393338"/>
    <w:rsid w:val="003E0D2E"/>
    <w:rsid w:val="00475325"/>
    <w:rsid w:val="0054071C"/>
    <w:rsid w:val="00556D39"/>
    <w:rsid w:val="0055728A"/>
    <w:rsid w:val="005A750D"/>
    <w:rsid w:val="005D1EFF"/>
    <w:rsid w:val="00674849"/>
    <w:rsid w:val="006F2989"/>
    <w:rsid w:val="00722E4D"/>
    <w:rsid w:val="007C6AA1"/>
    <w:rsid w:val="007D1E1B"/>
    <w:rsid w:val="00843199"/>
    <w:rsid w:val="008B2E13"/>
    <w:rsid w:val="008D59A4"/>
    <w:rsid w:val="0093158F"/>
    <w:rsid w:val="009D1D4C"/>
    <w:rsid w:val="009D2F81"/>
    <w:rsid w:val="00A2679A"/>
    <w:rsid w:val="00A63C29"/>
    <w:rsid w:val="00A71FA1"/>
    <w:rsid w:val="00AC3A9A"/>
    <w:rsid w:val="00AD5689"/>
    <w:rsid w:val="00AE0855"/>
    <w:rsid w:val="00AF1221"/>
    <w:rsid w:val="00B7540B"/>
    <w:rsid w:val="00BB4547"/>
    <w:rsid w:val="00BD20B5"/>
    <w:rsid w:val="00BD2A8E"/>
    <w:rsid w:val="00BF278C"/>
    <w:rsid w:val="00C659E6"/>
    <w:rsid w:val="00C73781"/>
    <w:rsid w:val="00CA5AD5"/>
    <w:rsid w:val="00CD3CC6"/>
    <w:rsid w:val="00CE18E4"/>
    <w:rsid w:val="00D06051"/>
    <w:rsid w:val="00D156B1"/>
    <w:rsid w:val="00D819AE"/>
    <w:rsid w:val="00DB034E"/>
    <w:rsid w:val="00E02D9E"/>
    <w:rsid w:val="00E3280B"/>
    <w:rsid w:val="00E622B2"/>
    <w:rsid w:val="00E813F8"/>
    <w:rsid w:val="00EB1AD1"/>
    <w:rsid w:val="00EB2C6C"/>
    <w:rsid w:val="00EC5D38"/>
    <w:rsid w:val="00EF0CB2"/>
    <w:rsid w:val="00F41B04"/>
    <w:rsid w:val="00F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  <o:rules v:ext="edit">
        <o:r id="V:Rule1" type="connector" idref="#_x0000_s1166"/>
        <o:r id="V:Rule2" type="connector" idref="#_x0000_s1072"/>
        <o:r id="V:Rule3" type="connector" idref="#_x0000_s1076"/>
        <o:r id="V:Rule4" type="connector" idref="#_x0000_s1177"/>
        <o:r id="V:Rule5" type="connector" idref="#_x0000_s1075"/>
        <o:r id="V:Rule6" type="connector" idref="#_x0000_s1129"/>
        <o:r id="V:Rule7" type="connector" idref="#_x0000_s1164"/>
        <o:r id="V:Rule8" type="connector" idref="#_x0000_s1135"/>
        <o:r id="V:Rule9" type="connector" idref="#_x0000_s1098"/>
        <o:r id="V:Rule10" type="connector" idref="#_x0000_s1176"/>
        <o:r id="V:Rule11" type="connector" idref="#_x0000_s1131"/>
        <o:r id="V:Rule12" type="connector" idref="#_x0000_s1134"/>
        <o:r id="V:Rule13" type="connector" idref="#_x0000_s1136"/>
        <o:r id="V:Rule14" type="connector" idref="#_x0000_s1133"/>
        <o:r id="V:Rule15" type="connector" idref="#_x0000_s1137"/>
        <o:r id="V:Rule16" type="connector" idref="#_x0000_s1070"/>
        <o:r id="V:Rule17" type="connector" idref="#_x0000_s1099"/>
        <o:r id="V:Rule18" type="connector" idref="#_x0000_s1071"/>
        <o:r id="V:Rule19" type="connector" idref="#_x0000_s1069"/>
        <o:r id="V:Rule20" type="connector" idref="#_x0000_s1178"/>
        <o:r id="V:Rule21" type="connector" idref="#_x0000_s1074"/>
        <o:r id="V:Rule22" type="connector" idref="#_x0000_s1165"/>
        <o:r id="V:Rule23" type="connector" idref="#_x0000_s1128"/>
        <o:r id="V:Rule24" type="connector" idref="#_x0000_s1073"/>
        <o:r id="V:Rule25" type="connector" idref="#_x0000_s11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B2"/>
    <w:pPr>
      <w:ind w:left="720"/>
      <w:contextualSpacing/>
    </w:pPr>
  </w:style>
  <w:style w:type="table" w:styleId="a4">
    <w:name w:val="Table Grid"/>
    <w:basedOn w:val="a1"/>
    <w:uiPriority w:val="59"/>
    <w:rsid w:val="00123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7C13EA-B95A-453B-A1A9-A5BC5D5E1A56}" type="doc">
      <dgm:prSet loTypeId="urn:microsoft.com/office/officeart/2005/8/layout/pyramid1" loCatId="pyramid" qsTypeId="urn:microsoft.com/office/officeart/2005/8/quickstyle/simple2" qsCatId="simple" csTypeId="urn:microsoft.com/office/officeart/2005/8/colors/accent0_1" csCatId="mainScheme" phldr="1"/>
      <dgm:spPr/>
    </dgm:pt>
    <dgm:pt modelId="{22893D59-EAD2-4F1B-92D4-307812F03E5B}">
      <dgm:prSet phldrT="[Текст]" custT="1"/>
      <dgm:spPr/>
      <dgm:t>
        <a:bodyPr/>
        <a:lstStyle/>
        <a:p>
          <a:r>
            <a:rPr lang="ru-RU" sz="2600">
              <a:latin typeface="Times New Roman" pitchFamily="18" charset="0"/>
              <a:cs typeface="Times New Roman" pitchFamily="18" charset="0"/>
            </a:rPr>
            <a:t>Цель</a:t>
          </a:r>
        </a:p>
      </dgm:t>
    </dgm:pt>
    <dgm:pt modelId="{0E213729-A784-4350-8A85-0CC6C2C964CD}" type="parTrans" cxnId="{C3A09534-ED23-400D-B311-9DFC935C269A}">
      <dgm:prSet/>
      <dgm:spPr/>
      <dgm:t>
        <a:bodyPr/>
        <a:lstStyle/>
        <a:p>
          <a:endParaRPr lang="ru-RU"/>
        </a:p>
      </dgm:t>
    </dgm:pt>
    <dgm:pt modelId="{7AFB52A0-E46E-4FF7-AB34-A22C7A05E8D1}" type="sibTrans" cxnId="{C3A09534-ED23-400D-B311-9DFC935C269A}">
      <dgm:prSet/>
      <dgm:spPr/>
      <dgm:t>
        <a:bodyPr/>
        <a:lstStyle/>
        <a:p>
          <a:endParaRPr lang="ru-RU"/>
        </a:p>
      </dgm:t>
    </dgm:pt>
    <dgm:pt modelId="{F671571D-BE61-4CF1-A5EF-6D9D04525A8C}">
      <dgm:prSet phldrT="[Текст]" custT="1"/>
      <dgm:spPr/>
      <dgm:t>
        <a:bodyPr/>
        <a:lstStyle/>
        <a:p>
          <a:r>
            <a:rPr lang="ru-RU" sz="2600">
              <a:latin typeface="Times New Roman" pitchFamily="18" charset="0"/>
              <a:cs typeface="Times New Roman" pitchFamily="18" charset="0"/>
            </a:rPr>
            <a:t>Методы педагогической деятельности</a:t>
          </a:r>
        </a:p>
      </dgm:t>
    </dgm:pt>
    <dgm:pt modelId="{992F43BD-E821-44A6-AE4A-6191831FA3EB}" type="parTrans" cxnId="{1A704535-29A5-47E3-864A-22A5E62B1F31}">
      <dgm:prSet/>
      <dgm:spPr/>
      <dgm:t>
        <a:bodyPr/>
        <a:lstStyle/>
        <a:p>
          <a:endParaRPr lang="ru-RU"/>
        </a:p>
      </dgm:t>
    </dgm:pt>
    <dgm:pt modelId="{11217FE9-14E2-47F0-8951-E18330CEF7CD}" type="sibTrans" cxnId="{1A704535-29A5-47E3-864A-22A5E62B1F31}">
      <dgm:prSet/>
      <dgm:spPr/>
      <dgm:t>
        <a:bodyPr/>
        <a:lstStyle/>
        <a:p>
          <a:endParaRPr lang="ru-RU"/>
        </a:p>
      </dgm:t>
    </dgm:pt>
    <dgm:pt modelId="{70DE67C1-5C26-468B-8205-C0918CDC8A47}">
      <dgm:prSet phldrT="[Текст]" custT="1"/>
      <dgm:spPr/>
      <dgm:t>
        <a:bodyPr/>
        <a:lstStyle/>
        <a:p>
          <a:r>
            <a:rPr lang="ru-RU" sz="2600">
              <a:latin typeface="Times New Roman" pitchFamily="18" charset="0"/>
              <a:cs typeface="Times New Roman" pitchFamily="18" charset="0"/>
            </a:rPr>
            <a:t>Результат</a:t>
          </a:r>
        </a:p>
      </dgm:t>
    </dgm:pt>
    <dgm:pt modelId="{C86F0349-900A-408A-9A46-99E82E2A7B10}" type="parTrans" cxnId="{ED5B601E-15BB-4F2F-82D6-09FEEB5FFE6A}">
      <dgm:prSet/>
      <dgm:spPr/>
      <dgm:t>
        <a:bodyPr/>
        <a:lstStyle/>
        <a:p>
          <a:endParaRPr lang="ru-RU"/>
        </a:p>
      </dgm:t>
    </dgm:pt>
    <dgm:pt modelId="{37AC2EFA-007B-43AD-B2DA-BBEF17F045C9}" type="sibTrans" cxnId="{ED5B601E-15BB-4F2F-82D6-09FEEB5FFE6A}">
      <dgm:prSet/>
      <dgm:spPr/>
      <dgm:t>
        <a:bodyPr/>
        <a:lstStyle/>
        <a:p>
          <a:endParaRPr lang="ru-RU"/>
        </a:p>
      </dgm:t>
    </dgm:pt>
    <dgm:pt modelId="{A9B77BCE-9E23-498A-AE6C-CD1105A98A65}">
      <dgm:prSet custT="1"/>
      <dgm:spPr/>
      <dgm:t>
        <a:bodyPr/>
        <a:lstStyle/>
        <a:p>
          <a:r>
            <a:rPr lang="ru-RU" sz="2600">
              <a:latin typeface="Times New Roman" pitchFamily="18" charset="0"/>
              <a:cs typeface="Times New Roman" pitchFamily="18" charset="0"/>
            </a:rPr>
            <a:t>Педагогическая задача </a:t>
          </a:r>
        </a:p>
      </dgm:t>
    </dgm:pt>
    <dgm:pt modelId="{A445F89E-9C6A-4521-B7B4-6C11F2B21485}" type="parTrans" cxnId="{308FDF7F-2BC1-438C-ACA8-AE202E2464C8}">
      <dgm:prSet/>
      <dgm:spPr/>
      <dgm:t>
        <a:bodyPr/>
        <a:lstStyle/>
        <a:p>
          <a:endParaRPr lang="ru-RU"/>
        </a:p>
      </dgm:t>
    </dgm:pt>
    <dgm:pt modelId="{ED131FE0-583A-4A9D-8DB7-4230F820D1A5}" type="sibTrans" cxnId="{308FDF7F-2BC1-438C-ACA8-AE202E2464C8}">
      <dgm:prSet/>
      <dgm:spPr/>
      <dgm:t>
        <a:bodyPr/>
        <a:lstStyle/>
        <a:p>
          <a:endParaRPr lang="ru-RU"/>
        </a:p>
      </dgm:t>
    </dgm:pt>
    <dgm:pt modelId="{A949ACBB-0034-4D80-8DD2-DEC6691C0F33}">
      <dgm:prSet custT="1"/>
      <dgm:spPr/>
      <dgm:t>
        <a:bodyPr/>
        <a:lstStyle/>
        <a:p>
          <a:r>
            <a:rPr lang="ru-RU" sz="2600">
              <a:latin typeface="Times New Roman" pitchFamily="18" charset="0"/>
              <a:cs typeface="Times New Roman" pitchFamily="18" charset="0"/>
            </a:rPr>
            <a:t>Взаимодействие педагога и детей</a:t>
          </a:r>
        </a:p>
      </dgm:t>
    </dgm:pt>
    <dgm:pt modelId="{D14FE9E7-1A8B-4E03-81A3-9CC105A0A083}" type="parTrans" cxnId="{C6423E68-3044-4537-867E-16E15AD31032}">
      <dgm:prSet/>
      <dgm:spPr/>
      <dgm:t>
        <a:bodyPr/>
        <a:lstStyle/>
        <a:p>
          <a:endParaRPr lang="ru-RU"/>
        </a:p>
      </dgm:t>
    </dgm:pt>
    <dgm:pt modelId="{E3149919-28A9-4BCC-A89D-1BE417A0ADFF}" type="sibTrans" cxnId="{C6423E68-3044-4537-867E-16E15AD31032}">
      <dgm:prSet/>
      <dgm:spPr/>
      <dgm:t>
        <a:bodyPr/>
        <a:lstStyle/>
        <a:p>
          <a:endParaRPr lang="ru-RU"/>
        </a:p>
      </dgm:t>
    </dgm:pt>
    <dgm:pt modelId="{434C7685-D97C-4694-BAA8-47B6A0CB339C}">
      <dgm:prSet custT="1"/>
      <dgm:spPr/>
      <dgm:t>
        <a:bodyPr/>
        <a:lstStyle/>
        <a:p>
          <a:r>
            <a:rPr lang="ru-RU" sz="2600">
              <a:latin typeface="Times New Roman" pitchFamily="18" charset="0"/>
              <a:cs typeface="Times New Roman" pitchFamily="18" charset="0"/>
            </a:rPr>
            <a:t>Организационная форма педагогической деятельности</a:t>
          </a:r>
        </a:p>
      </dgm:t>
    </dgm:pt>
    <dgm:pt modelId="{2C9A7A96-6D0A-4F03-8AD1-97396C7523BC}" type="parTrans" cxnId="{98437A0B-1211-4511-BD87-B6421E523A98}">
      <dgm:prSet/>
      <dgm:spPr/>
      <dgm:t>
        <a:bodyPr/>
        <a:lstStyle/>
        <a:p>
          <a:endParaRPr lang="ru-RU"/>
        </a:p>
      </dgm:t>
    </dgm:pt>
    <dgm:pt modelId="{C16AF8EE-4E4F-4E6F-A58C-35F1076A36DD}" type="sibTrans" cxnId="{98437A0B-1211-4511-BD87-B6421E523A98}">
      <dgm:prSet/>
      <dgm:spPr/>
      <dgm:t>
        <a:bodyPr/>
        <a:lstStyle/>
        <a:p>
          <a:endParaRPr lang="ru-RU"/>
        </a:p>
      </dgm:t>
    </dgm:pt>
    <dgm:pt modelId="{FE4BF87C-2FC1-4384-9C9B-7D4BACF56FD4}" type="pres">
      <dgm:prSet presAssocID="{CE7C13EA-B95A-453B-A1A9-A5BC5D5E1A56}" presName="Name0" presStyleCnt="0">
        <dgm:presLayoutVars>
          <dgm:dir/>
          <dgm:animLvl val="lvl"/>
          <dgm:resizeHandles val="exact"/>
        </dgm:presLayoutVars>
      </dgm:prSet>
      <dgm:spPr/>
    </dgm:pt>
    <dgm:pt modelId="{CF6584D2-F3A8-444C-9AE9-DDA5E2803EF7}" type="pres">
      <dgm:prSet presAssocID="{22893D59-EAD2-4F1B-92D4-307812F03E5B}" presName="Name8" presStyleCnt="0"/>
      <dgm:spPr/>
    </dgm:pt>
    <dgm:pt modelId="{7ED3C3D7-E9DC-4A67-8130-927B5B1806EA}" type="pres">
      <dgm:prSet presAssocID="{22893D59-EAD2-4F1B-92D4-307812F03E5B}" presName="level" presStyleLbl="node1" presStyleIdx="0" presStyleCnt="6" custScaleX="167633" custScaleY="88785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0A7E026-A3B8-4D4A-B71F-01A64ECD06AA}" type="pres">
      <dgm:prSet presAssocID="{22893D59-EAD2-4F1B-92D4-307812F03E5B}" presName="levelTx" presStyleLbl="revTx" presStyleIdx="0" presStyleCnt="0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A2E44F5-F664-4CBC-AC7D-470AFA005BFE}" type="pres">
      <dgm:prSet presAssocID="{A9B77BCE-9E23-498A-AE6C-CD1105A98A65}" presName="Name8" presStyleCnt="0"/>
      <dgm:spPr/>
    </dgm:pt>
    <dgm:pt modelId="{3B308618-4519-4059-8CA8-B0258649939F}" type="pres">
      <dgm:prSet presAssocID="{A9B77BCE-9E23-498A-AE6C-CD1105A98A65}" presName="level" presStyleLbl="node1" presStyleIdx="1" presStyleCnt="6" custScaleX="126181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7FF6C75-3258-4E8D-B760-375BA4D74FCE}" type="pres">
      <dgm:prSet presAssocID="{A9B77BCE-9E23-498A-AE6C-CD1105A98A6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7AFC1B-30A1-4D94-9E87-7DB08CCD47A0}" type="pres">
      <dgm:prSet presAssocID="{A949ACBB-0034-4D80-8DD2-DEC6691C0F33}" presName="Name8" presStyleCnt="0"/>
      <dgm:spPr/>
    </dgm:pt>
    <dgm:pt modelId="{356C5F3B-C707-4BD7-815E-F80C3FE7D610}" type="pres">
      <dgm:prSet presAssocID="{A949ACBB-0034-4D80-8DD2-DEC6691C0F33}" presName="level" presStyleLbl="node1" presStyleIdx="2" presStyleCnt="6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C99103A-E518-4310-9A1B-E095CFD2C2F7}" type="pres">
      <dgm:prSet presAssocID="{A949ACBB-0034-4D80-8DD2-DEC6691C0F33}" presName="levelTx" presStyleLbl="revTx" presStyleIdx="0" presStyleCnt="0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D7C845-EFB1-4C67-90AF-73B4676A7B42}" type="pres">
      <dgm:prSet presAssocID="{F671571D-BE61-4CF1-A5EF-6D9D04525A8C}" presName="Name8" presStyleCnt="0"/>
      <dgm:spPr/>
    </dgm:pt>
    <dgm:pt modelId="{E364F935-7448-41DE-A620-664324672FE0}" type="pres">
      <dgm:prSet presAssocID="{F671571D-BE61-4CF1-A5EF-6D9D04525A8C}" presName="level" presStyleLbl="node1" presStyleIdx="3" presStyleCnt="6" custScaleX="91943" custLinFactNeighborY="-12914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8F5C7A3-E149-4E50-8918-B081F6C895D7}" type="pres">
      <dgm:prSet presAssocID="{F671571D-BE61-4CF1-A5EF-6D9D04525A8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8749FF-6A45-4DD9-9854-D554964CEC4E}" type="pres">
      <dgm:prSet presAssocID="{434C7685-D97C-4694-BAA8-47B6A0CB339C}" presName="Name8" presStyleCnt="0"/>
      <dgm:spPr/>
    </dgm:pt>
    <dgm:pt modelId="{BF2666D7-D527-4661-90E8-45203FF2F66F}" type="pres">
      <dgm:prSet presAssocID="{434C7685-D97C-4694-BAA8-47B6A0CB339C}" presName="level" presStyleLbl="node1" presStyleIdx="4" presStyleCnt="6" custScaleX="94901" custLinFactNeighborX="-1066" custLinFactNeighborY="-14615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540FEE7-038F-47EC-BC0D-3487327196A9}" type="pres">
      <dgm:prSet presAssocID="{434C7685-D97C-4694-BAA8-47B6A0CB339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2CC02E-7534-41E9-8217-6702520DB348}" type="pres">
      <dgm:prSet presAssocID="{70DE67C1-5C26-468B-8205-C0918CDC8A47}" presName="Name8" presStyleCnt="0"/>
      <dgm:spPr/>
    </dgm:pt>
    <dgm:pt modelId="{70F62D48-F625-43E3-91B1-C0FADEE7C4F0}" type="pres">
      <dgm:prSet presAssocID="{70DE67C1-5C26-468B-8205-C0918CDC8A47}" presName="level" presStyleLbl="node1" presStyleIdx="5" presStyleCnt="6" custScaleX="90338" custLinFactNeighborX="913" custLinFactNeighborY="-17910">
        <dgm:presLayoutVars>
          <dgm:chMax val="1"/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A22F06E6-784B-4B9E-8033-B7A140CDB1ED}" type="pres">
      <dgm:prSet presAssocID="{70DE67C1-5C26-468B-8205-C0918CDC8A4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0ED0E5-B678-4F39-9164-8098583F0B45}" type="presOf" srcId="{70DE67C1-5C26-468B-8205-C0918CDC8A47}" destId="{70F62D48-F625-43E3-91B1-C0FADEE7C4F0}" srcOrd="0" destOrd="0" presId="urn:microsoft.com/office/officeart/2005/8/layout/pyramid1"/>
    <dgm:cxn modelId="{3E92053A-A5C1-41DB-8ADC-8131315E11E2}" type="presOf" srcId="{A9B77BCE-9E23-498A-AE6C-CD1105A98A65}" destId="{3B308618-4519-4059-8CA8-B0258649939F}" srcOrd="0" destOrd="0" presId="urn:microsoft.com/office/officeart/2005/8/layout/pyramid1"/>
    <dgm:cxn modelId="{3FF87EA0-61C9-48CC-8271-FE7B6C17EFDA}" type="presOf" srcId="{A949ACBB-0034-4D80-8DD2-DEC6691C0F33}" destId="{CC99103A-E518-4310-9A1B-E095CFD2C2F7}" srcOrd="1" destOrd="0" presId="urn:microsoft.com/office/officeart/2005/8/layout/pyramid1"/>
    <dgm:cxn modelId="{CAB0D2E1-F1D6-439A-84CD-C5DC83E1AF47}" type="presOf" srcId="{22893D59-EAD2-4F1B-92D4-307812F03E5B}" destId="{D0A7E026-A3B8-4D4A-B71F-01A64ECD06AA}" srcOrd="1" destOrd="0" presId="urn:microsoft.com/office/officeart/2005/8/layout/pyramid1"/>
    <dgm:cxn modelId="{EF43BEE5-85F5-434B-875F-8B4F7F97860F}" type="presOf" srcId="{70DE67C1-5C26-468B-8205-C0918CDC8A47}" destId="{A22F06E6-784B-4B9E-8033-B7A140CDB1ED}" srcOrd="1" destOrd="0" presId="urn:microsoft.com/office/officeart/2005/8/layout/pyramid1"/>
    <dgm:cxn modelId="{330DE63D-71E9-46FD-92E4-D203C1C8AD88}" type="presOf" srcId="{A9B77BCE-9E23-498A-AE6C-CD1105A98A65}" destId="{67FF6C75-3258-4E8D-B760-375BA4D74FCE}" srcOrd="1" destOrd="0" presId="urn:microsoft.com/office/officeart/2005/8/layout/pyramid1"/>
    <dgm:cxn modelId="{98437A0B-1211-4511-BD87-B6421E523A98}" srcId="{CE7C13EA-B95A-453B-A1A9-A5BC5D5E1A56}" destId="{434C7685-D97C-4694-BAA8-47B6A0CB339C}" srcOrd="4" destOrd="0" parTransId="{2C9A7A96-6D0A-4F03-8AD1-97396C7523BC}" sibTransId="{C16AF8EE-4E4F-4E6F-A58C-35F1076A36DD}"/>
    <dgm:cxn modelId="{ED5B601E-15BB-4F2F-82D6-09FEEB5FFE6A}" srcId="{CE7C13EA-B95A-453B-A1A9-A5BC5D5E1A56}" destId="{70DE67C1-5C26-468B-8205-C0918CDC8A47}" srcOrd="5" destOrd="0" parTransId="{C86F0349-900A-408A-9A46-99E82E2A7B10}" sibTransId="{37AC2EFA-007B-43AD-B2DA-BBEF17F045C9}"/>
    <dgm:cxn modelId="{1A704535-29A5-47E3-864A-22A5E62B1F31}" srcId="{CE7C13EA-B95A-453B-A1A9-A5BC5D5E1A56}" destId="{F671571D-BE61-4CF1-A5EF-6D9D04525A8C}" srcOrd="3" destOrd="0" parTransId="{992F43BD-E821-44A6-AE4A-6191831FA3EB}" sibTransId="{11217FE9-14E2-47F0-8951-E18330CEF7CD}"/>
    <dgm:cxn modelId="{FB66CB67-3B82-4057-97CD-357BCE8D7FFA}" type="presOf" srcId="{22893D59-EAD2-4F1B-92D4-307812F03E5B}" destId="{7ED3C3D7-E9DC-4A67-8130-927B5B1806EA}" srcOrd="0" destOrd="0" presId="urn:microsoft.com/office/officeart/2005/8/layout/pyramid1"/>
    <dgm:cxn modelId="{BAE29994-98AE-40B5-AAF4-AAC0B49082D7}" type="presOf" srcId="{434C7685-D97C-4694-BAA8-47B6A0CB339C}" destId="{1540FEE7-038F-47EC-BC0D-3487327196A9}" srcOrd="1" destOrd="0" presId="urn:microsoft.com/office/officeart/2005/8/layout/pyramid1"/>
    <dgm:cxn modelId="{5F1F0BAF-E626-4458-959E-4021AD39F63A}" type="presOf" srcId="{F671571D-BE61-4CF1-A5EF-6D9D04525A8C}" destId="{E364F935-7448-41DE-A620-664324672FE0}" srcOrd="0" destOrd="0" presId="urn:microsoft.com/office/officeart/2005/8/layout/pyramid1"/>
    <dgm:cxn modelId="{C6423E68-3044-4537-867E-16E15AD31032}" srcId="{CE7C13EA-B95A-453B-A1A9-A5BC5D5E1A56}" destId="{A949ACBB-0034-4D80-8DD2-DEC6691C0F33}" srcOrd="2" destOrd="0" parTransId="{D14FE9E7-1A8B-4E03-81A3-9CC105A0A083}" sibTransId="{E3149919-28A9-4BCC-A89D-1BE417A0ADFF}"/>
    <dgm:cxn modelId="{C3A09534-ED23-400D-B311-9DFC935C269A}" srcId="{CE7C13EA-B95A-453B-A1A9-A5BC5D5E1A56}" destId="{22893D59-EAD2-4F1B-92D4-307812F03E5B}" srcOrd="0" destOrd="0" parTransId="{0E213729-A784-4350-8A85-0CC6C2C964CD}" sibTransId="{7AFB52A0-E46E-4FF7-AB34-A22C7A05E8D1}"/>
    <dgm:cxn modelId="{0EC386F0-967C-4E83-8FEF-00C50040FF96}" type="presOf" srcId="{CE7C13EA-B95A-453B-A1A9-A5BC5D5E1A56}" destId="{FE4BF87C-2FC1-4384-9C9B-7D4BACF56FD4}" srcOrd="0" destOrd="0" presId="urn:microsoft.com/office/officeart/2005/8/layout/pyramid1"/>
    <dgm:cxn modelId="{9D91C67A-3A50-435C-A3AD-83B03BCF8BAF}" type="presOf" srcId="{434C7685-D97C-4694-BAA8-47B6A0CB339C}" destId="{BF2666D7-D527-4661-90E8-45203FF2F66F}" srcOrd="0" destOrd="0" presId="urn:microsoft.com/office/officeart/2005/8/layout/pyramid1"/>
    <dgm:cxn modelId="{DDB03E17-7478-4A0D-B355-891AE05AEF56}" type="presOf" srcId="{A949ACBB-0034-4D80-8DD2-DEC6691C0F33}" destId="{356C5F3B-C707-4BD7-815E-F80C3FE7D610}" srcOrd="0" destOrd="0" presId="urn:microsoft.com/office/officeart/2005/8/layout/pyramid1"/>
    <dgm:cxn modelId="{308FDF7F-2BC1-438C-ACA8-AE202E2464C8}" srcId="{CE7C13EA-B95A-453B-A1A9-A5BC5D5E1A56}" destId="{A9B77BCE-9E23-498A-AE6C-CD1105A98A65}" srcOrd="1" destOrd="0" parTransId="{A445F89E-9C6A-4521-B7B4-6C11F2B21485}" sibTransId="{ED131FE0-583A-4A9D-8DB7-4230F820D1A5}"/>
    <dgm:cxn modelId="{938A9134-B1DF-410E-8C03-12ACE7D7FAFC}" type="presOf" srcId="{F671571D-BE61-4CF1-A5EF-6D9D04525A8C}" destId="{D8F5C7A3-E149-4E50-8918-B081F6C895D7}" srcOrd="1" destOrd="0" presId="urn:microsoft.com/office/officeart/2005/8/layout/pyramid1"/>
    <dgm:cxn modelId="{87E37B02-316D-4E1D-90DB-94E81F8BF5E8}" type="presParOf" srcId="{FE4BF87C-2FC1-4384-9C9B-7D4BACF56FD4}" destId="{CF6584D2-F3A8-444C-9AE9-DDA5E2803EF7}" srcOrd="0" destOrd="0" presId="urn:microsoft.com/office/officeart/2005/8/layout/pyramid1"/>
    <dgm:cxn modelId="{021E9289-35D0-4B83-8E04-1D451D7374C7}" type="presParOf" srcId="{CF6584D2-F3A8-444C-9AE9-DDA5E2803EF7}" destId="{7ED3C3D7-E9DC-4A67-8130-927B5B1806EA}" srcOrd="0" destOrd="0" presId="urn:microsoft.com/office/officeart/2005/8/layout/pyramid1"/>
    <dgm:cxn modelId="{198AC9D4-79EE-4D24-9082-D0C3E8A6F7E6}" type="presParOf" srcId="{CF6584D2-F3A8-444C-9AE9-DDA5E2803EF7}" destId="{D0A7E026-A3B8-4D4A-B71F-01A64ECD06AA}" srcOrd="1" destOrd="0" presId="urn:microsoft.com/office/officeart/2005/8/layout/pyramid1"/>
    <dgm:cxn modelId="{C5B1D1C1-B1D6-4DFF-8FAF-DA3890BC4371}" type="presParOf" srcId="{FE4BF87C-2FC1-4384-9C9B-7D4BACF56FD4}" destId="{DA2E44F5-F664-4CBC-AC7D-470AFA005BFE}" srcOrd="1" destOrd="0" presId="urn:microsoft.com/office/officeart/2005/8/layout/pyramid1"/>
    <dgm:cxn modelId="{E5FCBD25-A2CE-4C0A-96C3-0A2F9D54BD54}" type="presParOf" srcId="{DA2E44F5-F664-4CBC-AC7D-470AFA005BFE}" destId="{3B308618-4519-4059-8CA8-B0258649939F}" srcOrd="0" destOrd="0" presId="urn:microsoft.com/office/officeart/2005/8/layout/pyramid1"/>
    <dgm:cxn modelId="{1A80B9D9-FDE7-4F83-85CC-BA8546E750F2}" type="presParOf" srcId="{DA2E44F5-F664-4CBC-AC7D-470AFA005BFE}" destId="{67FF6C75-3258-4E8D-B760-375BA4D74FCE}" srcOrd="1" destOrd="0" presId="urn:microsoft.com/office/officeart/2005/8/layout/pyramid1"/>
    <dgm:cxn modelId="{773E853E-25FA-4AFF-87C3-D6DB8BAF870E}" type="presParOf" srcId="{FE4BF87C-2FC1-4384-9C9B-7D4BACF56FD4}" destId="{FC7AFC1B-30A1-4D94-9E87-7DB08CCD47A0}" srcOrd="2" destOrd="0" presId="urn:microsoft.com/office/officeart/2005/8/layout/pyramid1"/>
    <dgm:cxn modelId="{EB8A0DE2-7491-4BBA-8DC6-6C38D6E17064}" type="presParOf" srcId="{FC7AFC1B-30A1-4D94-9E87-7DB08CCD47A0}" destId="{356C5F3B-C707-4BD7-815E-F80C3FE7D610}" srcOrd="0" destOrd="0" presId="urn:microsoft.com/office/officeart/2005/8/layout/pyramid1"/>
    <dgm:cxn modelId="{B8962B64-6B37-4E4E-B78B-FD7D114D8988}" type="presParOf" srcId="{FC7AFC1B-30A1-4D94-9E87-7DB08CCD47A0}" destId="{CC99103A-E518-4310-9A1B-E095CFD2C2F7}" srcOrd="1" destOrd="0" presId="urn:microsoft.com/office/officeart/2005/8/layout/pyramid1"/>
    <dgm:cxn modelId="{E74A67CE-9A8A-4231-9478-0ABCC31C8D5B}" type="presParOf" srcId="{FE4BF87C-2FC1-4384-9C9B-7D4BACF56FD4}" destId="{11D7C845-EFB1-4C67-90AF-73B4676A7B42}" srcOrd="3" destOrd="0" presId="urn:microsoft.com/office/officeart/2005/8/layout/pyramid1"/>
    <dgm:cxn modelId="{BB5ADB3A-F187-4E21-9B8B-170E5A163683}" type="presParOf" srcId="{11D7C845-EFB1-4C67-90AF-73B4676A7B42}" destId="{E364F935-7448-41DE-A620-664324672FE0}" srcOrd="0" destOrd="0" presId="urn:microsoft.com/office/officeart/2005/8/layout/pyramid1"/>
    <dgm:cxn modelId="{A5394B59-858D-4C31-ABCF-9BBDDA9A8496}" type="presParOf" srcId="{11D7C845-EFB1-4C67-90AF-73B4676A7B42}" destId="{D8F5C7A3-E149-4E50-8918-B081F6C895D7}" srcOrd="1" destOrd="0" presId="urn:microsoft.com/office/officeart/2005/8/layout/pyramid1"/>
    <dgm:cxn modelId="{4BCE5666-27D1-4388-9B4C-C87AFDE602AF}" type="presParOf" srcId="{FE4BF87C-2FC1-4384-9C9B-7D4BACF56FD4}" destId="{808749FF-6A45-4DD9-9854-D554964CEC4E}" srcOrd="4" destOrd="0" presId="urn:microsoft.com/office/officeart/2005/8/layout/pyramid1"/>
    <dgm:cxn modelId="{2D529749-590C-410E-822B-117074A5F1D7}" type="presParOf" srcId="{808749FF-6A45-4DD9-9854-D554964CEC4E}" destId="{BF2666D7-D527-4661-90E8-45203FF2F66F}" srcOrd="0" destOrd="0" presId="urn:microsoft.com/office/officeart/2005/8/layout/pyramid1"/>
    <dgm:cxn modelId="{2D611114-D6A5-42F4-8959-B9219888D817}" type="presParOf" srcId="{808749FF-6A45-4DD9-9854-D554964CEC4E}" destId="{1540FEE7-038F-47EC-BC0D-3487327196A9}" srcOrd="1" destOrd="0" presId="urn:microsoft.com/office/officeart/2005/8/layout/pyramid1"/>
    <dgm:cxn modelId="{92994243-CB22-4305-9670-1C20103857E5}" type="presParOf" srcId="{FE4BF87C-2FC1-4384-9C9B-7D4BACF56FD4}" destId="{882CC02E-7534-41E9-8217-6702520DB348}" srcOrd="5" destOrd="0" presId="urn:microsoft.com/office/officeart/2005/8/layout/pyramid1"/>
    <dgm:cxn modelId="{48CFEFE6-000C-44A8-97E0-7487E1F94A5F}" type="presParOf" srcId="{882CC02E-7534-41E9-8217-6702520DB348}" destId="{70F62D48-F625-43E3-91B1-C0FADEE7C4F0}" srcOrd="0" destOrd="0" presId="urn:microsoft.com/office/officeart/2005/8/layout/pyramid1"/>
    <dgm:cxn modelId="{743B581B-EFED-431D-AFD4-DFC9711FE850}" type="presParOf" srcId="{882CC02E-7534-41E9-8217-6702520DB348}" destId="{A22F06E6-784B-4B9E-8033-B7A140CDB1ED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4C7E90-A44F-4E3B-9625-EC4F1B64726C}" type="doc">
      <dgm:prSet loTypeId="urn:microsoft.com/office/officeart/2005/8/layout/radial1" loCatId="cycl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931A2A5-D29B-419C-9DEF-6EF1084B46B8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Обучающая</a:t>
          </a:r>
        </a:p>
      </dgm:t>
    </dgm:pt>
    <dgm:pt modelId="{7AB83776-2686-46F0-9750-D77036DAD263}" type="parTrans" cxnId="{C16A96D4-E103-4594-9D60-2EA281115713}">
      <dgm:prSet/>
      <dgm:spPr/>
      <dgm:t>
        <a:bodyPr/>
        <a:lstStyle/>
        <a:p>
          <a:endParaRPr lang="ru-RU"/>
        </a:p>
      </dgm:t>
    </dgm:pt>
    <dgm:pt modelId="{07BED475-B8B7-46A7-B540-45BBA483CAB5}" type="sibTrans" cxnId="{C16A96D4-E103-4594-9D60-2EA281115713}">
      <dgm:prSet/>
      <dgm:spPr/>
      <dgm:t>
        <a:bodyPr/>
        <a:lstStyle/>
        <a:p>
          <a:endParaRPr lang="ru-RU"/>
        </a:p>
      </dgm:t>
    </dgm:pt>
    <dgm:pt modelId="{9EE056A8-F138-4DF5-925F-0BF7862BB9AB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Познавательная</a:t>
          </a:r>
        </a:p>
      </dgm:t>
    </dgm:pt>
    <dgm:pt modelId="{60E32D17-7E5F-4414-9B6D-CFBE9861C99D}" type="parTrans" cxnId="{B54C16B2-E680-4AEA-A341-BB5938BE6094}">
      <dgm:prSet/>
      <dgm:spPr/>
      <dgm:t>
        <a:bodyPr/>
        <a:lstStyle/>
        <a:p>
          <a:endParaRPr lang="ru-RU"/>
        </a:p>
      </dgm:t>
    </dgm:pt>
    <dgm:pt modelId="{BFBFE04A-D5B6-4882-8DFB-55173DABB2C3}" type="sibTrans" cxnId="{B54C16B2-E680-4AEA-A341-BB5938BE6094}">
      <dgm:prSet/>
      <dgm:spPr/>
      <dgm:t>
        <a:bodyPr/>
        <a:lstStyle/>
        <a:p>
          <a:endParaRPr lang="ru-RU"/>
        </a:p>
      </dgm:t>
    </dgm:pt>
    <dgm:pt modelId="{B0ABC28B-EE09-4C9C-BB6B-6DA57DF58C21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Диагностическая</a:t>
          </a:r>
        </a:p>
      </dgm:t>
    </dgm:pt>
    <dgm:pt modelId="{58BE3C95-88FA-44CC-B16F-8686AD336EA3}" type="parTrans" cxnId="{24810667-551D-4461-9B12-85C5DDBE7054}">
      <dgm:prSet/>
      <dgm:spPr/>
      <dgm:t>
        <a:bodyPr/>
        <a:lstStyle/>
        <a:p>
          <a:endParaRPr lang="ru-RU"/>
        </a:p>
      </dgm:t>
    </dgm:pt>
    <dgm:pt modelId="{6DBD0D0B-05F7-4E89-AE7D-3C5F0322559E}" type="sibTrans" cxnId="{24810667-551D-4461-9B12-85C5DDBE7054}">
      <dgm:prSet/>
      <dgm:spPr/>
      <dgm:t>
        <a:bodyPr/>
        <a:lstStyle/>
        <a:p>
          <a:endParaRPr lang="ru-RU"/>
        </a:p>
      </dgm:t>
    </dgm:pt>
    <dgm:pt modelId="{B5C0EC7A-36D5-459C-A89B-ED9CE788AEC2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Прогностическая</a:t>
          </a:r>
        </a:p>
      </dgm:t>
    </dgm:pt>
    <dgm:pt modelId="{1EAE81F4-5ADE-4D03-A415-A0ABC4B60EF0}" type="parTrans" cxnId="{DDAEA8A7-FAFB-439E-A1BC-B4FEB2A7C61C}">
      <dgm:prSet/>
      <dgm:spPr/>
      <dgm:t>
        <a:bodyPr/>
        <a:lstStyle/>
        <a:p>
          <a:endParaRPr lang="ru-RU"/>
        </a:p>
      </dgm:t>
    </dgm:pt>
    <dgm:pt modelId="{39AF3956-852B-4F93-A6CD-496E88E45042}" type="sibTrans" cxnId="{DDAEA8A7-FAFB-439E-A1BC-B4FEB2A7C61C}">
      <dgm:prSet/>
      <dgm:spPr/>
      <dgm:t>
        <a:bodyPr/>
        <a:lstStyle/>
        <a:p>
          <a:endParaRPr lang="ru-RU"/>
        </a:p>
      </dgm:t>
    </dgm:pt>
    <dgm:pt modelId="{37073669-2EB1-40EE-9F3B-1323D0AB2913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Компенсаторная</a:t>
          </a:r>
        </a:p>
      </dgm:t>
    </dgm:pt>
    <dgm:pt modelId="{466D0CBB-2D2A-4559-8F08-88D87A0C0120}" type="parTrans" cxnId="{2FF37179-A6B0-4C76-825E-B909FCAEB2D4}">
      <dgm:prSet/>
      <dgm:spPr/>
      <dgm:t>
        <a:bodyPr/>
        <a:lstStyle/>
        <a:p>
          <a:endParaRPr lang="ru-RU"/>
        </a:p>
      </dgm:t>
    </dgm:pt>
    <dgm:pt modelId="{B2461D84-1F52-4712-BCD1-E40C8BD55D4E}" type="sibTrans" cxnId="{2FF37179-A6B0-4C76-825E-B909FCAEB2D4}">
      <dgm:prSet/>
      <dgm:spPr/>
      <dgm:t>
        <a:bodyPr/>
        <a:lstStyle/>
        <a:p>
          <a:endParaRPr lang="ru-RU"/>
        </a:p>
      </dgm:t>
    </dgm:pt>
    <dgm:pt modelId="{1EA088DF-AD00-4A9E-BB4C-A57944493FC5}">
      <dgm:prSet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Воспитательная</a:t>
          </a:r>
        </a:p>
      </dgm:t>
    </dgm:pt>
    <dgm:pt modelId="{536C53CC-6740-4B11-8FD3-1C66367ED0EF}" type="parTrans" cxnId="{1A46D072-34D8-4400-95BF-5D1542F88D3D}">
      <dgm:prSet/>
      <dgm:spPr/>
      <dgm:t>
        <a:bodyPr/>
        <a:lstStyle/>
        <a:p>
          <a:endParaRPr lang="ru-RU"/>
        </a:p>
      </dgm:t>
    </dgm:pt>
    <dgm:pt modelId="{7DE07BD5-91D3-4D17-B83A-68465FB4355F}" type="sibTrans" cxnId="{1A46D072-34D8-4400-95BF-5D1542F88D3D}">
      <dgm:prSet/>
      <dgm:spPr/>
      <dgm:t>
        <a:bodyPr/>
        <a:lstStyle/>
        <a:p>
          <a:endParaRPr lang="ru-RU"/>
        </a:p>
      </dgm:t>
    </dgm:pt>
    <dgm:pt modelId="{09DC824F-CAF0-4D64-80DD-ADAD453FE197}">
      <dgm:prSet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Развивающая</a:t>
          </a:r>
        </a:p>
      </dgm:t>
    </dgm:pt>
    <dgm:pt modelId="{8F4CBC32-5643-4513-B99F-A34AA9BEF636}" type="parTrans" cxnId="{A232E2D0-7A54-49CE-A4B2-4217C75F90A1}">
      <dgm:prSet/>
      <dgm:spPr/>
      <dgm:t>
        <a:bodyPr/>
        <a:lstStyle/>
        <a:p>
          <a:endParaRPr lang="ru-RU"/>
        </a:p>
      </dgm:t>
    </dgm:pt>
    <dgm:pt modelId="{1DF650C4-4898-4524-816D-68696CAC210A}" type="sibTrans" cxnId="{A232E2D0-7A54-49CE-A4B2-4217C75F90A1}">
      <dgm:prSet/>
      <dgm:spPr/>
      <dgm:t>
        <a:bodyPr/>
        <a:lstStyle/>
        <a:p>
          <a:endParaRPr lang="ru-RU"/>
        </a:p>
      </dgm:t>
    </dgm:pt>
    <dgm:pt modelId="{4F7C31A4-EE25-41EE-A859-76FB0097EFDB}" type="pres">
      <dgm:prSet presAssocID="{744C7E90-A44F-4E3B-9625-EC4F1B64726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BF33708-CEB0-4157-84C5-A3822C086711}" type="pres">
      <dgm:prSet presAssocID="{D931A2A5-D29B-419C-9DEF-6EF1084B46B8}" presName="centerShape" presStyleLbl="node0" presStyleIdx="0" presStyleCnt="1" custScaleX="171578"/>
      <dgm:spPr/>
      <dgm:t>
        <a:bodyPr/>
        <a:lstStyle/>
        <a:p>
          <a:endParaRPr lang="ru-RU"/>
        </a:p>
      </dgm:t>
    </dgm:pt>
    <dgm:pt modelId="{374173AA-B480-47D5-A750-2B2E9170BE0C}" type="pres">
      <dgm:prSet presAssocID="{60E32D17-7E5F-4414-9B6D-CFBE9861C99D}" presName="Name9" presStyleLbl="parChTrans1D2" presStyleIdx="0" presStyleCnt="6"/>
      <dgm:spPr/>
      <dgm:t>
        <a:bodyPr/>
        <a:lstStyle/>
        <a:p>
          <a:endParaRPr lang="ru-RU"/>
        </a:p>
      </dgm:t>
    </dgm:pt>
    <dgm:pt modelId="{A96AEEF0-F860-4395-B4BA-7A4A2430B34E}" type="pres">
      <dgm:prSet presAssocID="{60E32D17-7E5F-4414-9B6D-CFBE9861C99D}" presName="connTx" presStyleLbl="parChTrans1D2" presStyleIdx="0" presStyleCnt="6"/>
      <dgm:spPr/>
      <dgm:t>
        <a:bodyPr/>
        <a:lstStyle/>
        <a:p>
          <a:endParaRPr lang="ru-RU"/>
        </a:p>
      </dgm:t>
    </dgm:pt>
    <dgm:pt modelId="{2CF978EB-88BE-489B-A086-FC4C7A394C7F}" type="pres">
      <dgm:prSet presAssocID="{9EE056A8-F138-4DF5-925F-0BF7862BB9AB}" presName="node" presStyleLbl="node1" presStyleIdx="0" presStyleCnt="6" custScaleX="206956" custScaleY="69415" custRadScaleRad="144231" custRadScaleInc="-15160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C85B968-F447-4147-AD78-B85CFB11C623}" type="pres">
      <dgm:prSet presAssocID="{58BE3C95-88FA-44CC-B16F-8686AD336EA3}" presName="Name9" presStyleLbl="parChTrans1D2" presStyleIdx="1" presStyleCnt="6"/>
      <dgm:spPr/>
      <dgm:t>
        <a:bodyPr/>
        <a:lstStyle/>
        <a:p>
          <a:endParaRPr lang="ru-RU"/>
        </a:p>
      </dgm:t>
    </dgm:pt>
    <dgm:pt modelId="{0A97EFAC-83AD-48E8-BE06-BFDF76F873C8}" type="pres">
      <dgm:prSet presAssocID="{58BE3C95-88FA-44CC-B16F-8686AD336EA3}" presName="connTx" presStyleLbl="parChTrans1D2" presStyleIdx="1" presStyleCnt="6"/>
      <dgm:spPr/>
      <dgm:t>
        <a:bodyPr/>
        <a:lstStyle/>
        <a:p>
          <a:endParaRPr lang="ru-RU"/>
        </a:p>
      </dgm:t>
    </dgm:pt>
    <dgm:pt modelId="{D01EA23C-0B35-4F14-8C02-32CB718E916D}" type="pres">
      <dgm:prSet presAssocID="{B0ABC28B-EE09-4C9C-BB6B-6DA57DF58C21}" presName="node" presStyleLbl="node1" presStyleIdx="1" presStyleCnt="6" custScaleX="224323" custScaleY="68032" custRadScaleRad="151264" custRadScaleInc="-39844">
        <dgm:presLayoutVars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3C24FE93-DD90-4EF1-A9B7-7A315CC8792E}" type="pres">
      <dgm:prSet presAssocID="{1EAE81F4-5ADE-4D03-A415-A0ABC4B60EF0}" presName="Name9" presStyleLbl="parChTrans1D2" presStyleIdx="2" presStyleCnt="6"/>
      <dgm:spPr/>
      <dgm:t>
        <a:bodyPr/>
        <a:lstStyle/>
        <a:p>
          <a:endParaRPr lang="ru-RU"/>
        </a:p>
      </dgm:t>
    </dgm:pt>
    <dgm:pt modelId="{DC8F35FF-9D14-4382-A9D8-375C6F55CCF0}" type="pres">
      <dgm:prSet presAssocID="{1EAE81F4-5ADE-4D03-A415-A0ABC4B60EF0}" presName="connTx" presStyleLbl="parChTrans1D2" presStyleIdx="2" presStyleCnt="6"/>
      <dgm:spPr/>
      <dgm:t>
        <a:bodyPr/>
        <a:lstStyle/>
        <a:p>
          <a:endParaRPr lang="ru-RU"/>
        </a:p>
      </dgm:t>
    </dgm:pt>
    <dgm:pt modelId="{1E512D59-816A-4D24-8175-3D9CC03F014B}" type="pres">
      <dgm:prSet presAssocID="{B5C0EC7A-36D5-459C-A89B-ED9CE788AEC2}" presName="node" presStyleLbl="node1" presStyleIdx="2" presStyleCnt="6" custScaleX="208313" custScaleY="68034" custRadScaleRad="162490" custRadScaleInc="-97866">
        <dgm:presLayoutVars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2C5518CB-BE74-4795-ADE0-202F755A4BC5}" type="pres">
      <dgm:prSet presAssocID="{466D0CBB-2D2A-4559-8F08-88D87A0C0120}" presName="Name9" presStyleLbl="parChTrans1D2" presStyleIdx="3" presStyleCnt="6"/>
      <dgm:spPr/>
      <dgm:t>
        <a:bodyPr/>
        <a:lstStyle/>
        <a:p>
          <a:endParaRPr lang="ru-RU"/>
        </a:p>
      </dgm:t>
    </dgm:pt>
    <dgm:pt modelId="{89F7B0A8-84DC-49DD-940A-6BFADCBAB6A8}" type="pres">
      <dgm:prSet presAssocID="{466D0CBB-2D2A-4559-8F08-88D87A0C0120}" presName="connTx" presStyleLbl="parChTrans1D2" presStyleIdx="3" presStyleCnt="6"/>
      <dgm:spPr/>
      <dgm:t>
        <a:bodyPr/>
        <a:lstStyle/>
        <a:p>
          <a:endParaRPr lang="ru-RU"/>
        </a:p>
      </dgm:t>
    </dgm:pt>
    <dgm:pt modelId="{E840C575-8B93-47D5-B160-69EF96EA5F86}" type="pres">
      <dgm:prSet presAssocID="{37073669-2EB1-40EE-9F3B-1323D0AB2913}" presName="node" presStyleLbl="node1" presStyleIdx="3" presStyleCnt="6" custScaleX="203693" custScaleY="63335" custRadScaleRad="135535" custRadScaleInc="-153145">
        <dgm:presLayoutVars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7D9FB0E2-D4C1-4380-9FE8-BE29CB9F7AE9}" type="pres">
      <dgm:prSet presAssocID="{8F4CBC32-5643-4513-B99F-A34AA9BEF636}" presName="Name9" presStyleLbl="parChTrans1D2" presStyleIdx="4" presStyleCnt="6"/>
      <dgm:spPr/>
      <dgm:t>
        <a:bodyPr/>
        <a:lstStyle/>
        <a:p>
          <a:endParaRPr lang="ru-RU"/>
        </a:p>
      </dgm:t>
    </dgm:pt>
    <dgm:pt modelId="{7562BD2D-8ABB-4DB2-9D77-A1A50CF85704}" type="pres">
      <dgm:prSet presAssocID="{8F4CBC32-5643-4513-B99F-A34AA9BEF636}" presName="connTx" presStyleLbl="parChTrans1D2" presStyleIdx="4" presStyleCnt="6"/>
      <dgm:spPr/>
      <dgm:t>
        <a:bodyPr/>
        <a:lstStyle/>
        <a:p>
          <a:endParaRPr lang="ru-RU"/>
        </a:p>
      </dgm:t>
    </dgm:pt>
    <dgm:pt modelId="{27810372-3BBA-457C-A709-3D9722E67D57}" type="pres">
      <dgm:prSet presAssocID="{09DC824F-CAF0-4D64-80DD-ADAD453FE197}" presName="node" presStyleLbl="node1" presStyleIdx="4" presStyleCnt="6" custScaleX="201479" custScaleY="66100" custRadScaleRad="145934" custRadScaleInc="-33444">
        <dgm:presLayoutVars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35797EB3-BECE-412D-ABC2-71F205D51C48}" type="pres">
      <dgm:prSet presAssocID="{536C53CC-6740-4B11-8FD3-1C66367ED0EF}" presName="Name9" presStyleLbl="parChTrans1D2" presStyleIdx="5" presStyleCnt="6"/>
      <dgm:spPr/>
      <dgm:t>
        <a:bodyPr/>
        <a:lstStyle/>
        <a:p>
          <a:endParaRPr lang="ru-RU"/>
        </a:p>
      </dgm:t>
    </dgm:pt>
    <dgm:pt modelId="{50CF02D4-2EF7-48A2-B557-E56E9250319E}" type="pres">
      <dgm:prSet presAssocID="{536C53CC-6740-4B11-8FD3-1C66367ED0E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C6FDB105-094A-4DD7-9398-AC400A51A08E}" type="pres">
      <dgm:prSet presAssocID="{1EA088DF-AD00-4A9E-BB4C-A57944493FC5}" presName="node" presStyleLbl="node1" presStyleIdx="5" presStyleCnt="6" custScaleX="196057" custScaleY="68719" custRadScaleRad="153039" custRadScaleInc="-95939">
        <dgm:presLayoutVars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</dgm:ptLst>
  <dgm:cxnLst>
    <dgm:cxn modelId="{2607C0AA-52DF-4887-86EB-C3CDAE0D5B30}" type="presOf" srcId="{8F4CBC32-5643-4513-B99F-A34AA9BEF636}" destId="{7562BD2D-8ABB-4DB2-9D77-A1A50CF85704}" srcOrd="1" destOrd="0" presId="urn:microsoft.com/office/officeart/2005/8/layout/radial1"/>
    <dgm:cxn modelId="{DF86EEE0-2240-4521-A398-5F8C17294E0D}" type="presOf" srcId="{58BE3C95-88FA-44CC-B16F-8686AD336EA3}" destId="{0A97EFAC-83AD-48E8-BE06-BFDF76F873C8}" srcOrd="1" destOrd="0" presId="urn:microsoft.com/office/officeart/2005/8/layout/radial1"/>
    <dgm:cxn modelId="{E72992EB-E90E-4D72-98BE-CB3D3216F40E}" type="presOf" srcId="{1EAE81F4-5ADE-4D03-A415-A0ABC4B60EF0}" destId="{DC8F35FF-9D14-4382-A9D8-375C6F55CCF0}" srcOrd="1" destOrd="0" presId="urn:microsoft.com/office/officeart/2005/8/layout/radial1"/>
    <dgm:cxn modelId="{A232E2D0-7A54-49CE-A4B2-4217C75F90A1}" srcId="{D931A2A5-D29B-419C-9DEF-6EF1084B46B8}" destId="{09DC824F-CAF0-4D64-80DD-ADAD453FE197}" srcOrd="4" destOrd="0" parTransId="{8F4CBC32-5643-4513-B99F-A34AA9BEF636}" sibTransId="{1DF650C4-4898-4524-816D-68696CAC210A}"/>
    <dgm:cxn modelId="{670D0D31-0DB9-4268-999F-FA8F541C59EE}" type="presOf" srcId="{09DC824F-CAF0-4D64-80DD-ADAD453FE197}" destId="{27810372-3BBA-457C-A709-3D9722E67D57}" srcOrd="0" destOrd="0" presId="urn:microsoft.com/office/officeart/2005/8/layout/radial1"/>
    <dgm:cxn modelId="{45ADFAE3-78FF-4988-B3E5-B7095E2E1F89}" type="presOf" srcId="{B5C0EC7A-36D5-459C-A89B-ED9CE788AEC2}" destId="{1E512D59-816A-4D24-8175-3D9CC03F014B}" srcOrd="0" destOrd="0" presId="urn:microsoft.com/office/officeart/2005/8/layout/radial1"/>
    <dgm:cxn modelId="{D92C0DA7-2401-43C4-B772-4C77E69B66FD}" type="presOf" srcId="{9EE056A8-F138-4DF5-925F-0BF7862BB9AB}" destId="{2CF978EB-88BE-489B-A086-FC4C7A394C7F}" srcOrd="0" destOrd="0" presId="urn:microsoft.com/office/officeart/2005/8/layout/radial1"/>
    <dgm:cxn modelId="{BCC317BC-E56E-44B4-9B22-3ECF176C7D94}" type="presOf" srcId="{8F4CBC32-5643-4513-B99F-A34AA9BEF636}" destId="{7D9FB0E2-D4C1-4380-9FE8-BE29CB9F7AE9}" srcOrd="0" destOrd="0" presId="urn:microsoft.com/office/officeart/2005/8/layout/radial1"/>
    <dgm:cxn modelId="{A8143D1B-C76E-46B1-9B75-4B424EC6210D}" type="presOf" srcId="{60E32D17-7E5F-4414-9B6D-CFBE9861C99D}" destId="{374173AA-B480-47D5-A750-2B2E9170BE0C}" srcOrd="0" destOrd="0" presId="urn:microsoft.com/office/officeart/2005/8/layout/radial1"/>
    <dgm:cxn modelId="{13EBC45A-00EB-4C05-8B50-C9D9821868D8}" type="presOf" srcId="{466D0CBB-2D2A-4559-8F08-88D87A0C0120}" destId="{89F7B0A8-84DC-49DD-940A-6BFADCBAB6A8}" srcOrd="1" destOrd="0" presId="urn:microsoft.com/office/officeart/2005/8/layout/radial1"/>
    <dgm:cxn modelId="{EA1E9306-7B4F-40D8-A21A-5B9B9F0030ED}" type="presOf" srcId="{1EA088DF-AD00-4A9E-BB4C-A57944493FC5}" destId="{C6FDB105-094A-4DD7-9398-AC400A51A08E}" srcOrd="0" destOrd="0" presId="urn:microsoft.com/office/officeart/2005/8/layout/radial1"/>
    <dgm:cxn modelId="{0CC551F1-CAB4-4517-A534-1921D54005BA}" type="presOf" srcId="{744C7E90-A44F-4E3B-9625-EC4F1B64726C}" destId="{4F7C31A4-EE25-41EE-A859-76FB0097EFDB}" srcOrd="0" destOrd="0" presId="urn:microsoft.com/office/officeart/2005/8/layout/radial1"/>
    <dgm:cxn modelId="{7BED0974-D679-406C-9A97-E2FFB2FA78E1}" type="presOf" srcId="{536C53CC-6740-4B11-8FD3-1C66367ED0EF}" destId="{35797EB3-BECE-412D-ABC2-71F205D51C48}" srcOrd="0" destOrd="0" presId="urn:microsoft.com/office/officeart/2005/8/layout/radial1"/>
    <dgm:cxn modelId="{6D25D281-6698-4F52-916B-735588A677AD}" type="presOf" srcId="{1EAE81F4-5ADE-4D03-A415-A0ABC4B60EF0}" destId="{3C24FE93-DD90-4EF1-A9B7-7A315CC8792E}" srcOrd="0" destOrd="0" presId="urn:microsoft.com/office/officeart/2005/8/layout/radial1"/>
    <dgm:cxn modelId="{11C2F12B-A41A-4136-8E7C-660A85B521FB}" type="presOf" srcId="{60E32D17-7E5F-4414-9B6D-CFBE9861C99D}" destId="{A96AEEF0-F860-4395-B4BA-7A4A2430B34E}" srcOrd="1" destOrd="0" presId="urn:microsoft.com/office/officeart/2005/8/layout/radial1"/>
    <dgm:cxn modelId="{0281920F-44A8-4B43-97E7-4175DC4E4CE6}" type="presOf" srcId="{58BE3C95-88FA-44CC-B16F-8686AD336EA3}" destId="{AC85B968-F447-4147-AD78-B85CFB11C623}" srcOrd="0" destOrd="0" presId="urn:microsoft.com/office/officeart/2005/8/layout/radial1"/>
    <dgm:cxn modelId="{1A46D072-34D8-4400-95BF-5D1542F88D3D}" srcId="{D931A2A5-D29B-419C-9DEF-6EF1084B46B8}" destId="{1EA088DF-AD00-4A9E-BB4C-A57944493FC5}" srcOrd="5" destOrd="0" parTransId="{536C53CC-6740-4B11-8FD3-1C66367ED0EF}" sibTransId="{7DE07BD5-91D3-4D17-B83A-68465FB4355F}"/>
    <dgm:cxn modelId="{2FF37179-A6B0-4C76-825E-B909FCAEB2D4}" srcId="{D931A2A5-D29B-419C-9DEF-6EF1084B46B8}" destId="{37073669-2EB1-40EE-9F3B-1323D0AB2913}" srcOrd="3" destOrd="0" parTransId="{466D0CBB-2D2A-4559-8F08-88D87A0C0120}" sibTransId="{B2461D84-1F52-4712-BCD1-E40C8BD55D4E}"/>
    <dgm:cxn modelId="{49F5B290-000E-467F-BFD2-7D0D9F9352E8}" type="presOf" srcId="{37073669-2EB1-40EE-9F3B-1323D0AB2913}" destId="{E840C575-8B93-47D5-B160-69EF96EA5F86}" srcOrd="0" destOrd="0" presId="urn:microsoft.com/office/officeart/2005/8/layout/radial1"/>
    <dgm:cxn modelId="{E50D6EBA-D788-4271-9AD9-185683944775}" type="presOf" srcId="{466D0CBB-2D2A-4559-8F08-88D87A0C0120}" destId="{2C5518CB-BE74-4795-ADE0-202F755A4BC5}" srcOrd="0" destOrd="0" presId="urn:microsoft.com/office/officeart/2005/8/layout/radial1"/>
    <dgm:cxn modelId="{E4438B2D-C0E3-4EFE-9E04-18842F0476D1}" type="presOf" srcId="{B0ABC28B-EE09-4C9C-BB6B-6DA57DF58C21}" destId="{D01EA23C-0B35-4F14-8C02-32CB718E916D}" srcOrd="0" destOrd="0" presId="urn:microsoft.com/office/officeart/2005/8/layout/radial1"/>
    <dgm:cxn modelId="{4CA19271-587A-408F-ACCF-8934FAF3EF52}" type="presOf" srcId="{536C53CC-6740-4B11-8FD3-1C66367ED0EF}" destId="{50CF02D4-2EF7-48A2-B557-E56E9250319E}" srcOrd="1" destOrd="0" presId="urn:microsoft.com/office/officeart/2005/8/layout/radial1"/>
    <dgm:cxn modelId="{B54C16B2-E680-4AEA-A341-BB5938BE6094}" srcId="{D931A2A5-D29B-419C-9DEF-6EF1084B46B8}" destId="{9EE056A8-F138-4DF5-925F-0BF7862BB9AB}" srcOrd="0" destOrd="0" parTransId="{60E32D17-7E5F-4414-9B6D-CFBE9861C99D}" sibTransId="{BFBFE04A-D5B6-4882-8DFB-55173DABB2C3}"/>
    <dgm:cxn modelId="{24810667-551D-4461-9B12-85C5DDBE7054}" srcId="{D931A2A5-D29B-419C-9DEF-6EF1084B46B8}" destId="{B0ABC28B-EE09-4C9C-BB6B-6DA57DF58C21}" srcOrd="1" destOrd="0" parTransId="{58BE3C95-88FA-44CC-B16F-8686AD336EA3}" sibTransId="{6DBD0D0B-05F7-4E89-AE7D-3C5F0322559E}"/>
    <dgm:cxn modelId="{C16A96D4-E103-4594-9D60-2EA281115713}" srcId="{744C7E90-A44F-4E3B-9625-EC4F1B64726C}" destId="{D931A2A5-D29B-419C-9DEF-6EF1084B46B8}" srcOrd="0" destOrd="0" parTransId="{7AB83776-2686-46F0-9750-D77036DAD263}" sibTransId="{07BED475-B8B7-46A7-B540-45BBA483CAB5}"/>
    <dgm:cxn modelId="{DDAEA8A7-FAFB-439E-A1BC-B4FEB2A7C61C}" srcId="{D931A2A5-D29B-419C-9DEF-6EF1084B46B8}" destId="{B5C0EC7A-36D5-459C-A89B-ED9CE788AEC2}" srcOrd="2" destOrd="0" parTransId="{1EAE81F4-5ADE-4D03-A415-A0ABC4B60EF0}" sibTransId="{39AF3956-852B-4F93-A6CD-496E88E45042}"/>
    <dgm:cxn modelId="{AC7B2EF3-5DCB-49AA-BB4A-91BFED097A72}" type="presOf" srcId="{D931A2A5-D29B-419C-9DEF-6EF1084B46B8}" destId="{5BF33708-CEB0-4157-84C5-A3822C086711}" srcOrd="0" destOrd="0" presId="urn:microsoft.com/office/officeart/2005/8/layout/radial1"/>
    <dgm:cxn modelId="{E4D38CE3-4A97-479B-91B6-9E095BDFBD7D}" type="presParOf" srcId="{4F7C31A4-EE25-41EE-A859-76FB0097EFDB}" destId="{5BF33708-CEB0-4157-84C5-A3822C086711}" srcOrd="0" destOrd="0" presId="urn:microsoft.com/office/officeart/2005/8/layout/radial1"/>
    <dgm:cxn modelId="{029E169F-8960-4825-BF27-EFF777570E2E}" type="presParOf" srcId="{4F7C31A4-EE25-41EE-A859-76FB0097EFDB}" destId="{374173AA-B480-47D5-A750-2B2E9170BE0C}" srcOrd="1" destOrd="0" presId="urn:microsoft.com/office/officeart/2005/8/layout/radial1"/>
    <dgm:cxn modelId="{4AC192ED-5B5D-4B07-BDA3-2202247BD47B}" type="presParOf" srcId="{374173AA-B480-47D5-A750-2B2E9170BE0C}" destId="{A96AEEF0-F860-4395-B4BA-7A4A2430B34E}" srcOrd="0" destOrd="0" presId="urn:microsoft.com/office/officeart/2005/8/layout/radial1"/>
    <dgm:cxn modelId="{494E80E6-7437-4E6F-BAB2-964DACFF83E4}" type="presParOf" srcId="{4F7C31A4-EE25-41EE-A859-76FB0097EFDB}" destId="{2CF978EB-88BE-489B-A086-FC4C7A394C7F}" srcOrd="2" destOrd="0" presId="urn:microsoft.com/office/officeart/2005/8/layout/radial1"/>
    <dgm:cxn modelId="{9E990DD3-0BAF-4CD4-9C8B-5B67DE010DEF}" type="presParOf" srcId="{4F7C31A4-EE25-41EE-A859-76FB0097EFDB}" destId="{AC85B968-F447-4147-AD78-B85CFB11C623}" srcOrd="3" destOrd="0" presId="urn:microsoft.com/office/officeart/2005/8/layout/radial1"/>
    <dgm:cxn modelId="{AAEF4F2F-64A3-440C-855A-856C38E24BEA}" type="presParOf" srcId="{AC85B968-F447-4147-AD78-B85CFB11C623}" destId="{0A97EFAC-83AD-48E8-BE06-BFDF76F873C8}" srcOrd="0" destOrd="0" presId="urn:microsoft.com/office/officeart/2005/8/layout/radial1"/>
    <dgm:cxn modelId="{D341BC42-2D99-436C-9C8B-4D50315FFCF1}" type="presParOf" srcId="{4F7C31A4-EE25-41EE-A859-76FB0097EFDB}" destId="{D01EA23C-0B35-4F14-8C02-32CB718E916D}" srcOrd="4" destOrd="0" presId="urn:microsoft.com/office/officeart/2005/8/layout/radial1"/>
    <dgm:cxn modelId="{D603F47F-EA00-4608-A9C6-1352CF8BF48C}" type="presParOf" srcId="{4F7C31A4-EE25-41EE-A859-76FB0097EFDB}" destId="{3C24FE93-DD90-4EF1-A9B7-7A315CC8792E}" srcOrd="5" destOrd="0" presId="urn:microsoft.com/office/officeart/2005/8/layout/radial1"/>
    <dgm:cxn modelId="{A443CB82-E5FD-4EAB-B015-2E9582AC26CA}" type="presParOf" srcId="{3C24FE93-DD90-4EF1-A9B7-7A315CC8792E}" destId="{DC8F35FF-9D14-4382-A9D8-375C6F55CCF0}" srcOrd="0" destOrd="0" presId="urn:microsoft.com/office/officeart/2005/8/layout/radial1"/>
    <dgm:cxn modelId="{0FFEA632-3034-43C7-8FE4-C70931BC699F}" type="presParOf" srcId="{4F7C31A4-EE25-41EE-A859-76FB0097EFDB}" destId="{1E512D59-816A-4D24-8175-3D9CC03F014B}" srcOrd="6" destOrd="0" presId="urn:microsoft.com/office/officeart/2005/8/layout/radial1"/>
    <dgm:cxn modelId="{76A80EBD-9681-4D90-BB1A-2C2B8480E9AC}" type="presParOf" srcId="{4F7C31A4-EE25-41EE-A859-76FB0097EFDB}" destId="{2C5518CB-BE74-4795-ADE0-202F755A4BC5}" srcOrd="7" destOrd="0" presId="urn:microsoft.com/office/officeart/2005/8/layout/radial1"/>
    <dgm:cxn modelId="{B22A4B8A-D813-4B3B-B8BB-46D6A72F1BBA}" type="presParOf" srcId="{2C5518CB-BE74-4795-ADE0-202F755A4BC5}" destId="{89F7B0A8-84DC-49DD-940A-6BFADCBAB6A8}" srcOrd="0" destOrd="0" presId="urn:microsoft.com/office/officeart/2005/8/layout/radial1"/>
    <dgm:cxn modelId="{6BA7664D-C110-4B9A-9668-A536D5FBA9D4}" type="presParOf" srcId="{4F7C31A4-EE25-41EE-A859-76FB0097EFDB}" destId="{E840C575-8B93-47D5-B160-69EF96EA5F86}" srcOrd="8" destOrd="0" presId="urn:microsoft.com/office/officeart/2005/8/layout/radial1"/>
    <dgm:cxn modelId="{6D1379C4-EA53-4C6F-89F6-EFEBFD984786}" type="presParOf" srcId="{4F7C31A4-EE25-41EE-A859-76FB0097EFDB}" destId="{7D9FB0E2-D4C1-4380-9FE8-BE29CB9F7AE9}" srcOrd="9" destOrd="0" presId="urn:microsoft.com/office/officeart/2005/8/layout/radial1"/>
    <dgm:cxn modelId="{3D5227E2-BBE2-4D91-B651-D13F624D7B4A}" type="presParOf" srcId="{7D9FB0E2-D4C1-4380-9FE8-BE29CB9F7AE9}" destId="{7562BD2D-8ABB-4DB2-9D77-A1A50CF85704}" srcOrd="0" destOrd="0" presId="urn:microsoft.com/office/officeart/2005/8/layout/radial1"/>
    <dgm:cxn modelId="{1B0D9DC4-43F9-4F77-8770-B8D172F96203}" type="presParOf" srcId="{4F7C31A4-EE25-41EE-A859-76FB0097EFDB}" destId="{27810372-3BBA-457C-A709-3D9722E67D57}" srcOrd="10" destOrd="0" presId="urn:microsoft.com/office/officeart/2005/8/layout/radial1"/>
    <dgm:cxn modelId="{5443D450-E28A-4C85-9B7B-4F0723607DE8}" type="presParOf" srcId="{4F7C31A4-EE25-41EE-A859-76FB0097EFDB}" destId="{35797EB3-BECE-412D-ABC2-71F205D51C48}" srcOrd="11" destOrd="0" presId="urn:microsoft.com/office/officeart/2005/8/layout/radial1"/>
    <dgm:cxn modelId="{67C045C3-4CD0-47BF-95E6-5414248F8657}" type="presParOf" srcId="{35797EB3-BECE-412D-ABC2-71F205D51C48}" destId="{50CF02D4-2EF7-48A2-B557-E56E9250319E}" srcOrd="0" destOrd="0" presId="urn:microsoft.com/office/officeart/2005/8/layout/radial1"/>
    <dgm:cxn modelId="{C9531A1F-0C89-465B-AB48-223A40712986}" type="presParOf" srcId="{4F7C31A4-EE25-41EE-A859-76FB0097EFDB}" destId="{C6FDB105-094A-4DD7-9398-AC400A51A08E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C62401E-CBDB-4AA0-9AE6-750D3ABBB9D2}" type="doc">
      <dgm:prSet loTypeId="urn:microsoft.com/office/officeart/2005/8/layout/process4" loCatId="list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697AAAE-FDD0-48A2-B6BB-BCAB47596A28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Главная идея, ключевые слова и основные понятия, способы их раскрытия</a:t>
          </a:r>
        </a:p>
      </dgm:t>
    </dgm:pt>
    <dgm:pt modelId="{EF92605E-DD5A-4BB4-8583-E1F96377F37B}" type="parTrans" cxnId="{673B6377-EEAA-48BC-9E74-A40831C47432}">
      <dgm:prSet/>
      <dgm:spPr/>
      <dgm:t>
        <a:bodyPr/>
        <a:lstStyle/>
        <a:p>
          <a:endParaRPr lang="ru-RU"/>
        </a:p>
      </dgm:t>
    </dgm:pt>
    <dgm:pt modelId="{BA4A8341-7898-45CF-BB06-685E4775E313}" type="sibTrans" cxnId="{673B6377-EEAA-48BC-9E74-A40831C47432}">
      <dgm:prSet/>
      <dgm:spPr/>
      <dgm:t>
        <a:bodyPr/>
        <a:lstStyle/>
        <a:p>
          <a:endParaRPr lang="ru-RU"/>
        </a:p>
      </dgm:t>
    </dgm:pt>
    <dgm:pt modelId="{983672E1-8004-41AA-99EB-FF6D33951E24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Вопросы, упражнения, разноуровневые задания, спосоюствующие усвоению главной идеи</a:t>
          </a:r>
        </a:p>
      </dgm:t>
    </dgm:pt>
    <dgm:pt modelId="{A5DBA54B-35B1-4A54-8C83-ED94EF408CDB}" type="parTrans" cxnId="{8AC39F88-AE25-4DF4-8601-4FFBD010F4FD}">
      <dgm:prSet/>
      <dgm:spPr/>
      <dgm:t>
        <a:bodyPr/>
        <a:lstStyle/>
        <a:p>
          <a:endParaRPr lang="ru-RU"/>
        </a:p>
      </dgm:t>
    </dgm:pt>
    <dgm:pt modelId="{B0CFD2F7-5FB6-40BA-A4B0-7FADB8EFCECA}" type="sibTrans" cxnId="{8AC39F88-AE25-4DF4-8601-4FFBD010F4FD}">
      <dgm:prSet/>
      <dgm:spPr/>
      <dgm:t>
        <a:bodyPr/>
        <a:lstStyle/>
        <a:p>
          <a:endParaRPr lang="ru-RU"/>
        </a:p>
      </dgm:t>
    </dgm:pt>
    <dgm:pt modelId="{16886A7A-EF00-41EB-81FB-77322EC83D18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Занимательный материал</a:t>
          </a:r>
        </a:p>
      </dgm:t>
    </dgm:pt>
    <dgm:pt modelId="{73680F94-E57F-4694-9D83-AEC6BC808538}" type="parTrans" cxnId="{30F90699-27D0-47A0-8697-38CD71EA2C2E}">
      <dgm:prSet/>
      <dgm:spPr/>
      <dgm:t>
        <a:bodyPr/>
        <a:lstStyle/>
        <a:p>
          <a:endParaRPr lang="ru-RU"/>
        </a:p>
      </dgm:t>
    </dgm:pt>
    <dgm:pt modelId="{C6880B44-BDA1-433D-AD11-5D8FB9E0C393}" type="sibTrans" cxnId="{30F90699-27D0-47A0-8697-38CD71EA2C2E}">
      <dgm:prSet/>
      <dgm:spPr/>
      <dgm:t>
        <a:bodyPr/>
        <a:lstStyle/>
        <a:p>
          <a:endParaRPr lang="ru-RU"/>
        </a:p>
      </dgm:t>
    </dgm:pt>
    <dgm:pt modelId="{31BD0094-1967-41FF-90CC-8972B0F45364}" type="pres">
      <dgm:prSet presAssocID="{1C62401E-CBDB-4AA0-9AE6-750D3ABBB9D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DCDA923-4D5D-4EFE-87D5-CD99046EC3EB}" type="pres">
      <dgm:prSet presAssocID="{16886A7A-EF00-41EB-81FB-77322EC83D18}" presName="boxAndChildren" presStyleCnt="0"/>
      <dgm:spPr/>
    </dgm:pt>
    <dgm:pt modelId="{040C8E54-AF69-4E95-AB22-84880FE5BBA7}" type="pres">
      <dgm:prSet presAssocID="{16886A7A-EF00-41EB-81FB-77322EC83D18}" presName="parentTextBox" presStyleLbl="node1" presStyleIdx="0" presStyleCnt="3"/>
      <dgm:spPr/>
      <dgm:t>
        <a:bodyPr/>
        <a:lstStyle/>
        <a:p>
          <a:endParaRPr lang="ru-RU"/>
        </a:p>
      </dgm:t>
    </dgm:pt>
    <dgm:pt modelId="{ED91D9F0-3CBC-43D6-A65C-F85F72111E76}" type="pres">
      <dgm:prSet presAssocID="{B0CFD2F7-5FB6-40BA-A4B0-7FADB8EFCECA}" presName="sp" presStyleCnt="0"/>
      <dgm:spPr/>
    </dgm:pt>
    <dgm:pt modelId="{6B100F5F-FD3E-45EF-9D82-B9A2F5E3FCAB}" type="pres">
      <dgm:prSet presAssocID="{983672E1-8004-41AA-99EB-FF6D33951E24}" presName="arrowAndChildren" presStyleCnt="0"/>
      <dgm:spPr/>
    </dgm:pt>
    <dgm:pt modelId="{4A9C595D-1F4E-4A73-A079-201316FABDD9}" type="pres">
      <dgm:prSet presAssocID="{983672E1-8004-41AA-99EB-FF6D33951E24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8BA67A37-E048-46F2-B0A2-A28FE0ACD00C}" type="pres">
      <dgm:prSet presAssocID="{BA4A8341-7898-45CF-BB06-685E4775E313}" presName="sp" presStyleCnt="0"/>
      <dgm:spPr/>
    </dgm:pt>
    <dgm:pt modelId="{64AA194B-2FDB-4BAD-BC2A-29494F291071}" type="pres">
      <dgm:prSet presAssocID="{7697AAAE-FDD0-48A2-B6BB-BCAB47596A28}" presName="arrowAndChildren" presStyleCnt="0"/>
      <dgm:spPr/>
    </dgm:pt>
    <dgm:pt modelId="{D2763656-CC69-4FEB-9C81-E1890AC5B17E}" type="pres">
      <dgm:prSet presAssocID="{7697AAAE-FDD0-48A2-B6BB-BCAB47596A28}" presName="parentTextArrow" presStyleLbl="node1" presStyleIdx="2" presStyleCnt="3" custLinFactNeighborX="1830" custLinFactNeighborY="-47"/>
      <dgm:spPr/>
      <dgm:t>
        <a:bodyPr/>
        <a:lstStyle/>
        <a:p>
          <a:endParaRPr lang="ru-RU"/>
        </a:p>
      </dgm:t>
    </dgm:pt>
  </dgm:ptLst>
  <dgm:cxnLst>
    <dgm:cxn modelId="{30F90699-27D0-47A0-8697-38CD71EA2C2E}" srcId="{1C62401E-CBDB-4AA0-9AE6-750D3ABBB9D2}" destId="{16886A7A-EF00-41EB-81FB-77322EC83D18}" srcOrd="2" destOrd="0" parTransId="{73680F94-E57F-4694-9D83-AEC6BC808538}" sibTransId="{C6880B44-BDA1-433D-AD11-5D8FB9E0C393}"/>
    <dgm:cxn modelId="{917DA2B5-7CFC-4F01-9D4F-AC120B7EA42B}" type="presOf" srcId="{16886A7A-EF00-41EB-81FB-77322EC83D18}" destId="{040C8E54-AF69-4E95-AB22-84880FE5BBA7}" srcOrd="0" destOrd="0" presId="urn:microsoft.com/office/officeart/2005/8/layout/process4"/>
    <dgm:cxn modelId="{8AC39F88-AE25-4DF4-8601-4FFBD010F4FD}" srcId="{1C62401E-CBDB-4AA0-9AE6-750D3ABBB9D2}" destId="{983672E1-8004-41AA-99EB-FF6D33951E24}" srcOrd="1" destOrd="0" parTransId="{A5DBA54B-35B1-4A54-8C83-ED94EF408CDB}" sibTransId="{B0CFD2F7-5FB6-40BA-A4B0-7FADB8EFCECA}"/>
    <dgm:cxn modelId="{657ED623-959A-49B1-A199-EE24FC918F9B}" type="presOf" srcId="{1C62401E-CBDB-4AA0-9AE6-750D3ABBB9D2}" destId="{31BD0094-1967-41FF-90CC-8972B0F45364}" srcOrd="0" destOrd="0" presId="urn:microsoft.com/office/officeart/2005/8/layout/process4"/>
    <dgm:cxn modelId="{30BC8379-3146-4C36-B04D-51BAC3CC2281}" type="presOf" srcId="{983672E1-8004-41AA-99EB-FF6D33951E24}" destId="{4A9C595D-1F4E-4A73-A079-201316FABDD9}" srcOrd="0" destOrd="0" presId="urn:microsoft.com/office/officeart/2005/8/layout/process4"/>
    <dgm:cxn modelId="{96857C05-E737-451F-A6F1-3D654B75110A}" type="presOf" srcId="{7697AAAE-FDD0-48A2-B6BB-BCAB47596A28}" destId="{D2763656-CC69-4FEB-9C81-E1890AC5B17E}" srcOrd="0" destOrd="0" presId="urn:microsoft.com/office/officeart/2005/8/layout/process4"/>
    <dgm:cxn modelId="{673B6377-EEAA-48BC-9E74-A40831C47432}" srcId="{1C62401E-CBDB-4AA0-9AE6-750D3ABBB9D2}" destId="{7697AAAE-FDD0-48A2-B6BB-BCAB47596A28}" srcOrd="0" destOrd="0" parTransId="{EF92605E-DD5A-4BB4-8583-E1F96377F37B}" sibTransId="{BA4A8341-7898-45CF-BB06-685E4775E313}"/>
    <dgm:cxn modelId="{C9BD19CD-C3C9-4B75-8A6B-6775EDA95A67}" type="presParOf" srcId="{31BD0094-1967-41FF-90CC-8972B0F45364}" destId="{4DCDA923-4D5D-4EFE-87D5-CD99046EC3EB}" srcOrd="0" destOrd="0" presId="urn:microsoft.com/office/officeart/2005/8/layout/process4"/>
    <dgm:cxn modelId="{679ED31A-6AB4-44BD-9DBD-648C69CE459B}" type="presParOf" srcId="{4DCDA923-4D5D-4EFE-87D5-CD99046EC3EB}" destId="{040C8E54-AF69-4E95-AB22-84880FE5BBA7}" srcOrd="0" destOrd="0" presId="urn:microsoft.com/office/officeart/2005/8/layout/process4"/>
    <dgm:cxn modelId="{5ADF6108-A65C-40A1-AD85-9123F252E5C5}" type="presParOf" srcId="{31BD0094-1967-41FF-90CC-8972B0F45364}" destId="{ED91D9F0-3CBC-43D6-A65C-F85F72111E76}" srcOrd="1" destOrd="0" presId="urn:microsoft.com/office/officeart/2005/8/layout/process4"/>
    <dgm:cxn modelId="{EE600C1E-106E-4135-ABC8-A6B044EC7082}" type="presParOf" srcId="{31BD0094-1967-41FF-90CC-8972B0F45364}" destId="{6B100F5F-FD3E-45EF-9D82-B9A2F5E3FCAB}" srcOrd="2" destOrd="0" presId="urn:microsoft.com/office/officeart/2005/8/layout/process4"/>
    <dgm:cxn modelId="{C47C3117-C767-4602-BBD8-22629CA71680}" type="presParOf" srcId="{6B100F5F-FD3E-45EF-9D82-B9A2F5E3FCAB}" destId="{4A9C595D-1F4E-4A73-A079-201316FABDD9}" srcOrd="0" destOrd="0" presId="urn:microsoft.com/office/officeart/2005/8/layout/process4"/>
    <dgm:cxn modelId="{43144EFD-B5FB-44CA-9CE8-15568F2F195A}" type="presParOf" srcId="{31BD0094-1967-41FF-90CC-8972B0F45364}" destId="{8BA67A37-E048-46F2-B0A2-A28FE0ACD00C}" srcOrd="3" destOrd="0" presId="urn:microsoft.com/office/officeart/2005/8/layout/process4"/>
    <dgm:cxn modelId="{25D43066-9953-44CB-A6CE-74A637522491}" type="presParOf" srcId="{31BD0094-1967-41FF-90CC-8972B0F45364}" destId="{64AA194B-2FDB-4BAD-BC2A-29494F291071}" srcOrd="4" destOrd="0" presId="urn:microsoft.com/office/officeart/2005/8/layout/process4"/>
    <dgm:cxn modelId="{25CB8311-7536-4FF8-88A7-FA2097219537}" type="presParOf" srcId="{64AA194B-2FDB-4BAD-BC2A-29494F291071}" destId="{D2763656-CC69-4FEB-9C81-E1890AC5B17E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98984FE-4ADA-4587-8F4F-F9242C2B6644}" type="doc">
      <dgm:prSet loTypeId="urn:microsoft.com/office/officeart/2005/8/layout/vList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52F2940-2773-47F5-AB36-E94F2A237F1E}">
      <dgm:prSet phldrT="[Текст]" custT="1"/>
      <dgm:spPr/>
      <dgm:t>
        <a:bodyPr/>
        <a:lstStyle/>
        <a:p>
          <a:pPr algn="ctr"/>
          <a:r>
            <a:rPr lang="ru-RU" sz="2800">
              <a:latin typeface="Times New Roman" pitchFamily="18" charset="0"/>
              <a:cs typeface="Times New Roman" pitchFamily="18" charset="0"/>
            </a:rPr>
            <a:t>Завершенности обучения, прочности результатов</a:t>
          </a:r>
        </a:p>
      </dgm:t>
    </dgm:pt>
    <dgm:pt modelId="{7322E4AB-B499-42F7-93F3-173FD9B361D2}" type="parTrans" cxnId="{AEC70E96-4C9E-42FF-B010-A8ADC428237C}">
      <dgm:prSet/>
      <dgm:spPr/>
      <dgm:t>
        <a:bodyPr/>
        <a:lstStyle/>
        <a:p>
          <a:endParaRPr lang="ru-RU"/>
        </a:p>
      </dgm:t>
    </dgm:pt>
    <dgm:pt modelId="{954586EC-51B0-401F-A499-09163CA1CFAE}" type="sibTrans" cxnId="{AEC70E96-4C9E-42FF-B010-A8ADC428237C}">
      <dgm:prSet/>
      <dgm:spPr/>
      <dgm:t>
        <a:bodyPr/>
        <a:lstStyle/>
        <a:p>
          <a:endParaRPr lang="ru-RU"/>
        </a:p>
      </dgm:t>
    </dgm:pt>
    <dgm:pt modelId="{42B80549-F289-4624-8F42-5C28D412AB08}">
      <dgm:prSet phldrT="[Текст]"/>
      <dgm:spPr/>
      <dgm:t>
        <a:bodyPr/>
        <a:lstStyle/>
        <a:p>
          <a:endParaRPr lang="ru-RU"/>
        </a:p>
      </dgm:t>
    </dgm:pt>
    <dgm:pt modelId="{5BDCD45A-881F-421F-AC8D-F18042216A03}" type="parTrans" cxnId="{C1B64F2D-A470-4363-8C1C-BDBE071FEBA9}">
      <dgm:prSet/>
      <dgm:spPr/>
      <dgm:t>
        <a:bodyPr/>
        <a:lstStyle/>
        <a:p>
          <a:endParaRPr lang="ru-RU"/>
        </a:p>
      </dgm:t>
    </dgm:pt>
    <dgm:pt modelId="{1E7F90C0-D461-42D8-809E-443CB2C9640A}" type="sibTrans" cxnId="{C1B64F2D-A470-4363-8C1C-BDBE071FEBA9}">
      <dgm:prSet/>
      <dgm:spPr/>
      <dgm:t>
        <a:bodyPr/>
        <a:lstStyle/>
        <a:p>
          <a:endParaRPr lang="ru-RU"/>
        </a:p>
      </dgm:t>
    </dgm:pt>
    <dgm:pt modelId="{D4DFF861-4897-4239-945B-F58D20A5C984}">
      <dgm:prSet phldrT="[Текст]" custT="1"/>
      <dgm:spPr/>
      <dgm:t>
        <a:bodyPr/>
        <a:lstStyle/>
        <a:p>
          <a:pPr algn="ctr"/>
          <a:r>
            <a:rPr lang="ru-RU" sz="2800">
              <a:latin typeface="Times New Roman" pitchFamily="18" charset="0"/>
              <a:cs typeface="Times New Roman" pitchFamily="18" charset="0"/>
            </a:rPr>
            <a:t>Проблемности</a:t>
          </a:r>
        </a:p>
      </dgm:t>
    </dgm:pt>
    <dgm:pt modelId="{F991E022-6ED7-45DD-862E-ADA320EAE142}" type="parTrans" cxnId="{B2E40594-4A69-4CD9-B2A1-87515E20111F}">
      <dgm:prSet/>
      <dgm:spPr/>
      <dgm:t>
        <a:bodyPr/>
        <a:lstStyle/>
        <a:p>
          <a:endParaRPr lang="ru-RU"/>
        </a:p>
      </dgm:t>
    </dgm:pt>
    <dgm:pt modelId="{63515805-A35E-48A7-B8A3-4230E8291C89}" type="sibTrans" cxnId="{B2E40594-4A69-4CD9-B2A1-87515E20111F}">
      <dgm:prSet/>
      <dgm:spPr/>
      <dgm:t>
        <a:bodyPr/>
        <a:lstStyle/>
        <a:p>
          <a:endParaRPr lang="ru-RU"/>
        </a:p>
      </dgm:t>
    </dgm:pt>
    <dgm:pt modelId="{A813711F-2D5D-4CCE-B7AA-E998BA3F03CC}">
      <dgm:prSet phldrT="[Текст]" phldr="1"/>
      <dgm:spPr/>
      <dgm:t>
        <a:bodyPr/>
        <a:lstStyle/>
        <a:p>
          <a:endParaRPr lang="ru-RU"/>
        </a:p>
      </dgm:t>
    </dgm:pt>
    <dgm:pt modelId="{C6CDEED7-E156-4220-9F7A-D027D72D8750}" type="parTrans" cxnId="{A014642B-D07B-43A7-9CF5-DD0C6CACEC7A}">
      <dgm:prSet/>
      <dgm:spPr/>
      <dgm:t>
        <a:bodyPr/>
        <a:lstStyle/>
        <a:p>
          <a:endParaRPr lang="ru-RU"/>
        </a:p>
      </dgm:t>
    </dgm:pt>
    <dgm:pt modelId="{78441130-179C-4261-B516-B84F5705954A}" type="sibTrans" cxnId="{A014642B-D07B-43A7-9CF5-DD0C6CACEC7A}">
      <dgm:prSet/>
      <dgm:spPr/>
      <dgm:t>
        <a:bodyPr/>
        <a:lstStyle/>
        <a:p>
          <a:endParaRPr lang="ru-RU"/>
        </a:p>
      </dgm:t>
    </dgm:pt>
    <dgm:pt modelId="{9346BE79-249A-4AB7-A17F-5758E1C947F4}">
      <dgm:prSet custT="1"/>
      <dgm:spPr/>
      <dgm:t>
        <a:bodyPr/>
        <a:lstStyle/>
        <a:p>
          <a:pPr algn="ctr"/>
          <a:r>
            <a:rPr lang="ru-RU" sz="2800">
              <a:latin typeface="Times New Roman" pitchFamily="18" charset="0"/>
              <a:cs typeface="Times New Roman" pitchFamily="18" charset="0"/>
            </a:rPr>
            <a:t>Научности</a:t>
          </a:r>
        </a:p>
      </dgm:t>
    </dgm:pt>
    <dgm:pt modelId="{04B02454-87D6-460B-AB56-2B500DF96D17}" type="parTrans" cxnId="{3AEA4ACD-FE22-48CD-9D99-E874ED8F8511}">
      <dgm:prSet/>
      <dgm:spPr/>
      <dgm:t>
        <a:bodyPr/>
        <a:lstStyle/>
        <a:p>
          <a:endParaRPr lang="ru-RU"/>
        </a:p>
      </dgm:t>
    </dgm:pt>
    <dgm:pt modelId="{F34C281D-1FAD-4E74-BE85-37FDD6259B41}" type="sibTrans" cxnId="{3AEA4ACD-FE22-48CD-9D99-E874ED8F8511}">
      <dgm:prSet/>
      <dgm:spPr/>
      <dgm:t>
        <a:bodyPr/>
        <a:lstStyle/>
        <a:p>
          <a:endParaRPr lang="ru-RU"/>
        </a:p>
      </dgm:t>
    </dgm:pt>
    <dgm:pt modelId="{BD08DFF7-6DE9-457F-9A70-5AAF73BF74A4}">
      <dgm:prSet custT="1"/>
      <dgm:spPr/>
      <dgm:t>
        <a:bodyPr/>
        <a:lstStyle/>
        <a:p>
          <a:pPr algn="ctr"/>
          <a:r>
            <a:rPr lang="ru-RU" sz="2800">
              <a:latin typeface="Times New Roman" pitchFamily="18" charset="0"/>
              <a:cs typeface="Times New Roman" pitchFamily="18" charset="0"/>
            </a:rPr>
            <a:t>Доступности</a:t>
          </a:r>
        </a:p>
      </dgm:t>
    </dgm:pt>
    <dgm:pt modelId="{DDCD3BB7-4B80-48EE-85AD-00CB525EFFBE}" type="parTrans" cxnId="{25D3C7F7-8399-4770-932B-6C3152666BF4}">
      <dgm:prSet/>
      <dgm:spPr/>
      <dgm:t>
        <a:bodyPr/>
        <a:lstStyle/>
        <a:p>
          <a:endParaRPr lang="ru-RU"/>
        </a:p>
      </dgm:t>
    </dgm:pt>
    <dgm:pt modelId="{A36673C4-5F26-492D-87EA-71F14977C695}" type="sibTrans" cxnId="{25D3C7F7-8399-4770-932B-6C3152666BF4}">
      <dgm:prSet/>
      <dgm:spPr/>
      <dgm:t>
        <a:bodyPr/>
        <a:lstStyle/>
        <a:p>
          <a:endParaRPr lang="ru-RU"/>
        </a:p>
      </dgm:t>
    </dgm:pt>
    <dgm:pt modelId="{2D65CED1-2706-4353-97C1-7A3751ACF608}">
      <dgm:prSet custT="1"/>
      <dgm:spPr/>
      <dgm:t>
        <a:bodyPr/>
        <a:lstStyle/>
        <a:p>
          <a:pPr algn="ctr"/>
          <a:r>
            <a:rPr lang="ru-RU" sz="2800">
              <a:latin typeface="Times New Roman" pitchFamily="18" charset="0"/>
              <a:cs typeface="Times New Roman" pitchFamily="18" charset="0"/>
            </a:rPr>
            <a:t>Положительного эмоционального фона обучения</a:t>
          </a:r>
        </a:p>
      </dgm:t>
    </dgm:pt>
    <dgm:pt modelId="{C45D400D-1A07-4921-BD34-CF78D6C56186}" type="parTrans" cxnId="{0D6C3C94-7FC5-494C-B3F5-2B473F00B112}">
      <dgm:prSet/>
      <dgm:spPr/>
      <dgm:t>
        <a:bodyPr/>
        <a:lstStyle/>
        <a:p>
          <a:endParaRPr lang="ru-RU"/>
        </a:p>
      </dgm:t>
    </dgm:pt>
    <dgm:pt modelId="{C79A0C3D-8007-4FAB-ABF2-17AFDC78EBE9}" type="sibTrans" cxnId="{0D6C3C94-7FC5-494C-B3F5-2B473F00B112}">
      <dgm:prSet/>
      <dgm:spPr/>
      <dgm:t>
        <a:bodyPr/>
        <a:lstStyle/>
        <a:p>
          <a:endParaRPr lang="ru-RU"/>
        </a:p>
      </dgm:t>
    </dgm:pt>
    <dgm:pt modelId="{35437453-2235-4C90-8384-75AE05F53D0C}">
      <dgm:prSet custT="1"/>
      <dgm:spPr/>
      <dgm:t>
        <a:bodyPr/>
        <a:lstStyle/>
        <a:p>
          <a:pPr algn="ctr"/>
          <a:r>
            <a:rPr lang="ru-RU" sz="2800">
              <a:latin typeface="Times New Roman" pitchFamily="18" charset="0"/>
              <a:cs typeface="Times New Roman" pitchFamily="18" charset="0"/>
            </a:rPr>
            <a:t>Систематичности, последовательности</a:t>
          </a:r>
        </a:p>
      </dgm:t>
    </dgm:pt>
    <dgm:pt modelId="{40759365-B594-4D56-AA0F-8DDA3584EE94}" type="parTrans" cxnId="{2BB026EE-A52E-461E-B566-A72B2D54026A}">
      <dgm:prSet/>
      <dgm:spPr/>
      <dgm:t>
        <a:bodyPr/>
        <a:lstStyle/>
        <a:p>
          <a:endParaRPr lang="ru-RU"/>
        </a:p>
      </dgm:t>
    </dgm:pt>
    <dgm:pt modelId="{F9BB29F9-D37C-4AFC-8FFB-6A7952369212}" type="sibTrans" cxnId="{2BB026EE-A52E-461E-B566-A72B2D54026A}">
      <dgm:prSet/>
      <dgm:spPr/>
      <dgm:t>
        <a:bodyPr/>
        <a:lstStyle/>
        <a:p>
          <a:endParaRPr lang="ru-RU"/>
        </a:p>
      </dgm:t>
    </dgm:pt>
    <dgm:pt modelId="{AA49B4E8-F0D1-4E23-8098-EFDA97133791}">
      <dgm:prSet custT="1"/>
      <dgm:spPr/>
      <dgm:t>
        <a:bodyPr/>
        <a:lstStyle/>
        <a:p>
          <a:pPr algn="ctr"/>
          <a:r>
            <a:rPr lang="ru-RU" sz="2800">
              <a:latin typeface="Times New Roman" pitchFamily="18" charset="0"/>
              <a:cs typeface="Times New Roman" pitchFamily="18" charset="0"/>
            </a:rPr>
            <a:t>Сознательности, активности</a:t>
          </a:r>
        </a:p>
      </dgm:t>
    </dgm:pt>
    <dgm:pt modelId="{E16D1FE0-C90B-4C07-9355-667B605F0A86}" type="parTrans" cxnId="{E68F80A8-2656-4CD9-BBCE-4246523285E8}">
      <dgm:prSet/>
      <dgm:spPr/>
      <dgm:t>
        <a:bodyPr/>
        <a:lstStyle/>
        <a:p>
          <a:endParaRPr lang="ru-RU"/>
        </a:p>
      </dgm:t>
    </dgm:pt>
    <dgm:pt modelId="{BD0A0E79-A56A-4B7E-BB8A-02FBBC2C8A46}" type="sibTrans" cxnId="{E68F80A8-2656-4CD9-BBCE-4246523285E8}">
      <dgm:prSet/>
      <dgm:spPr/>
      <dgm:t>
        <a:bodyPr/>
        <a:lstStyle/>
        <a:p>
          <a:endParaRPr lang="ru-RU"/>
        </a:p>
      </dgm:t>
    </dgm:pt>
    <dgm:pt modelId="{71762FA6-373E-4BE2-9FC3-2D678E663911}">
      <dgm:prSet custT="1"/>
      <dgm:spPr/>
      <dgm:t>
        <a:bodyPr/>
        <a:lstStyle/>
        <a:p>
          <a:pPr algn="ctr"/>
          <a:r>
            <a:rPr lang="ru-RU" sz="2800">
              <a:latin typeface="Times New Roman" pitchFamily="18" charset="0"/>
              <a:cs typeface="Times New Roman" pitchFamily="18" charset="0"/>
            </a:rPr>
            <a:t>Наглядности</a:t>
          </a:r>
        </a:p>
      </dgm:t>
    </dgm:pt>
    <dgm:pt modelId="{583DAB6B-1D3A-42C8-AF90-597709D9CC8B}" type="parTrans" cxnId="{A40D6987-C17A-46DD-8109-2B89727EA45A}">
      <dgm:prSet/>
      <dgm:spPr/>
      <dgm:t>
        <a:bodyPr/>
        <a:lstStyle/>
        <a:p>
          <a:endParaRPr lang="ru-RU"/>
        </a:p>
      </dgm:t>
    </dgm:pt>
    <dgm:pt modelId="{7D06DC87-8E76-499C-AA26-A6C88150D87B}" type="sibTrans" cxnId="{A40D6987-C17A-46DD-8109-2B89727EA45A}">
      <dgm:prSet/>
      <dgm:spPr/>
      <dgm:t>
        <a:bodyPr/>
        <a:lstStyle/>
        <a:p>
          <a:endParaRPr lang="ru-RU"/>
        </a:p>
      </dgm:t>
    </dgm:pt>
    <dgm:pt modelId="{3BC2943B-8CD3-4BD3-A7D3-BA74A0ED2F49}" type="pres">
      <dgm:prSet presAssocID="{B98984FE-4ADA-4587-8F4F-F9242C2B664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B351F28-2B93-4414-A805-DAE908F5E13E}" type="pres">
      <dgm:prSet presAssocID="{252F2940-2773-47F5-AB36-E94F2A237F1E}" presName="parentText" presStyleLbl="node1" presStyleIdx="0" presStyleCnt="8" custScaleX="88341" custLinFactY="412509" custLinFactNeighborX="1056" custLinFactNeighborY="5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547110-DBE1-4711-86E9-FDCB7B45C167}" type="pres">
      <dgm:prSet presAssocID="{252F2940-2773-47F5-AB36-E94F2A237F1E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47E738-9D83-4970-BD4E-155A327B2D8B}" type="pres">
      <dgm:prSet presAssocID="{9346BE79-249A-4AB7-A17F-5758E1C947F4}" presName="parentText" presStyleLbl="node1" presStyleIdx="1" presStyleCnt="8" custScaleX="27627" custScaleY="85697" custLinFactY="15274" custLinFactNeighborX="-906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F4783E-A51F-47FB-9501-37CB13141C87}" type="pres">
      <dgm:prSet presAssocID="{F34C281D-1FAD-4E74-BE85-37FDD6259B41}" presName="spacer" presStyleCnt="0"/>
      <dgm:spPr/>
    </dgm:pt>
    <dgm:pt modelId="{0C4FD3A9-089B-48C4-86E6-90CDB6ABE098}" type="pres">
      <dgm:prSet presAssocID="{D4DFF861-4897-4239-945B-F58D20A5C984}" presName="parentText" presStyleLbl="node1" presStyleIdx="2" presStyleCnt="8" custScaleX="31855" custScaleY="94436" custLinFactNeighborX="-23685" custLinFactNeighborY="4120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A45A8F-90A0-4520-84B4-4BB0F2997679}" type="pres">
      <dgm:prSet presAssocID="{D4DFF861-4897-4239-945B-F58D20A5C984}" presName="childText" presStyleLbl="revTx" presStyleIdx="1" presStyleCnt="2" custLinFactY="400000" custLinFactNeighborX="905" custLinFactNeighborY="425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0637C6-4EDA-46F3-922B-5E1EAE0991EB}" type="pres">
      <dgm:prSet presAssocID="{71762FA6-373E-4BE2-9FC3-2D678E663911}" presName="parentText" presStyleLbl="node1" presStyleIdx="3" presStyleCnt="8" custScaleX="35479" custScaleY="80457" custLinFactY="-102139" custLinFactNeighborX="22630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BC84CF-36BF-444C-AF0F-4350F226E899}" type="pres">
      <dgm:prSet presAssocID="{7D06DC87-8E76-499C-AA26-A6C88150D87B}" presName="spacer" presStyleCnt="0"/>
      <dgm:spPr/>
    </dgm:pt>
    <dgm:pt modelId="{C44148A6-8933-4525-AEF0-0AF0ADFF0715}" type="pres">
      <dgm:prSet presAssocID="{AA49B4E8-F0D1-4E23-8098-EFDA97133791}" presName="parentText" presStyleLbl="node1" presStyleIdx="4" presStyleCnt="8" custScaleX="57224" custScaleY="88612" custLinFactY="-107655" custLinFactNeighborX="275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CA974A-B3AF-492B-B715-D5C84A20365E}" type="pres">
      <dgm:prSet presAssocID="{BD0A0E79-A56A-4B7E-BB8A-02FBBC2C8A46}" presName="spacer" presStyleCnt="0"/>
      <dgm:spPr/>
    </dgm:pt>
    <dgm:pt modelId="{F10C4CA2-AB72-4ED2-AE17-29D6EF519456}" type="pres">
      <dgm:prSet presAssocID="{BD08DFF7-6DE9-457F-9A70-5AAF73BF74A4}" presName="parentText" presStyleLbl="node1" presStyleIdx="5" presStyleCnt="8" custScaleX="39405" custScaleY="83768" custLinFactY="-113466" custLinFactNeighborX="-453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B2C500-95B2-483C-BDE2-DDFC1B5EA079}" type="pres">
      <dgm:prSet presAssocID="{A36673C4-5F26-492D-87EA-71F14977C695}" presName="spacer" presStyleCnt="0"/>
      <dgm:spPr/>
    </dgm:pt>
    <dgm:pt modelId="{6BDEDE21-E5CB-4E55-BDB0-03E4038FEB83}" type="pres">
      <dgm:prSet presAssocID="{35437453-2235-4C90-8384-75AE05F53D0C}" presName="parentText" presStyleLbl="node1" presStyleIdx="6" presStyleCnt="8" custScaleX="73532" custLinFactY="-118389" custLinFactNeighborX="275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FA5D00-73D6-48BD-AE62-E351045D7366}" type="pres">
      <dgm:prSet presAssocID="{F9BB29F9-D37C-4AFC-8FFB-6A7952369212}" presName="spacer" presStyleCnt="0"/>
      <dgm:spPr/>
    </dgm:pt>
    <dgm:pt modelId="{835DEE29-D514-448F-82F6-8D633FC3663C}" type="pres">
      <dgm:prSet presAssocID="{2D65CED1-2706-4353-97C1-7A3751ACF608}" presName="parentText" presStyleLbl="node1" presStyleIdx="7" presStyleCnt="8" custScaleX="95276" custLinFactY="-33146" custLinFactNeighborX="-11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2E40594-4A69-4CD9-B2A1-87515E20111F}" srcId="{B98984FE-4ADA-4587-8F4F-F9242C2B6644}" destId="{D4DFF861-4897-4239-945B-F58D20A5C984}" srcOrd="2" destOrd="0" parTransId="{F991E022-6ED7-45DD-862E-ADA320EAE142}" sibTransId="{63515805-A35E-48A7-B8A3-4230E8291C89}"/>
    <dgm:cxn modelId="{3AEA4ACD-FE22-48CD-9D99-E874ED8F8511}" srcId="{B98984FE-4ADA-4587-8F4F-F9242C2B6644}" destId="{9346BE79-249A-4AB7-A17F-5758E1C947F4}" srcOrd="1" destOrd="0" parTransId="{04B02454-87D6-460B-AB56-2B500DF96D17}" sibTransId="{F34C281D-1FAD-4E74-BE85-37FDD6259B41}"/>
    <dgm:cxn modelId="{9B8E646F-5471-4960-B6A6-F1F1F6057890}" type="presOf" srcId="{252F2940-2773-47F5-AB36-E94F2A237F1E}" destId="{BB351F28-2B93-4414-A805-DAE908F5E13E}" srcOrd="0" destOrd="0" presId="urn:microsoft.com/office/officeart/2005/8/layout/vList2"/>
    <dgm:cxn modelId="{48B1D0E4-F2FE-4927-A574-8DDE4FD1F691}" type="presOf" srcId="{D4DFF861-4897-4239-945B-F58D20A5C984}" destId="{0C4FD3A9-089B-48C4-86E6-90CDB6ABE098}" srcOrd="0" destOrd="0" presId="urn:microsoft.com/office/officeart/2005/8/layout/vList2"/>
    <dgm:cxn modelId="{E37EB314-5413-4BF2-9806-CE7287A2014B}" type="presOf" srcId="{9346BE79-249A-4AB7-A17F-5758E1C947F4}" destId="{3D47E738-9D83-4970-BD4E-155A327B2D8B}" srcOrd="0" destOrd="0" presId="urn:microsoft.com/office/officeart/2005/8/layout/vList2"/>
    <dgm:cxn modelId="{AEC70E96-4C9E-42FF-B010-A8ADC428237C}" srcId="{B98984FE-4ADA-4587-8F4F-F9242C2B6644}" destId="{252F2940-2773-47F5-AB36-E94F2A237F1E}" srcOrd="0" destOrd="0" parTransId="{7322E4AB-B499-42F7-93F3-173FD9B361D2}" sibTransId="{954586EC-51B0-401F-A499-09163CA1CFAE}"/>
    <dgm:cxn modelId="{E68F80A8-2656-4CD9-BBCE-4246523285E8}" srcId="{B98984FE-4ADA-4587-8F4F-F9242C2B6644}" destId="{AA49B4E8-F0D1-4E23-8098-EFDA97133791}" srcOrd="4" destOrd="0" parTransId="{E16D1FE0-C90B-4C07-9355-667B605F0A86}" sibTransId="{BD0A0E79-A56A-4B7E-BB8A-02FBBC2C8A46}"/>
    <dgm:cxn modelId="{25D3C7F7-8399-4770-932B-6C3152666BF4}" srcId="{B98984FE-4ADA-4587-8F4F-F9242C2B6644}" destId="{BD08DFF7-6DE9-457F-9A70-5AAF73BF74A4}" srcOrd="5" destOrd="0" parTransId="{DDCD3BB7-4B80-48EE-85AD-00CB525EFFBE}" sibTransId="{A36673C4-5F26-492D-87EA-71F14977C695}"/>
    <dgm:cxn modelId="{2BB026EE-A52E-461E-B566-A72B2D54026A}" srcId="{B98984FE-4ADA-4587-8F4F-F9242C2B6644}" destId="{35437453-2235-4C90-8384-75AE05F53D0C}" srcOrd="6" destOrd="0" parTransId="{40759365-B594-4D56-AA0F-8DDA3584EE94}" sibTransId="{F9BB29F9-D37C-4AFC-8FFB-6A7952369212}"/>
    <dgm:cxn modelId="{083CF162-2412-43F3-AC4E-08F847319C03}" type="presOf" srcId="{BD08DFF7-6DE9-457F-9A70-5AAF73BF74A4}" destId="{F10C4CA2-AB72-4ED2-AE17-29D6EF519456}" srcOrd="0" destOrd="0" presId="urn:microsoft.com/office/officeart/2005/8/layout/vList2"/>
    <dgm:cxn modelId="{A014642B-D07B-43A7-9CF5-DD0C6CACEC7A}" srcId="{D4DFF861-4897-4239-945B-F58D20A5C984}" destId="{A813711F-2D5D-4CCE-B7AA-E998BA3F03CC}" srcOrd="0" destOrd="0" parTransId="{C6CDEED7-E156-4220-9F7A-D027D72D8750}" sibTransId="{78441130-179C-4261-B516-B84F5705954A}"/>
    <dgm:cxn modelId="{B2799BB3-8484-4188-BE99-8ADB709CBB5A}" type="presOf" srcId="{2D65CED1-2706-4353-97C1-7A3751ACF608}" destId="{835DEE29-D514-448F-82F6-8D633FC3663C}" srcOrd="0" destOrd="0" presId="urn:microsoft.com/office/officeart/2005/8/layout/vList2"/>
    <dgm:cxn modelId="{98D150F0-CED5-4620-A636-BD8E09CE25A4}" type="presOf" srcId="{71762FA6-373E-4BE2-9FC3-2D678E663911}" destId="{240637C6-4EDA-46F3-922B-5E1EAE0991EB}" srcOrd="0" destOrd="0" presId="urn:microsoft.com/office/officeart/2005/8/layout/vList2"/>
    <dgm:cxn modelId="{2C4E11F2-5158-4FE1-97EF-F78F33AE1525}" type="presOf" srcId="{42B80549-F289-4624-8F42-5C28D412AB08}" destId="{7F547110-DBE1-4711-86E9-FDCB7B45C167}" srcOrd="0" destOrd="0" presId="urn:microsoft.com/office/officeart/2005/8/layout/vList2"/>
    <dgm:cxn modelId="{4BE2FD63-929B-48FC-A59B-282A317B87D5}" type="presOf" srcId="{A813711F-2D5D-4CCE-B7AA-E998BA3F03CC}" destId="{50A45A8F-90A0-4520-84B4-4BB0F2997679}" srcOrd="0" destOrd="0" presId="urn:microsoft.com/office/officeart/2005/8/layout/vList2"/>
    <dgm:cxn modelId="{A40D6987-C17A-46DD-8109-2B89727EA45A}" srcId="{B98984FE-4ADA-4587-8F4F-F9242C2B6644}" destId="{71762FA6-373E-4BE2-9FC3-2D678E663911}" srcOrd="3" destOrd="0" parTransId="{583DAB6B-1D3A-42C8-AF90-597709D9CC8B}" sibTransId="{7D06DC87-8E76-499C-AA26-A6C88150D87B}"/>
    <dgm:cxn modelId="{C3F00EBD-3168-42AE-A55E-E3CDB0505666}" type="presOf" srcId="{AA49B4E8-F0D1-4E23-8098-EFDA97133791}" destId="{C44148A6-8933-4525-AEF0-0AF0ADFF0715}" srcOrd="0" destOrd="0" presId="urn:microsoft.com/office/officeart/2005/8/layout/vList2"/>
    <dgm:cxn modelId="{C98EA024-E28E-4526-9E11-BE8058FCEE02}" type="presOf" srcId="{35437453-2235-4C90-8384-75AE05F53D0C}" destId="{6BDEDE21-E5CB-4E55-BDB0-03E4038FEB83}" srcOrd="0" destOrd="0" presId="urn:microsoft.com/office/officeart/2005/8/layout/vList2"/>
    <dgm:cxn modelId="{0D6C3C94-7FC5-494C-B3F5-2B473F00B112}" srcId="{B98984FE-4ADA-4587-8F4F-F9242C2B6644}" destId="{2D65CED1-2706-4353-97C1-7A3751ACF608}" srcOrd="7" destOrd="0" parTransId="{C45D400D-1A07-4921-BD34-CF78D6C56186}" sibTransId="{C79A0C3D-8007-4FAB-ABF2-17AFDC78EBE9}"/>
    <dgm:cxn modelId="{C1B64F2D-A470-4363-8C1C-BDBE071FEBA9}" srcId="{252F2940-2773-47F5-AB36-E94F2A237F1E}" destId="{42B80549-F289-4624-8F42-5C28D412AB08}" srcOrd="0" destOrd="0" parTransId="{5BDCD45A-881F-421F-AC8D-F18042216A03}" sibTransId="{1E7F90C0-D461-42D8-809E-443CB2C9640A}"/>
    <dgm:cxn modelId="{418FD3B0-B326-4C5F-A55C-558B98E090B7}" type="presOf" srcId="{B98984FE-4ADA-4587-8F4F-F9242C2B6644}" destId="{3BC2943B-8CD3-4BD3-A7D3-BA74A0ED2F49}" srcOrd="0" destOrd="0" presId="urn:microsoft.com/office/officeart/2005/8/layout/vList2"/>
    <dgm:cxn modelId="{E1EBDACD-070A-48E7-BA9C-D81123386153}" type="presParOf" srcId="{3BC2943B-8CD3-4BD3-A7D3-BA74A0ED2F49}" destId="{BB351F28-2B93-4414-A805-DAE908F5E13E}" srcOrd="0" destOrd="0" presId="urn:microsoft.com/office/officeart/2005/8/layout/vList2"/>
    <dgm:cxn modelId="{48CFEBF5-D2C3-4151-9BAD-7C54EFADDC60}" type="presParOf" srcId="{3BC2943B-8CD3-4BD3-A7D3-BA74A0ED2F49}" destId="{7F547110-DBE1-4711-86E9-FDCB7B45C167}" srcOrd="1" destOrd="0" presId="urn:microsoft.com/office/officeart/2005/8/layout/vList2"/>
    <dgm:cxn modelId="{66124F1B-98A8-43CC-970E-13C992B9DD5D}" type="presParOf" srcId="{3BC2943B-8CD3-4BD3-A7D3-BA74A0ED2F49}" destId="{3D47E738-9D83-4970-BD4E-155A327B2D8B}" srcOrd="2" destOrd="0" presId="urn:microsoft.com/office/officeart/2005/8/layout/vList2"/>
    <dgm:cxn modelId="{E369352C-7430-4901-9323-239F1177BD64}" type="presParOf" srcId="{3BC2943B-8CD3-4BD3-A7D3-BA74A0ED2F49}" destId="{68F4783E-A51F-47FB-9501-37CB13141C87}" srcOrd="3" destOrd="0" presId="urn:microsoft.com/office/officeart/2005/8/layout/vList2"/>
    <dgm:cxn modelId="{FE5C6EDE-5C0D-4A7C-B425-7E7C1F55D21D}" type="presParOf" srcId="{3BC2943B-8CD3-4BD3-A7D3-BA74A0ED2F49}" destId="{0C4FD3A9-089B-48C4-86E6-90CDB6ABE098}" srcOrd="4" destOrd="0" presId="urn:microsoft.com/office/officeart/2005/8/layout/vList2"/>
    <dgm:cxn modelId="{62D1F12B-BE02-4861-8A47-890A833B5D67}" type="presParOf" srcId="{3BC2943B-8CD3-4BD3-A7D3-BA74A0ED2F49}" destId="{50A45A8F-90A0-4520-84B4-4BB0F2997679}" srcOrd="5" destOrd="0" presId="urn:microsoft.com/office/officeart/2005/8/layout/vList2"/>
    <dgm:cxn modelId="{3E193236-4C12-4389-BC2C-3C075ACDB0FF}" type="presParOf" srcId="{3BC2943B-8CD3-4BD3-A7D3-BA74A0ED2F49}" destId="{240637C6-4EDA-46F3-922B-5E1EAE0991EB}" srcOrd="6" destOrd="0" presId="urn:microsoft.com/office/officeart/2005/8/layout/vList2"/>
    <dgm:cxn modelId="{D80A3048-B474-454C-B77B-7882D9B21DA2}" type="presParOf" srcId="{3BC2943B-8CD3-4BD3-A7D3-BA74A0ED2F49}" destId="{0ABC84CF-36BF-444C-AF0F-4350F226E899}" srcOrd="7" destOrd="0" presId="urn:microsoft.com/office/officeart/2005/8/layout/vList2"/>
    <dgm:cxn modelId="{0735386D-2F0E-4B57-8124-3BD71FDDD5D2}" type="presParOf" srcId="{3BC2943B-8CD3-4BD3-A7D3-BA74A0ED2F49}" destId="{C44148A6-8933-4525-AEF0-0AF0ADFF0715}" srcOrd="8" destOrd="0" presId="urn:microsoft.com/office/officeart/2005/8/layout/vList2"/>
    <dgm:cxn modelId="{C537DBE5-622C-4F5C-BB12-E078B4A3EC2D}" type="presParOf" srcId="{3BC2943B-8CD3-4BD3-A7D3-BA74A0ED2F49}" destId="{D7CA974A-B3AF-492B-B715-D5C84A20365E}" srcOrd="9" destOrd="0" presId="urn:microsoft.com/office/officeart/2005/8/layout/vList2"/>
    <dgm:cxn modelId="{AD1B5C4E-B74B-43FD-984F-021FC9B8756F}" type="presParOf" srcId="{3BC2943B-8CD3-4BD3-A7D3-BA74A0ED2F49}" destId="{F10C4CA2-AB72-4ED2-AE17-29D6EF519456}" srcOrd="10" destOrd="0" presId="urn:microsoft.com/office/officeart/2005/8/layout/vList2"/>
    <dgm:cxn modelId="{77E2A4E7-26BA-46BC-B930-8FE3763C6198}" type="presParOf" srcId="{3BC2943B-8CD3-4BD3-A7D3-BA74A0ED2F49}" destId="{82B2C500-95B2-483C-BDE2-DDFC1B5EA079}" srcOrd="11" destOrd="0" presId="urn:microsoft.com/office/officeart/2005/8/layout/vList2"/>
    <dgm:cxn modelId="{970B8AC3-9A22-4BAC-BA1E-BBA5A7A73B0A}" type="presParOf" srcId="{3BC2943B-8CD3-4BD3-A7D3-BA74A0ED2F49}" destId="{6BDEDE21-E5CB-4E55-BDB0-03E4038FEB83}" srcOrd="12" destOrd="0" presId="urn:microsoft.com/office/officeart/2005/8/layout/vList2"/>
    <dgm:cxn modelId="{A5CAEEA6-B606-4A37-9BD5-CF144203A826}" type="presParOf" srcId="{3BC2943B-8CD3-4BD3-A7D3-BA74A0ED2F49}" destId="{D1FA5D00-73D6-48BD-AE62-E351045D7366}" srcOrd="13" destOrd="0" presId="urn:microsoft.com/office/officeart/2005/8/layout/vList2"/>
    <dgm:cxn modelId="{B6075E87-B148-4969-AB15-E5F7D350F7C0}" type="presParOf" srcId="{3BC2943B-8CD3-4BD3-A7D3-BA74A0ED2F49}" destId="{835DEE29-D514-448F-82F6-8D633FC3663C}" srcOrd="1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D3C3D7-E9DC-4A67-8130-927B5B1806EA}">
      <dsp:nvSpPr>
        <dsp:cNvPr id="0" name=""/>
        <dsp:cNvSpPr/>
      </dsp:nvSpPr>
      <dsp:spPr>
        <a:xfrm>
          <a:off x="3339806" y="0"/>
          <a:ext cx="2259670" cy="7779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>
              <a:latin typeface="Times New Roman" pitchFamily="18" charset="0"/>
              <a:cs typeface="Times New Roman" pitchFamily="18" charset="0"/>
            </a:rPr>
            <a:t>Цель</a:t>
          </a:r>
        </a:p>
      </dsp:txBody>
      <dsp:txXfrm>
        <a:off x="3339806" y="0"/>
        <a:ext cx="2259670" cy="777921"/>
      </dsp:txXfrm>
    </dsp:sp>
    <dsp:sp modelId="{3B308618-4519-4059-8CA8-B0258649939F}">
      <dsp:nvSpPr>
        <dsp:cNvPr id="0" name=""/>
        <dsp:cNvSpPr/>
      </dsp:nvSpPr>
      <dsp:spPr>
        <a:xfrm>
          <a:off x="2661312" y="777921"/>
          <a:ext cx="3616658" cy="8761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>
              <a:latin typeface="Times New Roman" pitchFamily="18" charset="0"/>
              <a:cs typeface="Times New Roman" pitchFamily="18" charset="0"/>
            </a:rPr>
            <a:t>Педагогическая задача </a:t>
          </a:r>
        </a:p>
      </dsp:txBody>
      <dsp:txXfrm>
        <a:off x="3294228" y="777921"/>
        <a:ext cx="2350827" cy="876186"/>
      </dsp:txXfrm>
    </dsp:sp>
    <dsp:sp modelId="{356C5F3B-C707-4BD7-815E-F80C3FE7D610}">
      <dsp:nvSpPr>
        <dsp:cNvPr id="0" name=""/>
        <dsp:cNvSpPr/>
      </dsp:nvSpPr>
      <dsp:spPr>
        <a:xfrm>
          <a:off x="2277389" y="1654108"/>
          <a:ext cx="4384505" cy="8761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>
              <a:latin typeface="Times New Roman" pitchFamily="18" charset="0"/>
              <a:cs typeface="Times New Roman" pitchFamily="18" charset="0"/>
            </a:rPr>
            <a:t>Взаимодействие педагога и детей</a:t>
          </a:r>
        </a:p>
      </dsp:txBody>
      <dsp:txXfrm>
        <a:off x="3044677" y="1654108"/>
        <a:ext cx="2849928" cy="876186"/>
      </dsp:txXfrm>
    </dsp:sp>
    <dsp:sp modelId="{E364F935-7448-41DE-A620-664324672FE0}">
      <dsp:nvSpPr>
        <dsp:cNvPr id="0" name=""/>
        <dsp:cNvSpPr/>
      </dsp:nvSpPr>
      <dsp:spPr>
        <a:xfrm>
          <a:off x="1756052" y="2417143"/>
          <a:ext cx="5427179" cy="8761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>
              <a:latin typeface="Times New Roman" pitchFamily="18" charset="0"/>
              <a:cs typeface="Times New Roman" pitchFamily="18" charset="0"/>
            </a:rPr>
            <a:t>Методы педагогической деятельности</a:t>
          </a:r>
        </a:p>
      </dsp:txBody>
      <dsp:txXfrm>
        <a:off x="2705808" y="2417143"/>
        <a:ext cx="3527666" cy="876186"/>
      </dsp:txXfrm>
    </dsp:sp>
    <dsp:sp modelId="{BF2666D7-D527-4661-90E8-45203FF2F66F}">
      <dsp:nvSpPr>
        <dsp:cNvPr id="0" name=""/>
        <dsp:cNvSpPr/>
      </dsp:nvSpPr>
      <dsp:spPr>
        <a:xfrm>
          <a:off x="869220" y="3278425"/>
          <a:ext cx="7042626" cy="8761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>
              <a:latin typeface="Times New Roman" pitchFamily="18" charset="0"/>
              <a:cs typeface="Times New Roman" pitchFamily="18" charset="0"/>
            </a:rPr>
            <a:t>Организационная форма педагогической деятельности</a:t>
          </a:r>
        </a:p>
      </dsp:txBody>
      <dsp:txXfrm>
        <a:off x="2101680" y="3278425"/>
        <a:ext cx="4577707" cy="876186"/>
      </dsp:txXfrm>
    </dsp:sp>
    <dsp:sp modelId="{70F62D48-F625-43E3-91B1-C0FADEE7C4F0}">
      <dsp:nvSpPr>
        <dsp:cNvPr id="0" name=""/>
        <dsp:cNvSpPr/>
      </dsp:nvSpPr>
      <dsp:spPr>
        <a:xfrm>
          <a:off x="513472" y="4125741"/>
          <a:ext cx="8075570" cy="876186"/>
        </a:xfrm>
        <a:prstGeom prst="flowChart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>
              <a:latin typeface="Times New Roman" pitchFamily="18" charset="0"/>
              <a:cs typeface="Times New Roman" pitchFamily="18" charset="0"/>
            </a:rPr>
            <a:t>Результат</a:t>
          </a:r>
        </a:p>
      </dsp:txBody>
      <dsp:txXfrm>
        <a:off x="1926697" y="4125741"/>
        <a:ext cx="5249120" cy="8761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F33708-CEB0-4157-84C5-A3822C086711}">
      <dsp:nvSpPr>
        <dsp:cNvPr id="0" name=""/>
        <dsp:cNvSpPr/>
      </dsp:nvSpPr>
      <dsp:spPr>
        <a:xfrm>
          <a:off x="3259034" y="1941162"/>
          <a:ext cx="2500421" cy="14573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Times New Roman" pitchFamily="18" charset="0"/>
              <a:cs typeface="Times New Roman" pitchFamily="18" charset="0"/>
            </a:rPr>
            <a:t>Обучающая</a:t>
          </a:r>
        </a:p>
      </dsp:txBody>
      <dsp:txXfrm>
        <a:off x="3625212" y="2154580"/>
        <a:ext cx="1768065" cy="1030472"/>
      </dsp:txXfrm>
    </dsp:sp>
    <dsp:sp modelId="{374173AA-B480-47D5-A750-2B2E9170BE0C}">
      <dsp:nvSpPr>
        <dsp:cNvPr id="0" name=""/>
        <dsp:cNvSpPr/>
      </dsp:nvSpPr>
      <dsp:spPr>
        <a:xfrm rot="13471038">
          <a:off x="2877985" y="1621973"/>
          <a:ext cx="1160265" cy="28559"/>
        </a:xfrm>
        <a:custGeom>
          <a:avLst/>
          <a:gdLst/>
          <a:ahLst/>
          <a:cxnLst/>
          <a:rect l="0" t="0" r="0" b="0"/>
          <a:pathLst>
            <a:path>
              <a:moveTo>
                <a:pt x="0" y="14279"/>
              </a:moveTo>
              <a:lnTo>
                <a:pt x="1160265" y="142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429111" y="1607246"/>
        <a:ext cx="58013" cy="58013"/>
      </dsp:txXfrm>
    </dsp:sp>
    <dsp:sp modelId="{2CF978EB-88BE-489B-A086-FC4C7A394C7F}">
      <dsp:nvSpPr>
        <dsp:cNvPr id="0" name=""/>
        <dsp:cNvSpPr/>
      </dsp:nvSpPr>
      <dsp:spPr>
        <a:xfrm>
          <a:off x="1049621" y="245001"/>
          <a:ext cx="3015987" cy="10115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Познавательная</a:t>
          </a:r>
        </a:p>
      </dsp:txBody>
      <dsp:txXfrm>
        <a:off x="1049621" y="245001"/>
        <a:ext cx="3015987" cy="1011590"/>
      </dsp:txXfrm>
    </dsp:sp>
    <dsp:sp modelId="{AC85B968-F447-4147-AD78-B85CFB11C623}">
      <dsp:nvSpPr>
        <dsp:cNvPr id="0" name=""/>
        <dsp:cNvSpPr/>
      </dsp:nvSpPr>
      <dsp:spPr>
        <a:xfrm rot="19082808">
          <a:off x="5028757" y="1625186"/>
          <a:ext cx="1253376" cy="28559"/>
        </a:xfrm>
        <a:custGeom>
          <a:avLst/>
          <a:gdLst/>
          <a:ahLst/>
          <a:cxnLst/>
          <a:rect l="0" t="0" r="0" b="0"/>
          <a:pathLst>
            <a:path>
              <a:moveTo>
                <a:pt x="0" y="14279"/>
              </a:moveTo>
              <a:lnTo>
                <a:pt x="1253376" y="142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624111" y="1608132"/>
        <a:ext cx="62668" cy="62668"/>
      </dsp:txXfrm>
    </dsp:sp>
    <dsp:sp modelId="{D01EA23C-0B35-4F14-8C02-32CB718E916D}">
      <dsp:nvSpPr>
        <dsp:cNvPr id="0" name=""/>
        <dsp:cNvSpPr/>
      </dsp:nvSpPr>
      <dsp:spPr>
        <a:xfrm>
          <a:off x="5009488" y="255086"/>
          <a:ext cx="3269078" cy="991436"/>
        </a:xfrm>
        <a:prstGeom prst="flowChart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Диагностическая</a:t>
          </a:r>
        </a:p>
      </dsp:txBody>
      <dsp:txXfrm>
        <a:off x="5009488" y="255086"/>
        <a:ext cx="3269078" cy="991436"/>
      </dsp:txXfrm>
    </dsp:sp>
    <dsp:sp modelId="{3C24FE93-DD90-4EF1-A9B7-7A315CC8792E}">
      <dsp:nvSpPr>
        <dsp:cNvPr id="0" name=""/>
        <dsp:cNvSpPr/>
      </dsp:nvSpPr>
      <dsp:spPr>
        <a:xfrm rot="38412">
          <a:off x="5759215" y="2671271"/>
          <a:ext cx="316411" cy="28559"/>
        </a:xfrm>
        <a:custGeom>
          <a:avLst/>
          <a:gdLst/>
          <a:ahLst/>
          <a:cxnLst/>
          <a:rect l="0" t="0" r="0" b="0"/>
          <a:pathLst>
            <a:path>
              <a:moveTo>
                <a:pt x="0" y="14279"/>
              </a:moveTo>
              <a:lnTo>
                <a:pt x="316411" y="142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909510" y="2677641"/>
        <a:ext cx="15820" cy="15820"/>
      </dsp:txXfrm>
    </dsp:sp>
    <dsp:sp modelId="{1E512D59-816A-4D24-8175-3D9CC03F014B}">
      <dsp:nvSpPr>
        <dsp:cNvPr id="0" name=""/>
        <dsp:cNvSpPr/>
      </dsp:nvSpPr>
      <dsp:spPr>
        <a:xfrm>
          <a:off x="6074729" y="2208537"/>
          <a:ext cx="3035763" cy="991465"/>
        </a:xfrm>
        <a:prstGeom prst="flowChart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Прогностическая</a:t>
          </a:r>
        </a:p>
      </dsp:txBody>
      <dsp:txXfrm>
        <a:off x="6074729" y="2208537"/>
        <a:ext cx="3035763" cy="991465"/>
      </dsp:txXfrm>
    </dsp:sp>
    <dsp:sp modelId="{2C5518CB-BE74-4795-ADE0-202F755A4BC5}">
      <dsp:nvSpPr>
        <dsp:cNvPr id="0" name=""/>
        <dsp:cNvSpPr/>
      </dsp:nvSpPr>
      <dsp:spPr>
        <a:xfrm rot="2643390">
          <a:off x="5007654" y="3642194"/>
          <a:ext cx="1042578" cy="28559"/>
        </a:xfrm>
        <a:custGeom>
          <a:avLst/>
          <a:gdLst/>
          <a:ahLst/>
          <a:cxnLst/>
          <a:rect l="0" t="0" r="0" b="0"/>
          <a:pathLst>
            <a:path>
              <a:moveTo>
                <a:pt x="0" y="14279"/>
              </a:moveTo>
              <a:lnTo>
                <a:pt x="1042578" y="142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02879" y="3630409"/>
        <a:ext cx="52128" cy="52128"/>
      </dsp:txXfrm>
    </dsp:sp>
    <dsp:sp modelId="{E840C575-8B93-47D5-B160-69EF96EA5F86}">
      <dsp:nvSpPr>
        <dsp:cNvPr id="0" name=""/>
        <dsp:cNvSpPr/>
      </dsp:nvSpPr>
      <dsp:spPr>
        <a:xfrm>
          <a:off x="4873431" y="3996833"/>
          <a:ext cx="2968435" cy="922986"/>
        </a:xfrm>
        <a:prstGeom prst="flowChart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Компенсаторная</a:t>
          </a:r>
        </a:p>
      </dsp:txBody>
      <dsp:txXfrm>
        <a:off x="4873431" y="3996833"/>
        <a:ext cx="2968435" cy="922986"/>
      </dsp:txXfrm>
    </dsp:sp>
    <dsp:sp modelId="{7D9FB0E2-D4C1-4380-9FE8-BE29CB9F7AE9}">
      <dsp:nvSpPr>
        <dsp:cNvPr id="0" name=""/>
        <dsp:cNvSpPr/>
      </dsp:nvSpPr>
      <dsp:spPr>
        <a:xfrm rot="8398008">
          <a:off x="2789152" y="3621232"/>
          <a:ext cx="1141148" cy="28559"/>
        </a:xfrm>
        <a:custGeom>
          <a:avLst/>
          <a:gdLst/>
          <a:ahLst/>
          <a:cxnLst/>
          <a:rect l="0" t="0" r="0" b="0"/>
          <a:pathLst>
            <a:path>
              <a:moveTo>
                <a:pt x="0" y="14279"/>
              </a:moveTo>
              <a:lnTo>
                <a:pt x="1141148" y="142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331197" y="3606983"/>
        <a:ext cx="57057" cy="57057"/>
      </dsp:txXfrm>
    </dsp:sp>
    <dsp:sp modelId="{27810372-3BBA-457C-A709-3D9722E67D57}">
      <dsp:nvSpPr>
        <dsp:cNvPr id="0" name=""/>
        <dsp:cNvSpPr/>
      </dsp:nvSpPr>
      <dsp:spPr>
        <a:xfrm>
          <a:off x="920724" y="3969526"/>
          <a:ext cx="2936171" cy="963281"/>
        </a:xfrm>
        <a:prstGeom prst="flowChart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Развивающая</a:t>
          </a:r>
        </a:p>
      </dsp:txBody>
      <dsp:txXfrm>
        <a:off x="920724" y="3969526"/>
        <a:ext cx="2936171" cy="963281"/>
      </dsp:txXfrm>
    </dsp:sp>
    <dsp:sp modelId="{35797EB3-BECE-412D-ABC2-71F205D51C48}">
      <dsp:nvSpPr>
        <dsp:cNvPr id="0" name=""/>
        <dsp:cNvSpPr/>
      </dsp:nvSpPr>
      <dsp:spPr>
        <a:xfrm rot="10873098">
          <a:off x="3031622" y="2626540"/>
          <a:ext cx="228268" cy="28559"/>
        </a:xfrm>
        <a:custGeom>
          <a:avLst/>
          <a:gdLst/>
          <a:ahLst/>
          <a:cxnLst/>
          <a:rect l="0" t="0" r="0" b="0"/>
          <a:pathLst>
            <a:path>
              <a:moveTo>
                <a:pt x="0" y="14279"/>
              </a:moveTo>
              <a:lnTo>
                <a:pt x="228268" y="142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140050" y="2635113"/>
        <a:ext cx="11413" cy="11413"/>
      </dsp:txXfrm>
    </dsp:sp>
    <dsp:sp modelId="{C6FDB105-094A-4DD7-9398-AC400A51A08E}">
      <dsp:nvSpPr>
        <dsp:cNvPr id="0" name=""/>
        <dsp:cNvSpPr/>
      </dsp:nvSpPr>
      <dsp:spPr>
        <a:xfrm>
          <a:off x="177115" y="2107344"/>
          <a:ext cx="2857155" cy="1001447"/>
        </a:xfrm>
        <a:prstGeom prst="flowChart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Воспитательная</a:t>
          </a:r>
        </a:p>
      </dsp:txBody>
      <dsp:txXfrm>
        <a:off x="177115" y="2107344"/>
        <a:ext cx="2857155" cy="10014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0C8E54-AF69-4E95-AB22-84880FE5BBA7}">
      <dsp:nvSpPr>
        <dsp:cNvPr id="0" name=""/>
        <dsp:cNvSpPr/>
      </dsp:nvSpPr>
      <dsp:spPr>
        <a:xfrm>
          <a:off x="0" y="3996349"/>
          <a:ext cx="8947530" cy="13116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Занимательный материал</a:t>
          </a:r>
        </a:p>
      </dsp:txBody>
      <dsp:txXfrm>
        <a:off x="0" y="3996349"/>
        <a:ext cx="8947530" cy="1311691"/>
      </dsp:txXfrm>
    </dsp:sp>
    <dsp:sp modelId="{4A9C595D-1F4E-4A73-A079-201316FABDD9}">
      <dsp:nvSpPr>
        <dsp:cNvPr id="0" name=""/>
        <dsp:cNvSpPr/>
      </dsp:nvSpPr>
      <dsp:spPr>
        <a:xfrm rot="10800000">
          <a:off x="0" y="1998643"/>
          <a:ext cx="8947530" cy="201738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Вопросы, упражнения, разноуровневые задания, спосоюствующие усвоению главной идеи</a:t>
          </a:r>
        </a:p>
      </dsp:txBody>
      <dsp:txXfrm rot="10800000">
        <a:off x="0" y="1998643"/>
        <a:ext cx="8947530" cy="1310833"/>
      </dsp:txXfrm>
    </dsp:sp>
    <dsp:sp modelId="{D2763656-CC69-4FEB-9C81-E1890AC5B17E}">
      <dsp:nvSpPr>
        <dsp:cNvPr id="0" name=""/>
        <dsp:cNvSpPr/>
      </dsp:nvSpPr>
      <dsp:spPr>
        <a:xfrm rot="10800000">
          <a:off x="0" y="0"/>
          <a:ext cx="8947530" cy="201738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Главная идея, ключевые слова и основные понятия, способы их раскрытия</a:t>
          </a:r>
        </a:p>
      </dsp:txBody>
      <dsp:txXfrm rot="10800000">
        <a:off x="0" y="0"/>
        <a:ext cx="8947530" cy="131083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351F28-2B93-4414-A805-DAE908F5E13E}">
      <dsp:nvSpPr>
        <dsp:cNvPr id="0" name=""/>
        <dsp:cNvSpPr/>
      </dsp:nvSpPr>
      <dsp:spPr>
        <a:xfrm>
          <a:off x="622899" y="3934480"/>
          <a:ext cx="7991805" cy="6493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Завершенности обучения, прочности результатов</a:t>
          </a:r>
        </a:p>
      </dsp:txBody>
      <dsp:txXfrm>
        <a:off x="654598" y="3966179"/>
        <a:ext cx="7928407" cy="585952"/>
      </dsp:txXfrm>
    </dsp:sp>
    <dsp:sp modelId="{7F547110-DBE1-4711-86E9-FDCB7B45C167}">
      <dsp:nvSpPr>
        <dsp:cNvPr id="0" name=""/>
        <dsp:cNvSpPr/>
      </dsp:nvSpPr>
      <dsp:spPr>
        <a:xfrm>
          <a:off x="0" y="663203"/>
          <a:ext cx="9046542" cy="24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7228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200" kern="1200"/>
        </a:p>
      </dsp:txBody>
      <dsp:txXfrm>
        <a:off x="0" y="663203"/>
        <a:ext cx="9046542" cy="248400"/>
      </dsp:txXfrm>
    </dsp:sp>
    <dsp:sp modelId="{3D47E738-9D83-4970-BD4E-155A327B2D8B}">
      <dsp:nvSpPr>
        <dsp:cNvPr id="0" name=""/>
        <dsp:cNvSpPr/>
      </dsp:nvSpPr>
      <dsp:spPr>
        <a:xfrm>
          <a:off x="3191665" y="1053984"/>
          <a:ext cx="2499288" cy="55647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Научности</a:t>
          </a:r>
        </a:p>
      </dsp:txBody>
      <dsp:txXfrm>
        <a:off x="3218830" y="1081149"/>
        <a:ext cx="2444958" cy="502143"/>
      </dsp:txXfrm>
    </dsp:sp>
    <dsp:sp modelId="{0C4FD3A9-089B-48C4-86E6-90CDB6ABE098}">
      <dsp:nvSpPr>
        <dsp:cNvPr id="0" name=""/>
        <dsp:cNvSpPr/>
      </dsp:nvSpPr>
      <dsp:spPr>
        <a:xfrm>
          <a:off x="939709" y="1613637"/>
          <a:ext cx="2881775" cy="6132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Проблемности</a:t>
          </a:r>
        </a:p>
      </dsp:txBody>
      <dsp:txXfrm>
        <a:off x="969644" y="1643572"/>
        <a:ext cx="2821905" cy="553350"/>
      </dsp:txXfrm>
    </dsp:sp>
    <dsp:sp modelId="{50A45A8F-90A0-4520-84B4-4BB0F2997679}">
      <dsp:nvSpPr>
        <dsp:cNvPr id="0" name=""/>
        <dsp:cNvSpPr/>
      </dsp:nvSpPr>
      <dsp:spPr>
        <a:xfrm>
          <a:off x="0" y="5251647"/>
          <a:ext cx="9046542" cy="24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7228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200" kern="1200"/>
        </a:p>
      </dsp:txBody>
      <dsp:txXfrm>
        <a:off x="0" y="5251647"/>
        <a:ext cx="9046542" cy="248400"/>
      </dsp:txXfrm>
    </dsp:sp>
    <dsp:sp modelId="{240637C6-4EDA-46F3-922B-5E1EAE0991EB}">
      <dsp:nvSpPr>
        <dsp:cNvPr id="0" name=""/>
        <dsp:cNvSpPr/>
      </dsp:nvSpPr>
      <dsp:spPr>
        <a:xfrm>
          <a:off x="4965692" y="1623257"/>
          <a:ext cx="3209622" cy="52244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Наглядности</a:t>
          </a:r>
        </a:p>
      </dsp:txBody>
      <dsp:txXfrm>
        <a:off x="4991196" y="1648761"/>
        <a:ext cx="3158614" cy="471439"/>
      </dsp:txXfrm>
    </dsp:sp>
    <dsp:sp modelId="{C44148A6-8933-4525-AEF0-0AF0ADFF0715}">
      <dsp:nvSpPr>
        <dsp:cNvPr id="0" name=""/>
        <dsp:cNvSpPr/>
      </dsp:nvSpPr>
      <dsp:spPr>
        <a:xfrm>
          <a:off x="1959752" y="2153086"/>
          <a:ext cx="5176793" cy="57540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Сознательности, активности</a:t>
          </a:r>
        </a:p>
      </dsp:txBody>
      <dsp:txXfrm>
        <a:off x="1987841" y="2181175"/>
        <a:ext cx="5120615" cy="519224"/>
      </dsp:txXfrm>
    </dsp:sp>
    <dsp:sp modelId="{F10C4CA2-AB72-4ED2-AE17-29D6EF519456}">
      <dsp:nvSpPr>
        <dsp:cNvPr id="0" name=""/>
        <dsp:cNvSpPr/>
      </dsp:nvSpPr>
      <dsp:spPr>
        <a:xfrm>
          <a:off x="2699895" y="2733954"/>
          <a:ext cx="3564789" cy="54394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Доступности</a:t>
          </a:r>
        </a:p>
      </dsp:txBody>
      <dsp:txXfrm>
        <a:off x="2726448" y="2760507"/>
        <a:ext cx="3511683" cy="490841"/>
      </dsp:txXfrm>
    </dsp:sp>
    <dsp:sp modelId="{6BDEDE21-E5CB-4E55-BDB0-03E4038FEB83}">
      <dsp:nvSpPr>
        <dsp:cNvPr id="0" name=""/>
        <dsp:cNvSpPr/>
      </dsp:nvSpPr>
      <dsp:spPr>
        <a:xfrm>
          <a:off x="1222097" y="3289134"/>
          <a:ext cx="6652103" cy="6493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Систематичности, последовательности</a:t>
          </a:r>
        </a:p>
      </dsp:txBody>
      <dsp:txXfrm>
        <a:off x="1253796" y="3320833"/>
        <a:ext cx="6588705" cy="585952"/>
      </dsp:txXfrm>
    </dsp:sp>
    <dsp:sp modelId="{835DEE29-D514-448F-82F6-8D633FC3663C}">
      <dsp:nvSpPr>
        <dsp:cNvPr id="0" name=""/>
        <dsp:cNvSpPr/>
      </dsp:nvSpPr>
      <dsp:spPr>
        <a:xfrm>
          <a:off x="203366" y="4578410"/>
          <a:ext cx="8619183" cy="6493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Положительного эмоционального фона обучения</a:t>
          </a:r>
        </a:p>
      </dsp:txBody>
      <dsp:txXfrm>
        <a:off x="235065" y="4610109"/>
        <a:ext cx="8555785" cy="5859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C557-F426-438B-8481-F4E8172E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9</cp:revision>
  <dcterms:created xsi:type="dcterms:W3CDTF">2009-04-10T13:55:00Z</dcterms:created>
  <dcterms:modified xsi:type="dcterms:W3CDTF">2012-10-14T10:45:00Z</dcterms:modified>
</cp:coreProperties>
</file>